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第二次团建记录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rFonts w:hint="eastAsia" w:ascii="等线" w:hAnsi="等线" w:eastAsia="等线" w:cs="等线"/>
          <w:sz w:val="36"/>
          <w:szCs w:val="36"/>
          <w:lang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</w:rPr>
        <w:t>SRA2022-G01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-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第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二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次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团建记录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269"/>
        <w:gridCol w:w="2055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0"/>
              </w:rPr>
              <w:t>G01小组</w:t>
            </w:r>
            <w:r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  <w:t>团建记录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团建记录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4-14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第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二次团建记录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团建时段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11:30-13:00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团建地点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胖叔叔奶酸菜鱼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二、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目标（简要说明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0"/>
              <w:rPr>
                <w:rFonts w:hint="default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最近工作效率有些许低下，故组织本次团建，意在为了让我们小组凝聚力增强，在工作方面更好地互相督促、共同努力；也能了解彼此，增厚彼此之间的感情，能更好地进行默契的配合，合理地互相沟通交流。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三、团建内容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于胖叔叔奶酸菜鱼共进午餐。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四、团建照片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91405" cy="6515100"/>
                  <wp:effectExtent l="0" t="0" r="635" b="7620"/>
                  <wp:docPr id="2" name="图片 2" descr="lADPJxuMQYDbnQPNBQDNA8E_961_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ADPJxuMQYDbnQPNBQDNA8E_961_128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05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0165" cy="3851910"/>
                  <wp:effectExtent l="0" t="0" r="5715" b="3810"/>
                  <wp:docPr id="4" name="图片 4" descr="lADPJxuMQYDbnRHNA8HNBQA_1280_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ADPJxuMQYDbnRHNA8HNBQA_1280_9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85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0165" cy="3839845"/>
                  <wp:effectExtent l="0" t="0" r="5715" b="635"/>
                  <wp:docPr id="1" name="图片 1" descr="lADPJwKtyv9g8rHNA77NBQA_1280_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ADPJwKtyv9g8rHNA77NBQA_1280_9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五、团建总结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在餐桌上，我们小组成员边吃边聊，享受美食的同时也增进了相互之间的感情，大家也都很开心，。项目小组的团建是软件项目工作稳定开展的一大辅助方法，借此机会让大家加深彼此的了解，增强团队意识，巩固团队感情，确保项目继续完成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FD641"/>
    <w:multiLevelType w:val="singleLevel"/>
    <w:tmpl w:val="E2EFD6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347C3"/>
    <w:rsid w:val="11C20769"/>
    <w:rsid w:val="14193F72"/>
    <w:rsid w:val="18E87716"/>
    <w:rsid w:val="19BD0FD0"/>
    <w:rsid w:val="1ACB0152"/>
    <w:rsid w:val="31C87812"/>
    <w:rsid w:val="33131293"/>
    <w:rsid w:val="34D5317D"/>
    <w:rsid w:val="4438602E"/>
    <w:rsid w:val="44E702AB"/>
    <w:rsid w:val="4EAC3D58"/>
    <w:rsid w:val="582D5DE3"/>
    <w:rsid w:val="60055EFB"/>
    <w:rsid w:val="63887D3B"/>
    <w:rsid w:val="674D528B"/>
    <w:rsid w:val="6C1E0D54"/>
    <w:rsid w:val="6D5610EA"/>
    <w:rsid w:val="6F313F8D"/>
    <w:rsid w:val="714C7787"/>
    <w:rsid w:val="740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387</Words>
  <Characters>449</Characters>
  <Lines>0</Lines>
  <Paragraphs>0</Paragraphs>
  <TotalTime>4</TotalTime>
  <ScaleCrop>false</ScaleCrop>
  <LinksUpToDate>false</LinksUpToDate>
  <CharactersWithSpaces>620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2022-03-12T14:58:00Z</dcterms:created>
  <dc:creator>Dell</dc:creator>
  <cp:lastModifiedBy>湫椐</cp:lastModifiedBy>
  <dcterms:modified xsi:type="dcterms:W3CDTF">2022-04-14T07:59:57Z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42A8821568D84DFA8B1F41D8D781D8E4</vt:lpwstr>
  </property>
</Properties>
</file>