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等线 Light" w:hAnsi="等线 Light" w:eastAsia="等线 Light" w:cs="等线 Light"/>
          <w:b/>
          <w:bCs/>
          <w:sz w:val="56"/>
          <w:szCs w:val="56"/>
          <w:lang w:val="en-US" w:eastAsia="zh-CN"/>
        </w:rPr>
      </w:pPr>
      <w:r>
        <w:rPr>
          <w:rFonts w:hint="eastAsia" w:ascii="等线 Light" w:hAnsi="等线 Light" w:eastAsia="等线 Light" w:cs="等线 Light"/>
          <w:b/>
          <w:bCs/>
          <w:sz w:val="56"/>
          <w:szCs w:val="56"/>
          <w:lang w:val="en-US" w:eastAsia="zh-CN"/>
        </w:rPr>
        <w:t>软件需求规格说明书SRS</w:t>
      </w:r>
    </w:p>
    <w:p>
      <w:pPr>
        <w:spacing w:line="360" w:lineRule="auto"/>
        <w:jc w:val="center"/>
        <w:rPr>
          <w:rFonts w:hint="default" w:eastAsia="宋体" w:cs="Times New Roman" w:asciiTheme="majorAscii" w:hAnsiTheme="majorAscii"/>
          <w:sz w:val="56"/>
          <w:szCs w:val="56"/>
        </w:rPr>
      </w:pPr>
      <w:r>
        <w:rPr>
          <w:rFonts w:hint="eastAsia" w:ascii="等线 Light" w:hAnsi="等线 Light" w:eastAsia="等线 Light" w:cs="等线 Light"/>
          <w:b/>
          <w:bCs/>
          <w:sz w:val="56"/>
          <w:szCs w:val="56"/>
        </w:rPr>
        <w:t>项目名称：Advanced-Study</w:t>
      </w:r>
      <w:r>
        <w:rPr>
          <w:rFonts w:hint="default" w:eastAsia="宋体" w:cs="Times New Roman" w:asciiTheme="majorAscii" w:hAnsiTheme="majorAscii"/>
          <w:sz w:val="56"/>
          <w:szCs w:val="56"/>
        </w:rPr>
        <w:t xml:space="preserve"> </w:t>
      </w:r>
    </w:p>
    <w:p>
      <w:pPr>
        <w:spacing w:line="360" w:lineRule="auto"/>
        <w:jc w:val="right"/>
        <w:rPr>
          <w:rFonts w:hint="eastAsia" w:ascii="等线 Light" w:hAnsi="等线 Light" w:eastAsia="等线 Light" w:cs="等线 Light"/>
          <w:sz w:val="48"/>
          <w:szCs w:val="48"/>
        </w:rPr>
      </w:pPr>
      <w:r>
        <w:rPr>
          <w:rFonts w:hint="eastAsia" w:ascii="等线 Light" w:hAnsi="等线 Light" w:eastAsia="等线 Light" w:cs="等线 Light"/>
          <w:b/>
          <w:bCs/>
          <w:sz w:val="48"/>
          <w:szCs w:val="48"/>
        </w:rPr>
        <w:t>——软件需求分析原理与实践</w:t>
      </w:r>
    </w:p>
    <w:p>
      <w:pPr>
        <w:spacing w:line="360" w:lineRule="auto"/>
        <w:jc w:val="right"/>
        <w:rPr>
          <w:rFonts w:ascii="Times New Roman" w:hAnsi="Times New Roman" w:eastAsia="宋体" w:cs="Times New Roman"/>
          <w:sz w:val="21"/>
          <w:szCs w:val="21"/>
        </w:rPr>
      </w:pPr>
    </w:p>
    <w:p>
      <w:pPr>
        <w:ind w:firstLine="1500" w:firstLineChars="500"/>
        <w:rPr>
          <w:rFonts w:ascii="Times New Roman" w:hAnsi="Times New Roman" w:eastAsia="宋体" w:cs="Times New Roman"/>
          <w:sz w:val="84"/>
          <w:szCs w:val="84"/>
        </w:rPr>
      </w:pPr>
      <w:r>
        <w:rPr>
          <w:rFonts w:ascii="Times New Roman" w:hAnsi="Times New Roman" w:eastAsia="宋体" w:cs="Times New Roman"/>
          <w:sz w:val="30"/>
          <w:szCs w:val="30"/>
        </w:rPr>
        <w:drawing>
          <wp:inline distT="0" distB="0" distL="0" distR="0">
            <wp:extent cx="3535680" cy="4076700"/>
            <wp:effectExtent l="0" t="0" r="0" b="7620"/>
            <wp:docPr id="3" name="图片 3" descr="upload_55290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pload_5529026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35680" cy="4076700"/>
                    </a:xfrm>
                    <a:prstGeom prst="rect">
                      <a:avLst/>
                    </a:prstGeom>
                    <a:noFill/>
                    <a:ln>
                      <a:noFill/>
                    </a:ln>
                  </pic:spPr>
                </pic:pic>
              </a:graphicData>
            </a:graphic>
          </wp:inline>
        </w:drawing>
      </w:r>
    </w:p>
    <w:p>
      <w:pPr>
        <w:spacing w:line="360" w:lineRule="auto"/>
        <w:rPr>
          <w:rFonts w:hint="default" w:eastAsia="宋体" w:cs="Times New Roman" w:asciiTheme="minorAscii" w:hAnsiTheme="minorAscii"/>
          <w:sz w:val="21"/>
          <w:szCs w:val="21"/>
        </w:rPr>
      </w:pPr>
    </w:p>
    <w:p>
      <w:pPr>
        <w:jc w:val="left"/>
        <w:rPr>
          <w:sz w:val="30"/>
          <w:szCs w:val="30"/>
          <w:u w:val="single"/>
        </w:rPr>
      </w:pPr>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软件需求分析原理与实践</w:t>
      </w:r>
      <w:r>
        <w:rPr>
          <w:sz w:val="30"/>
          <w:szCs w:val="30"/>
          <w:u w:val="thick"/>
        </w:rPr>
        <w:t xml:space="preserve">            </w:t>
      </w:r>
    </w:p>
    <w:p>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sz w:val="30"/>
          <w:szCs w:val="30"/>
          <w:u w:val="thick"/>
        </w:rPr>
        <w:tab/>
      </w:r>
      <w:r>
        <w:rPr>
          <w:sz w:val="30"/>
          <w:szCs w:val="30"/>
          <w:u w:val="thick"/>
        </w:rPr>
        <w:tab/>
      </w:r>
      <w:r>
        <w:rPr>
          <w:sz w:val="30"/>
          <w:szCs w:val="30"/>
          <w:u w:val="thick"/>
        </w:rPr>
        <w:tab/>
      </w:r>
      <w:r>
        <w:rPr>
          <w:sz w:val="30"/>
          <w:szCs w:val="30"/>
          <w:u w:val="thick"/>
        </w:rPr>
        <w:tab/>
      </w:r>
      <w:r>
        <w:rPr>
          <w:rFonts w:hint="eastAsia"/>
          <w:sz w:val="30"/>
          <w:szCs w:val="30"/>
          <w:u w:val="thick"/>
          <w:lang w:val="en-US" w:eastAsia="zh-CN"/>
        </w:rPr>
        <w:t xml:space="preserve">    </w:t>
      </w:r>
      <w:r>
        <w:rPr>
          <w:sz w:val="30"/>
          <w:szCs w:val="30"/>
          <w:u w:val="thick"/>
        </w:rPr>
        <w:t>Advanced-Study</w:t>
      </w:r>
      <w:r>
        <w:rPr>
          <w:rFonts w:hint="eastAsia"/>
          <w:sz w:val="30"/>
          <w:szCs w:val="30"/>
          <w:u w:val="thick"/>
          <w:lang w:val="en-US" w:eastAsia="zh-CN"/>
        </w:rPr>
        <w:t xml:space="preserve">    </w:t>
      </w:r>
      <w:r>
        <w:rPr>
          <w:sz w:val="30"/>
          <w:szCs w:val="30"/>
          <w:u w:val="thick"/>
        </w:rPr>
        <w:tab/>
      </w:r>
      <w:r>
        <w:rPr>
          <w:sz w:val="30"/>
          <w:szCs w:val="30"/>
          <w:u w:val="thick"/>
        </w:rPr>
        <w:tab/>
      </w:r>
      <w:r>
        <w:rPr>
          <w:sz w:val="30"/>
          <w:szCs w:val="30"/>
          <w:u w:val="thick"/>
        </w:rPr>
        <w:tab/>
      </w:r>
      <w:r>
        <w:rPr>
          <w:sz w:val="30"/>
          <w:szCs w:val="30"/>
          <w:u w:val="thick"/>
        </w:rPr>
        <w:tab/>
      </w:r>
      <w:r>
        <w:rPr>
          <w:sz w:val="30"/>
          <w:szCs w:val="30"/>
          <w:u w:val="thick"/>
        </w:rPr>
        <w:tab/>
      </w:r>
      <w:r>
        <w:rPr>
          <w:sz w:val="30"/>
          <w:szCs w:val="30"/>
          <w:u w:val="thick"/>
        </w:rPr>
        <w:t xml:space="preserve">  </w:t>
      </w:r>
    </w:p>
    <w:p>
      <w:pPr>
        <w:jc w:val="left"/>
        <w:rPr>
          <w:sz w:val="30"/>
          <w:szCs w:val="30"/>
          <w:u w:val="single"/>
        </w:rPr>
      </w:pPr>
      <w:r>
        <w:rPr>
          <w:rFonts w:hint="eastAsia"/>
          <w:sz w:val="30"/>
          <w:szCs w:val="30"/>
        </w:rPr>
        <w:t>专业</w:t>
      </w:r>
      <w:r>
        <w:rPr>
          <w:rFonts w:hint="eastAsia"/>
          <w:sz w:val="30"/>
          <w:szCs w:val="30"/>
          <w:lang w:val="en-US" w:eastAsia="zh-CN"/>
        </w:rPr>
        <w:t>班级</w:t>
      </w:r>
      <w:r>
        <w:rPr>
          <w:rFonts w:hint="eastAsia"/>
          <w:sz w:val="30"/>
          <w:szCs w:val="30"/>
        </w:rPr>
        <w:t>：</w:t>
      </w:r>
      <w:r>
        <w:rPr>
          <w:sz w:val="30"/>
          <w:szCs w:val="30"/>
          <w:u w:val="thick"/>
        </w:rPr>
        <w:t xml:space="preserve">              </w:t>
      </w:r>
      <w:r>
        <w:rPr>
          <w:rFonts w:hint="eastAsia"/>
          <w:sz w:val="30"/>
          <w:szCs w:val="30"/>
          <w:u w:val="thick"/>
        </w:rPr>
        <w:t>软件工程</w:t>
      </w:r>
      <w:r>
        <w:rPr>
          <w:rFonts w:hint="eastAsia"/>
          <w:sz w:val="30"/>
          <w:szCs w:val="30"/>
          <w:u w:val="thick"/>
          <w:lang w:val="en-US" w:eastAsia="zh-CN"/>
        </w:rPr>
        <w:t>1901</w:t>
      </w:r>
      <w:r>
        <w:rPr>
          <w:sz w:val="30"/>
          <w:szCs w:val="30"/>
          <w:u w:val="thick"/>
        </w:rPr>
        <w:t xml:space="preserve">                   </w:t>
      </w:r>
    </w:p>
    <w:p>
      <w:pPr>
        <w:jc w:val="left"/>
        <w:rPr>
          <w:sz w:val="30"/>
          <w:szCs w:val="30"/>
          <w:u w:val="single"/>
        </w:rPr>
      </w:pPr>
      <w:r>
        <w:rPr>
          <w:rFonts w:hint="eastAsia"/>
          <w:sz w:val="30"/>
          <w:szCs w:val="30"/>
          <w:lang w:val="en-US" w:eastAsia="zh-CN"/>
        </w:rPr>
        <w:t>小组成员</w:t>
      </w:r>
      <w:r>
        <w:rPr>
          <w:rFonts w:hint="eastAsia"/>
          <w:sz w:val="30"/>
          <w:szCs w:val="30"/>
        </w:rPr>
        <w:t>：</w:t>
      </w:r>
      <w:r>
        <w:rPr>
          <w:sz w:val="30"/>
          <w:szCs w:val="30"/>
          <w:u w:val="thick"/>
        </w:rPr>
        <w:t xml:space="preserve">    </w:t>
      </w:r>
      <w:r>
        <w:rPr>
          <w:rFonts w:hint="eastAsia"/>
          <w:sz w:val="30"/>
          <w:szCs w:val="30"/>
          <w:u w:val="thick"/>
          <w:lang w:val="en-US" w:eastAsia="zh-CN"/>
        </w:rPr>
        <w:t xml:space="preserve">张丁元、童奕伟、王泰吉、张淇、郑森瑞 </w:t>
      </w:r>
      <w:r>
        <w:rPr>
          <w:sz w:val="30"/>
          <w:szCs w:val="30"/>
          <w:u w:val="thick"/>
        </w:rPr>
        <w:t xml:space="preserve">    </w:t>
      </w:r>
    </w:p>
    <w:p>
      <w:pPr>
        <w:jc w:val="left"/>
        <w:rPr>
          <w:sz w:val="30"/>
          <w:szCs w:val="30"/>
          <w:u w:val="thick"/>
        </w:rPr>
      </w:pPr>
      <w:r>
        <w:rPr>
          <w:rFonts w:hint="eastAsia"/>
          <w:sz w:val="30"/>
          <w:szCs w:val="30"/>
        </w:rPr>
        <w:t>项目小组：</w:t>
      </w:r>
      <w:r>
        <w:rPr>
          <w:sz w:val="30"/>
          <w:szCs w:val="30"/>
          <w:u w:val="thick"/>
        </w:rPr>
        <w:t xml:space="preserve">               </w:t>
      </w:r>
      <w:r>
        <w:rPr>
          <w:rFonts w:hint="eastAsia"/>
          <w:sz w:val="30"/>
          <w:szCs w:val="30"/>
          <w:u w:val="thick"/>
          <w:lang w:val="en-US" w:eastAsia="zh-CN"/>
        </w:rPr>
        <w:t xml:space="preserve"> </w:t>
      </w:r>
      <w:r>
        <w:rPr>
          <w:sz w:val="30"/>
          <w:szCs w:val="30"/>
          <w:u w:val="thick"/>
        </w:rPr>
        <w:t>G01</w:t>
      </w:r>
      <w:r>
        <w:rPr>
          <w:rFonts w:hint="eastAsia"/>
          <w:sz w:val="30"/>
          <w:szCs w:val="30"/>
          <w:u w:val="thick"/>
        </w:rPr>
        <w:t>小组</w:t>
      </w:r>
      <w:r>
        <w:rPr>
          <w:rFonts w:hint="eastAsia"/>
          <w:sz w:val="30"/>
          <w:szCs w:val="30"/>
          <w:u w:val="thick"/>
          <w:lang w:val="en-US" w:eastAsia="zh-CN"/>
        </w:rPr>
        <w:t xml:space="preserve">   </w:t>
      </w:r>
      <w:r>
        <w:rPr>
          <w:sz w:val="30"/>
          <w:szCs w:val="30"/>
          <w:u w:val="thick"/>
        </w:rPr>
        <w:t xml:space="preserve">                  </w:t>
      </w:r>
    </w:p>
    <w:p>
      <w:pPr>
        <w:jc w:val="both"/>
        <w:rPr>
          <w:rFonts w:hint="default" w:eastAsia="宋体" w:asciiTheme="minorAscii" w:hAnsiTheme="minorAscii"/>
          <w:kern w:val="0"/>
          <w:sz w:val="30"/>
          <w:szCs w:val="30"/>
          <w:u w:val="thick"/>
          <w:lang w:val="en-US" w:eastAsia="zh-CN"/>
        </w:rPr>
      </w:pPr>
      <w:r>
        <w:rPr>
          <w:rFonts w:hint="default" w:eastAsia="宋体" w:asciiTheme="minorAscii" w:hAnsiTheme="minorAscii"/>
          <w:kern w:val="0"/>
          <w:sz w:val="30"/>
          <w:szCs w:val="30"/>
          <w:lang w:val="en-US" w:eastAsia="zh-CN"/>
        </w:rPr>
        <w:t>指导教师：</w:t>
      </w:r>
      <w:r>
        <w:rPr>
          <w:rFonts w:hint="default" w:eastAsia="宋体" w:asciiTheme="minorAscii" w:hAnsiTheme="minorAscii"/>
          <w:kern w:val="0"/>
          <w:sz w:val="30"/>
          <w:szCs w:val="30"/>
          <w:u w:val="thick"/>
          <w:lang w:val="en-US" w:eastAsia="zh-CN"/>
        </w:rPr>
        <w:t xml:space="preserve">                   杨枨                      </w:t>
      </w:r>
    </w:p>
    <w:tbl>
      <w:tblPr>
        <w:tblStyle w:val="8"/>
        <w:tblW w:w="8910"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5"/>
        <w:gridCol w:w="1306"/>
        <w:gridCol w:w="810"/>
        <w:gridCol w:w="1605"/>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1365" w:type="dxa"/>
            <w:tcBorders>
              <w:top w:val="single" w:color="auto" w:sz="12" w:space="0"/>
              <w:left w:val="single" w:color="auto" w:sz="12" w:space="0"/>
              <w:bottom w:val="single" w:color="auto" w:sz="6" w:space="0"/>
              <w:right w:val="single" w:color="auto" w:sz="6" w:space="0"/>
            </w:tcBorders>
            <w:shd w:val="clear" w:color="auto" w:fill="D9D9D9"/>
            <w:vAlign w:val="center"/>
          </w:tcPr>
          <w:p>
            <w:pPr>
              <w:jc w:val="center"/>
              <w:rPr>
                <w:rFonts w:ascii="宋体" w:hAnsi="宋体"/>
                <w:b/>
                <w:szCs w:val="21"/>
              </w:rPr>
            </w:pPr>
            <w:r>
              <w:rPr>
                <w:rFonts w:hint="eastAsia" w:ascii="宋体" w:hAnsi="宋体"/>
                <w:b/>
                <w:color w:val="000000"/>
                <w:szCs w:val="21"/>
              </w:rPr>
              <w:t>版本</w:t>
            </w:r>
          </w:p>
        </w:tc>
        <w:tc>
          <w:tcPr>
            <w:tcW w:w="1306"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rPr>
                <w:rFonts w:ascii="宋体" w:hAnsi="宋体"/>
                <w:b/>
                <w:bCs/>
                <w:szCs w:val="21"/>
              </w:rPr>
            </w:pPr>
            <w:r>
              <w:rPr>
                <w:rFonts w:hint="eastAsia" w:ascii="宋体" w:hAnsi="宋体"/>
                <w:b/>
                <w:szCs w:val="21"/>
              </w:rPr>
              <w:t>修订日期</w:t>
            </w:r>
          </w:p>
        </w:tc>
        <w:tc>
          <w:tcPr>
            <w:tcW w:w="810" w:type="dxa"/>
            <w:tcBorders>
              <w:top w:val="single" w:color="auto" w:sz="12" w:space="0"/>
              <w:left w:val="single" w:color="auto" w:sz="6" w:space="0"/>
              <w:bottom w:val="single" w:color="auto" w:sz="6" w:space="0"/>
              <w:right w:val="single" w:color="auto" w:sz="4" w:space="0"/>
            </w:tcBorders>
            <w:shd w:val="clear" w:color="auto" w:fill="D9D9D9"/>
            <w:vAlign w:val="center"/>
          </w:tcPr>
          <w:p>
            <w:pPr>
              <w:jc w:val="center"/>
              <w:rPr>
                <w:rFonts w:ascii="宋体" w:hAnsi="宋体"/>
                <w:b/>
                <w:szCs w:val="21"/>
              </w:rPr>
            </w:pPr>
            <w:r>
              <w:rPr>
                <w:rFonts w:hint="eastAsia" w:ascii="宋体" w:hAnsi="宋体"/>
                <w:b/>
                <w:szCs w:val="21"/>
              </w:rPr>
              <w:t>修订人</w:t>
            </w:r>
          </w:p>
        </w:tc>
        <w:tc>
          <w:tcPr>
            <w:tcW w:w="1605"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szCs w:val="21"/>
              </w:rPr>
              <w:t>修订说明</w:t>
            </w:r>
          </w:p>
        </w:tc>
        <w:tc>
          <w:tcPr>
            <w:tcW w:w="1073"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color w:val="000000"/>
                <w:szCs w:val="21"/>
              </w:rPr>
              <w:t>修订状态</w:t>
            </w:r>
          </w:p>
        </w:tc>
        <w:tc>
          <w:tcPr>
            <w:tcW w:w="1081"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审批日期</w:t>
            </w:r>
          </w:p>
        </w:tc>
        <w:tc>
          <w:tcPr>
            <w:tcW w:w="835"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审核</w:t>
            </w:r>
            <w:r>
              <w:rPr>
                <w:rFonts w:hint="eastAsia" w:ascii="宋体" w:hAnsi="宋体"/>
                <w:b/>
                <w:szCs w:val="21"/>
              </w:rPr>
              <w:t>人</w:t>
            </w:r>
          </w:p>
        </w:tc>
        <w:tc>
          <w:tcPr>
            <w:tcW w:w="835" w:type="dxa"/>
            <w:tcBorders>
              <w:top w:val="single" w:color="auto" w:sz="12" w:space="0"/>
              <w:left w:val="single" w:color="auto" w:sz="4" w:space="0"/>
              <w:bottom w:val="single" w:color="auto" w:sz="6" w:space="0"/>
              <w:right w:val="single" w:color="auto" w:sz="12" w:space="0"/>
            </w:tcBorders>
            <w:shd w:val="clear" w:color="auto" w:fill="D9D9D9"/>
            <w:vAlign w:val="center"/>
          </w:tcPr>
          <w:p>
            <w:pPr>
              <w:jc w:val="center"/>
              <w:rPr>
                <w:rFonts w:ascii="宋体" w:hAnsi="宋体"/>
                <w:b/>
                <w:szCs w:val="21"/>
              </w:rPr>
            </w:pPr>
            <w:r>
              <w:rPr>
                <w:rFonts w:hint="eastAsia" w:ascii="宋体" w:hAnsi="宋体"/>
                <w:b/>
                <w:bCs/>
                <w:szCs w:val="21"/>
              </w:rPr>
              <w:t>批准</w:t>
            </w:r>
            <w:r>
              <w:rPr>
                <w:rFonts w:hint="eastAsia" w:ascii="宋体" w:hAnsi="宋体"/>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sz w:val="18"/>
                <w:szCs w:val="18"/>
              </w:rPr>
            </w:pPr>
            <w:r>
              <w:rPr>
                <w:rFonts w:hint="eastAsia" w:ascii="宋体" w:hAnsi="宋体"/>
                <w:sz w:val="18"/>
                <w:szCs w:val="18"/>
              </w:rPr>
              <w:t>0.0.1</w:t>
            </w:r>
          </w:p>
        </w:tc>
        <w:tc>
          <w:tcPr>
            <w:tcW w:w="1306" w:type="dxa"/>
            <w:tcBorders>
              <w:top w:val="single" w:color="auto" w:sz="6" w:space="0"/>
              <w:left w:val="single" w:color="auto" w:sz="6" w:space="0"/>
              <w:bottom w:val="single" w:color="auto" w:sz="6" w:space="0"/>
              <w:right w:val="single" w:color="auto" w:sz="6"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rPr>
              <w:t>202</w:t>
            </w:r>
            <w:r>
              <w:rPr>
                <w:rFonts w:ascii="宋体" w:hAnsi="宋体"/>
                <w:sz w:val="18"/>
                <w:szCs w:val="18"/>
              </w:rPr>
              <w:t>2</w:t>
            </w:r>
            <w:r>
              <w:rPr>
                <w:rFonts w:hint="eastAsia" w:ascii="宋体" w:hAnsi="宋体"/>
                <w:sz w:val="18"/>
                <w:szCs w:val="18"/>
              </w:rPr>
              <w:t>-04-</w:t>
            </w:r>
            <w:r>
              <w:rPr>
                <w:rFonts w:ascii="宋体" w:hAnsi="宋体"/>
                <w:sz w:val="18"/>
                <w:szCs w:val="18"/>
              </w:rPr>
              <w:t>2</w:t>
            </w:r>
            <w:r>
              <w:rPr>
                <w:rFonts w:hint="eastAsia" w:ascii="宋体" w:hAnsi="宋体"/>
                <w:sz w:val="18"/>
                <w:szCs w:val="18"/>
                <w:lang w:val="en-US" w:eastAsia="zh-CN"/>
              </w:rPr>
              <w:t>2</w:t>
            </w:r>
          </w:p>
        </w:tc>
        <w:tc>
          <w:tcPr>
            <w:tcW w:w="810" w:type="dxa"/>
            <w:tcBorders>
              <w:top w:val="single" w:color="auto" w:sz="6" w:space="0"/>
              <w:left w:val="single" w:color="auto" w:sz="6"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童奕伟</w:t>
            </w:r>
          </w:p>
        </w:tc>
        <w:tc>
          <w:tcPr>
            <w:tcW w:w="1605"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首次创建</w:t>
            </w:r>
          </w:p>
        </w:tc>
        <w:tc>
          <w:tcPr>
            <w:tcW w:w="1073"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S</w:t>
            </w:r>
          </w:p>
        </w:tc>
        <w:tc>
          <w:tcPr>
            <w:tcW w:w="1081"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rPr>
              <w:t>202</w:t>
            </w:r>
            <w:r>
              <w:rPr>
                <w:rFonts w:ascii="宋体" w:hAnsi="宋体"/>
                <w:sz w:val="18"/>
                <w:szCs w:val="18"/>
              </w:rPr>
              <w:t>2</w:t>
            </w:r>
            <w:r>
              <w:rPr>
                <w:rFonts w:hint="eastAsia" w:ascii="宋体" w:hAnsi="宋体"/>
                <w:sz w:val="18"/>
                <w:szCs w:val="18"/>
              </w:rPr>
              <w:t>-</w:t>
            </w:r>
            <w:r>
              <w:rPr>
                <w:rFonts w:ascii="宋体" w:hAnsi="宋体"/>
                <w:sz w:val="18"/>
                <w:szCs w:val="18"/>
              </w:rPr>
              <w:t>0</w:t>
            </w:r>
            <w:r>
              <w:rPr>
                <w:rFonts w:hint="eastAsia" w:ascii="宋体" w:hAnsi="宋体"/>
                <w:sz w:val="18"/>
                <w:szCs w:val="18"/>
              </w:rPr>
              <w:t>4-</w:t>
            </w:r>
            <w:r>
              <w:rPr>
                <w:rFonts w:ascii="宋体" w:hAnsi="宋体"/>
                <w:sz w:val="18"/>
                <w:szCs w:val="18"/>
              </w:rPr>
              <w:t>2</w:t>
            </w:r>
            <w:r>
              <w:rPr>
                <w:rFonts w:hint="eastAsia" w:ascii="宋体" w:hAnsi="宋体"/>
                <w:sz w:val="18"/>
                <w:szCs w:val="18"/>
                <w:lang w:val="en-US" w:eastAsia="zh-CN"/>
              </w:rPr>
              <w:t>2</w:t>
            </w:r>
          </w:p>
        </w:tc>
        <w:tc>
          <w:tcPr>
            <w:tcW w:w="835"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张丁元</w:t>
            </w:r>
          </w:p>
        </w:tc>
        <w:tc>
          <w:tcPr>
            <w:tcW w:w="835" w:type="dxa"/>
            <w:tcBorders>
              <w:top w:val="single" w:color="auto" w:sz="6" w:space="0"/>
              <w:left w:val="single" w:color="auto" w:sz="4" w:space="0"/>
              <w:bottom w:val="single" w:color="auto" w:sz="6" w:space="0"/>
              <w:right w:val="single" w:color="auto" w:sz="12" w:space="0"/>
            </w:tcBorders>
            <w:vAlign w:val="center"/>
          </w:tcPr>
          <w:p>
            <w:pPr>
              <w:jc w:val="center"/>
              <w:rPr>
                <w:rFonts w:ascii="宋体" w:hAnsi="宋体"/>
                <w:sz w:val="18"/>
                <w:szCs w:val="18"/>
              </w:rPr>
            </w:pPr>
            <w:r>
              <w:rPr>
                <w:rFonts w:hint="eastAsia" w:ascii="宋体" w:hAnsi="宋体"/>
                <w:sz w:val="18"/>
                <w:szCs w:val="18"/>
              </w:rPr>
              <w:t>张丁元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5" w:type="dxa"/>
            <w:tcBorders>
              <w:top w:val="single" w:color="auto" w:sz="6" w:space="0"/>
              <w:left w:val="single" w:color="auto" w:sz="12" w:space="0"/>
              <w:bottom w:val="single" w:color="auto" w:sz="6" w:space="0"/>
              <w:right w:val="single" w:color="auto" w:sz="6" w:space="0"/>
            </w:tcBorders>
            <w:vAlign w:val="center"/>
          </w:tcPr>
          <w:p>
            <w:pPr>
              <w:jc w:val="center"/>
              <w:rPr>
                <w:rFonts w:hint="default" w:ascii="宋体" w:hAnsi="宋体" w:eastAsia="宋体"/>
                <w:sz w:val="18"/>
                <w:szCs w:val="18"/>
                <w:lang w:val="en-US" w:eastAsia="zh-CN"/>
              </w:rPr>
            </w:pPr>
            <w:r>
              <w:rPr>
                <w:rFonts w:hint="eastAsia" w:ascii="宋体" w:hAnsi="宋体"/>
                <w:sz w:val="18"/>
                <w:szCs w:val="18"/>
                <w:lang w:val="en-US" w:eastAsia="zh-CN"/>
              </w:rPr>
              <w:t>0.0.2</w:t>
            </w:r>
          </w:p>
        </w:tc>
        <w:tc>
          <w:tcPr>
            <w:tcW w:w="1306" w:type="dxa"/>
            <w:tcBorders>
              <w:top w:val="single" w:color="auto" w:sz="6" w:space="0"/>
              <w:left w:val="single" w:color="auto" w:sz="6" w:space="0"/>
              <w:bottom w:val="single" w:color="auto" w:sz="6" w:space="0"/>
              <w:right w:val="single" w:color="auto" w:sz="6" w:space="0"/>
            </w:tcBorders>
            <w:vAlign w:val="center"/>
          </w:tcPr>
          <w:p>
            <w:pPr>
              <w:jc w:val="center"/>
              <w:rPr>
                <w:rFonts w:hint="default" w:ascii="宋体" w:hAnsi="宋体" w:eastAsia="宋体"/>
                <w:sz w:val="18"/>
                <w:szCs w:val="18"/>
                <w:lang w:val="en-US" w:eastAsia="zh-CN"/>
              </w:rPr>
            </w:pPr>
            <w:r>
              <w:rPr>
                <w:rFonts w:hint="eastAsia" w:ascii="宋体" w:hAnsi="宋体"/>
                <w:sz w:val="18"/>
                <w:szCs w:val="18"/>
                <w:lang w:val="en-US" w:eastAsia="zh-CN"/>
              </w:rPr>
              <w:t>2022-05-01</w:t>
            </w:r>
          </w:p>
        </w:tc>
        <w:tc>
          <w:tcPr>
            <w:tcW w:w="810" w:type="dxa"/>
            <w:tcBorders>
              <w:top w:val="single" w:color="auto" w:sz="6" w:space="0"/>
              <w:left w:val="single" w:color="auto" w:sz="6"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童奕伟</w:t>
            </w:r>
          </w:p>
        </w:tc>
        <w:tc>
          <w:tcPr>
            <w:tcW w:w="1605"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添加</w:t>
            </w:r>
          </w:p>
        </w:tc>
        <w:tc>
          <w:tcPr>
            <w:tcW w:w="1073"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A</w:t>
            </w:r>
          </w:p>
        </w:tc>
        <w:tc>
          <w:tcPr>
            <w:tcW w:w="1081"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eastAsia="宋体"/>
                <w:sz w:val="18"/>
                <w:szCs w:val="18"/>
                <w:lang w:val="en-US" w:eastAsia="zh-CN"/>
              </w:rPr>
            </w:pPr>
            <w:r>
              <w:rPr>
                <w:rFonts w:hint="eastAsia" w:ascii="宋体" w:hAnsi="宋体"/>
                <w:sz w:val="18"/>
                <w:szCs w:val="18"/>
                <w:lang w:val="en-US" w:eastAsia="zh-CN"/>
              </w:rPr>
              <w:t>2022-05-01</w:t>
            </w:r>
          </w:p>
        </w:tc>
        <w:tc>
          <w:tcPr>
            <w:tcW w:w="835"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张丁元</w:t>
            </w:r>
          </w:p>
        </w:tc>
        <w:tc>
          <w:tcPr>
            <w:tcW w:w="835" w:type="dxa"/>
            <w:tcBorders>
              <w:top w:val="single" w:color="auto" w:sz="6" w:space="0"/>
              <w:left w:val="single" w:color="auto" w:sz="4" w:space="0"/>
              <w:bottom w:val="single" w:color="auto" w:sz="6" w:space="0"/>
              <w:right w:val="single" w:color="auto" w:sz="12"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张丁元</w:t>
            </w:r>
          </w:p>
        </w:tc>
      </w:tr>
    </w:tbl>
    <w:p>
      <w:pPr>
        <w:rPr>
          <w:rFonts w:ascii="宋体" w:hAnsi="宋体"/>
          <w:b/>
        </w:rPr>
      </w:pPr>
      <w:r>
        <w:rPr>
          <w:rFonts w:hint="eastAsia" w:ascii="宋体" w:hAnsi="宋体"/>
          <w:b/>
          <w:color w:val="000000"/>
        </w:rPr>
        <w:t>修订</w:t>
      </w:r>
      <w:r>
        <w:rPr>
          <w:rFonts w:hint="eastAsia" w:ascii="宋体" w:hAnsi="宋体"/>
          <w:b/>
        </w:rPr>
        <w:t>状态：S--首次编写，A--增加，M--修改，D--删除；</w:t>
      </w:r>
    </w:p>
    <w:p>
      <w:pPr>
        <w:jc w:val="left"/>
        <w:rPr>
          <w:rFonts w:hint="eastAsia" w:ascii="宋体" w:hAnsi="宋体"/>
          <w:b/>
        </w:rPr>
      </w:pPr>
      <w:r>
        <w:rPr>
          <w:rFonts w:hint="eastAsia" w:ascii="宋体" w:hAnsi="宋体"/>
          <w:b/>
        </w:rPr>
        <w:t>日期格式：YYYY-MM-DD。</w:t>
      </w:r>
    </w:p>
    <w:p>
      <w:pPr>
        <w:rPr>
          <w:rFonts w:hint="eastAsia" w:ascii="宋体" w:hAnsi="宋体"/>
          <w:b/>
        </w:rPr>
      </w:pPr>
      <w:r>
        <w:rPr>
          <w:rFonts w:hint="eastAsia" w:ascii="宋体" w:hAnsi="宋体"/>
          <w:b/>
        </w:rPr>
        <w:br w:type="page"/>
      </w:r>
    </w:p>
    <w:sdt>
      <w:sdtPr>
        <w:rPr>
          <w:rFonts w:ascii="宋体" w:hAnsi="宋体" w:eastAsia="宋体" w:cs="Times New Roman"/>
          <w:kern w:val="2"/>
          <w:sz w:val="21"/>
          <w:szCs w:val="24"/>
          <w:lang w:val="en-US" w:eastAsia="zh-CN" w:bidi="ar-SA"/>
        </w:rPr>
        <w:id w:val="147459035"/>
        <w15:color w:val="DBDBDB"/>
        <w:docPartObj>
          <w:docPartGallery w:val="Table of Contents"/>
          <w:docPartUnique/>
        </w:docPartObj>
      </w:sdtPr>
      <w:sdtEndPr>
        <w:rPr>
          <w:rFonts w:ascii="Times New Roman" w:hAnsi="Times New Roman" w:eastAsia="宋体" w:cs="Times New Roman"/>
          <w:kern w:val="2"/>
          <w:sz w:val="24"/>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458046692"/>
          <w:r>
            <w:rPr>
              <w:rFonts w:ascii="宋体" w:hAnsi="宋体" w:eastAsia="宋体"/>
              <w:sz w:val="21"/>
            </w:rPr>
            <w:t>目录</w:t>
          </w:r>
        </w:p>
        <w:p>
          <w:pPr>
            <w:pStyle w:val="19"/>
            <w:tabs>
              <w:tab w:val="right" w:leader="dot" w:pos="8306"/>
            </w:tabs>
          </w:pPr>
          <w:r>
            <w:fldChar w:fldCharType="begin"/>
          </w:r>
          <w:r>
            <w:instrText xml:space="preserve">TOC \o "1-3" \h \u </w:instrText>
          </w:r>
          <w:r>
            <w:fldChar w:fldCharType="separate"/>
          </w:r>
          <w:r>
            <w:fldChar w:fldCharType="begin"/>
          </w:r>
          <w:r>
            <w:instrText xml:space="preserve"> HYPERLINK \l _Toc31531 </w:instrText>
          </w:r>
          <w:r>
            <w:fldChar w:fldCharType="separate"/>
          </w:r>
          <w:r>
            <w:rPr>
              <w:rFonts w:hint="default" w:ascii="宋体" w:hAnsi="宋体" w:eastAsia="等线 Light" w:cs="等线 Light"/>
              <w:i w:val="0"/>
            </w:rPr>
            <w:t xml:space="preserve">1 </w:t>
          </w:r>
          <w:r>
            <w:rPr>
              <w:rFonts w:hint="eastAsia"/>
              <w:szCs w:val="22"/>
            </w:rPr>
            <w:t>引言</w:t>
          </w:r>
          <w:r>
            <w:tab/>
          </w:r>
          <w:r>
            <w:fldChar w:fldCharType="begin"/>
          </w:r>
          <w:r>
            <w:instrText xml:space="preserve"> PAGEREF _Toc31531 \h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_Toc15981 </w:instrText>
          </w:r>
          <w:r>
            <w:fldChar w:fldCharType="separate"/>
          </w:r>
          <w:r>
            <w:rPr>
              <w:rFonts w:hint="default" w:ascii="宋体" w:hAnsi="宋体" w:eastAsia="等线 Light" w:cs="宋体"/>
              <w:i w:val="0"/>
              <w:szCs w:val="21"/>
            </w:rPr>
            <w:t xml:space="preserve">1.1 </w:t>
          </w:r>
          <w:r>
            <w:rPr>
              <w:rFonts w:hint="eastAsia"/>
              <w:szCs w:val="21"/>
            </w:rPr>
            <w:t>目的</w:t>
          </w:r>
          <w:r>
            <w:tab/>
          </w:r>
          <w:r>
            <w:fldChar w:fldCharType="begin"/>
          </w:r>
          <w:r>
            <w:instrText xml:space="preserve"> PAGEREF _Toc15981 \h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_Toc15013 </w:instrText>
          </w:r>
          <w:r>
            <w:fldChar w:fldCharType="separate"/>
          </w:r>
          <w:r>
            <w:rPr>
              <w:rFonts w:hint="default" w:ascii="宋体" w:hAnsi="宋体" w:eastAsia="等线 Light" w:cs="宋体"/>
              <w:i w:val="0"/>
              <w:szCs w:val="21"/>
            </w:rPr>
            <w:t xml:space="preserve">1.2 </w:t>
          </w:r>
          <w:r>
            <w:rPr>
              <w:rFonts w:hint="eastAsia"/>
              <w:szCs w:val="21"/>
            </w:rPr>
            <w:t>范围</w:t>
          </w:r>
          <w:r>
            <w:tab/>
          </w:r>
          <w:r>
            <w:fldChar w:fldCharType="begin"/>
          </w:r>
          <w:r>
            <w:instrText xml:space="preserve"> PAGEREF _Toc15013 \h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_Toc886 </w:instrText>
          </w:r>
          <w:r>
            <w:fldChar w:fldCharType="separate"/>
          </w:r>
          <w:r>
            <w:rPr>
              <w:rFonts w:hint="default" w:ascii="宋体" w:hAnsi="宋体" w:eastAsia="等线 Light" w:cs="宋体"/>
              <w:i w:val="0"/>
              <w:szCs w:val="21"/>
            </w:rPr>
            <w:t xml:space="preserve">1.3 </w:t>
          </w:r>
          <w:r>
            <w:rPr>
              <w:rFonts w:hint="eastAsia"/>
              <w:szCs w:val="21"/>
            </w:rPr>
            <w:t>术语</w:t>
          </w:r>
          <w:r>
            <w:tab/>
          </w:r>
          <w:r>
            <w:fldChar w:fldCharType="begin"/>
          </w:r>
          <w:r>
            <w:instrText xml:space="preserve"> PAGEREF _Toc886 \h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_Toc584 </w:instrText>
          </w:r>
          <w:r>
            <w:fldChar w:fldCharType="separate"/>
          </w:r>
          <w:r>
            <w:rPr>
              <w:rFonts w:hint="default" w:ascii="宋体" w:hAnsi="宋体" w:eastAsia="等线 Light" w:cs="宋体"/>
              <w:i w:val="0"/>
              <w:szCs w:val="21"/>
            </w:rPr>
            <w:t xml:space="preserve">1.4 </w:t>
          </w:r>
          <w:r>
            <w:rPr>
              <w:rFonts w:hint="eastAsia"/>
              <w:szCs w:val="21"/>
            </w:rPr>
            <w:t>参考文献</w:t>
          </w:r>
          <w:r>
            <w:tab/>
          </w:r>
          <w:r>
            <w:fldChar w:fldCharType="begin"/>
          </w:r>
          <w:r>
            <w:instrText xml:space="preserve"> PAGEREF _Toc584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_Toc1264 </w:instrText>
          </w:r>
          <w:r>
            <w:fldChar w:fldCharType="separate"/>
          </w:r>
          <w:r>
            <w:rPr>
              <w:rFonts w:hint="default" w:ascii="宋体" w:hAnsi="宋体" w:eastAsia="等线 Light" w:cs="等线 Light"/>
              <w:i w:val="0"/>
            </w:rPr>
            <w:t xml:space="preserve">2 </w:t>
          </w:r>
          <w:r>
            <w:rPr>
              <w:rFonts w:hint="eastAsia"/>
              <w:szCs w:val="22"/>
            </w:rPr>
            <w:t>项目概述</w:t>
          </w:r>
          <w:r>
            <w:tab/>
          </w:r>
          <w:r>
            <w:fldChar w:fldCharType="begin"/>
          </w:r>
          <w:r>
            <w:instrText xml:space="preserve"> PAGEREF _Toc1264 \h </w:instrText>
          </w:r>
          <w:r>
            <w:fldChar w:fldCharType="separate"/>
          </w:r>
          <w:r>
            <w:t>5</w:t>
          </w:r>
          <w:r>
            <w:fldChar w:fldCharType="end"/>
          </w:r>
          <w:r>
            <w:fldChar w:fldCharType="end"/>
          </w:r>
        </w:p>
        <w:p>
          <w:pPr>
            <w:pStyle w:val="20"/>
            <w:tabs>
              <w:tab w:val="right" w:leader="dot" w:pos="8306"/>
            </w:tabs>
          </w:pPr>
          <w:r>
            <w:fldChar w:fldCharType="begin"/>
          </w:r>
          <w:r>
            <w:instrText xml:space="preserve"> HYPERLINK \l _Toc7887 </w:instrText>
          </w:r>
          <w:r>
            <w:fldChar w:fldCharType="separate"/>
          </w:r>
          <w:r>
            <w:rPr>
              <w:rFonts w:hint="default" w:ascii="宋体" w:hAnsi="宋体" w:eastAsia="等线 Light" w:cs="宋体"/>
              <w:i w:val="0"/>
              <w:szCs w:val="21"/>
            </w:rPr>
            <w:t xml:space="preserve">2.1 </w:t>
          </w:r>
          <w:r>
            <w:rPr>
              <w:rFonts w:hint="eastAsia"/>
              <w:szCs w:val="21"/>
            </w:rPr>
            <w:t>产品描述</w:t>
          </w:r>
          <w:r>
            <w:tab/>
          </w:r>
          <w:r>
            <w:fldChar w:fldCharType="begin"/>
          </w:r>
          <w:r>
            <w:instrText xml:space="preserve"> PAGEREF _Toc7887 \h </w:instrText>
          </w:r>
          <w:r>
            <w:fldChar w:fldCharType="separate"/>
          </w:r>
          <w:r>
            <w:t>5</w:t>
          </w:r>
          <w:r>
            <w:fldChar w:fldCharType="end"/>
          </w:r>
          <w:r>
            <w:fldChar w:fldCharType="end"/>
          </w:r>
        </w:p>
        <w:p>
          <w:pPr>
            <w:pStyle w:val="20"/>
            <w:tabs>
              <w:tab w:val="right" w:leader="dot" w:pos="8306"/>
            </w:tabs>
          </w:pPr>
          <w:r>
            <w:fldChar w:fldCharType="begin"/>
          </w:r>
          <w:r>
            <w:instrText xml:space="preserve"> HYPERLINK \l _Toc19999 </w:instrText>
          </w:r>
          <w:r>
            <w:fldChar w:fldCharType="separate"/>
          </w:r>
          <w:r>
            <w:rPr>
              <w:rFonts w:hint="default" w:ascii="宋体" w:hAnsi="宋体" w:eastAsia="等线 Light" w:cs="宋体"/>
              <w:bCs/>
              <w:i w:val="0"/>
              <w:szCs w:val="21"/>
            </w:rPr>
            <w:t xml:space="preserve">2.2 </w:t>
          </w:r>
          <w:r>
            <w:rPr>
              <w:rFonts w:hint="eastAsia"/>
              <w:szCs w:val="21"/>
            </w:rPr>
            <w:t>产品功能</w:t>
          </w:r>
          <w:r>
            <w:tab/>
          </w:r>
          <w:r>
            <w:fldChar w:fldCharType="begin"/>
          </w:r>
          <w:r>
            <w:instrText xml:space="preserve"> PAGEREF _Toc19999 \h </w:instrText>
          </w:r>
          <w:r>
            <w:fldChar w:fldCharType="separate"/>
          </w:r>
          <w:r>
            <w:t>5</w:t>
          </w:r>
          <w:r>
            <w:fldChar w:fldCharType="end"/>
          </w:r>
          <w:r>
            <w:fldChar w:fldCharType="end"/>
          </w:r>
        </w:p>
        <w:p>
          <w:pPr>
            <w:pStyle w:val="20"/>
            <w:tabs>
              <w:tab w:val="right" w:leader="dot" w:pos="8306"/>
            </w:tabs>
          </w:pPr>
          <w:r>
            <w:fldChar w:fldCharType="begin"/>
          </w:r>
          <w:r>
            <w:instrText xml:space="preserve"> HYPERLINK \l _Toc25109 </w:instrText>
          </w:r>
          <w:r>
            <w:fldChar w:fldCharType="separate"/>
          </w:r>
          <w:r>
            <w:rPr>
              <w:rFonts w:hint="default" w:ascii="宋体" w:hAnsi="宋体" w:eastAsia="等线 Light" w:cs="宋体"/>
              <w:i w:val="0"/>
              <w:szCs w:val="21"/>
            </w:rPr>
            <w:t xml:space="preserve">2.3 </w:t>
          </w:r>
          <w:r>
            <w:rPr>
              <w:rFonts w:hint="eastAsia"/>
              <w:szCs w:val="21"/>
            </w:rPr>
            <w:t>用户特点</w:t>
          </w:r>
          <w:r>
            <w:tab/>
          </w:r>
          <w:r>
            <w:fldChar w:fldCharType="begin"/>
          </w:r>
          <w:r>
            <w:instrText xml:space="preserve"> PAGEREF _Toc25109 \h </w:instrText>
          </w:r>
          <w:r>
            <w:fldChar w:fldCharType="separate"/>
          </w:r>
          <w:r>
            <w:t>6</w:t>
          </w:r>
          <w:r>
            <w:fldChar w:fldCharType="end"/>
          </w:r>
          <w:r>
            <w:fldChar w:fldCharType="end"/>
          </w:r>
        </w:p>
        <w:p>
          <w:pPr>
            <w:pStyle w:val="21"/>
            <w:tabs>
              <w:tab w:val="right" w:leader="dot" w:pos="8306"/>
            </w:tabs>
          </w:pPr>
          <w:r>
            <w:fldChar w:fldCharType="begin"/>
          </w:r>
          <w:r>
            <w:instrText xml:space="preserve"> HYPERLINK \l _Toc13939 </w:instrText>
          </w:r>
          <w:r>
            <w:fldChar w:fldCharType="separate"/>
          </w:r>
          <w:r>
            <w:rPr>
              <w:rFonts w:hint="eastAsia" w:ascii="等线" w:hAnsi="等线" w:eastAsia="等线" w:cs="等线"/>
              <w:lang w:val="en-US" w:eastAsia="zh-CN"/>
            </w:rPr>
            <w:t>1. 用户分类明细：</w:t>
          </w:r>
          <w:r>
            <w:tab/>
          </w:r>
          <w:r>
            <w:fldChar w:fldCharType="begin"/>
          </w:r>
          <w:r>
            <w:instrText xml:space="preserve"> PAGEREF _Toc13939 \h </w:instrText>
          </w:r>
          <w:r>
            <w:fldChar w:fldCharType="separate"/>
          </w:r>
          <w:r>
            <w:t>6</w:t>
          </w:r>
          <w:r>
            <w:fldChar w:fldCharType="end"/>
          </w:r>
          <w:r>
            <w:fldChar w:fldCharType="end"/>
          </w:r>
        </w:p>
        <w:p>
          <w:pPr>
            <w:pStyle w:val="21"/>
            <w:tabs>
              <w:tab w:val="right" w:leader="dot" w:pos="8306"/>
            </w:tabs>
          </w:pPr>
          <w:r>
            <w:fldChar w:fldCharType="begin"/>
          </w:r>
          <w:r>
            <w:instrText xml:space="preserve"> HYPERLINK \l _Toc26308 </w:instrText>
          </w:r>
          <w:r>
            <w:fldChar w:fldCharType="separate"/>
          </w:r>
          <w:r>
            <w:rPr>
              <w:rFonts w:hint="default" w:ascii="等线" w:hAnsi="等线" w:eastAsia="等线" w:cs="等线"/>
              <w:lang w:val="en-US" w:eastAsia="zh-CN"/>
            </w:rPr>
            <w:t xml:space="preserve">2. </w:t>
          </w:r>
          <w:r>
            <w:rPr>
              <w:rFonts w:hint="eastAsia" w:ascii="等线" w:hAnsi="等线" w:eastAsia="等线" w:cs="等线"/>
              <w:lang w:val="en-US" w:eastAsia="zh-CN"/>
            </w:rPr>
            <w:t>用户代表信息：</w:t>
          </w:r>
          <w:r>
            <w:tab/>
          </w:r>
          <w:r>
            <w:fldChar w:fldCharType="begin"/>
          </w:r>
          <w:r>
            <w:instrText xml:space="preserve"> PAGEREF _Toc26308 \h </w:instrText>
          </w:r>
          <w:r>
            <w:fldChar w:fldCharType="separate"/>
          </w:r>
          <w:r>
            <w:t>7</w:t>
          </w:r>
          <w:r>
            <w:fldChar w:fldCharType="end"/>
          </w:r>
          <w:r>
            <w:fldChar w:fldCharType="end"/>
          </w:r>
        </w:p>
        <w:p>
          <w:pPr>
            <w:pStyle w:val="20"/>
            <w:tabs>
              <w:tab w:val="right" w:leader="dot" w:pos="8306"/>
            </w:tabs>
          </w:pPr>
          <w:r>
            <w:fldChar w:fldCharType="begin"/>
          </w:r>
          <w:r>
            <w:instrText xml:space="preserve"> HYPERLINK \l _Toc29441 </w:instrText>
          </w:r>
          <w:r>
            <w:fldChar w:fldCharType="separate"/>
          </w:r>
          <w:r>
            <w:rPr>
              <w:rFonts w:hint="default" w:ascii="宋体" w:hAnsi="宋体" w:eastAsia="等线 Light" w:cs="宋体"/>
              <w:i w:val="0"/>
              <w:szCs w:val="21"/>
            </w:rPr>
            <w:t xml:space="preserve">2.4 </w:t>
          </w:r>
          <w:r>
            <w:rPr>
              <w:rFonts w:hint="eastAsia"/>
              <w:szCs w:val="21"/>
            </w:rPr>
            <w:t>一般约束</w:t>
          </w:r>
          <w:r>
            <w:tab/>
          </w:r>
          <w:r>
            <w:fldChar w:fldCharType="begin"/>
          </w:r>
          <w:r>
            <w:instrText xml:space="preserve"> PAGEREF _Toc29441 \h </w:instrText>
          </w:r>
          <w:r>
            <w:fldChar w:fldCharType="separate"/>
          </w:r>
          <w:r>
            <w:t>8</w:t>
          </w:r>
          <w:r>
            <w:fldChar w:fldCharType="end"/>
          </w:r>
          <w:r>
            <w:fldChar w:fldCharType="end"/>
          </w:r>
        </w:p>
        <w:p>
          <w:pPr>
            <w:pStyle w:val="20"/>
            <w:tabs>
              <w:tab w:val="right" w:leader="dot" w:pos="8306"/>
            </w:tabs>
          </w:pPr>
          <w:r>
            <w:fldChar w:fldCharType="begin"/>
          </w:r>
          <w:r>
            <w:instrText xml:space="preserve"> HYPERLINK \l _Toc18028 </w:instrText>
          </w:r>
          <w:r>
            <w:fldChar w:fldCharType="separate"/>
          </w:r>
          <w:r>
            <w:rPr>
              <w:rFonts w:hint="default" w:ascii="宋体" w:hAnsi="宋体" w:eastAsia="等线 Light" w:cs="宋体"/>
              <w:i w:val="0"/>
              <w:szCs w:val="21"/>
            </w:rPr>
            <w:t xml:space="preserve">2.5 </w:t>
          </w:r>
          <w:r>
            <w:rPr>
              <w:rFonts w:hint="eastAsia"/>
              <w:szCs w:val="21"/>
            </w:rPr>
            <w:t>假设和依据</w:t>
          </w:r>
          <w:r>
            <w:tab/>
          </w:r>
          <w:r>
            <w:fldChar w:fldCharType="begin"/>
          </w:r>
          <w:r>
            <w:instrText xml:space="preserve"> PAGEREF _Toc18028 \h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_Toc13500 </w:instrText>
          </w:r>
          <w:r>
            <w:fldChar w:fldCharType="separate"/>
          </w:r>
          <w:r>
            <w:rPr>
              <w:rFonts w:hint="default" w:ascii="宋体" w:hAnsi="宋体" w:eastAsia="等线 Light" w:cs="等线 Light"/>
              <w:i w:val="0"/>
              <w:lang w:val="en-US" w:eastAsia="zh-CN"/>
            </w:rPr>
            <w:t xml:space="preserve">3 </w:t>
          </w:r>
          <w:r>
            <w:rPr>
              <w:rFonts w:hint="eastAsia"/>
              <w:szCs w:val="32"/>
              <w:lang w:val="en-US" w:eastAsia="zh-CN"/>
            </w:rPr>
            <w:t>具体需求</w:t>
          </w:r>
          <w:r>
            <w:tab/>
          </w:r>
          <w:r>
            <w:fldChar w:fldCharType="begin"/>
          </w:r>
          <w:r>
            <w:instrText xml:space="preserve"> PAGEREF _Toc13500 \h </w:instrText>
          </w:r>
          <w:r>
            <w:fldChar w:fldCharType="separate"/>
          </w:r>
          <w:r>
            <w:t>8</w:t>
          </w:r>
          <w:r>
            <w:fldChar w:fldCharType="end"/>
          </w:r>
          <w:r>
            <w:fldChar w:fldCharType="end"/>
          </w:r>
        </w:p>
        <w:p>
          <w:pPr>
            <w:pStyle w:val="20"/>
            <w:tabs>
              <w:tab w:val="right" w:leader="dot" w:pos="8306"/>
            </w:tabs>
          </w:pPr>
          <w:r>
            <w:fldChar w:fldCharType="begin"/>
          </w:r>
          <w:r>
            <w:instrText xml:space="preserve"> HYPERLINK \l _Toc32070 </w:instrText>
          </w:r>
          <w:r>
            <w:fldChar w:fldCharType="separate"/>
          </w:r>
          <w:r>
            <w:rPr>
              <w:rFonts w:hint="default" w:ascii="宋体" w:hAnsi="宋体" w:eastAsia="等线 Light" w:cs="宋体"/>
              <w:i w:val="0"/>
            </w:rPr>
            <w:t xml:space="preserve">3.1 </w:t>
          </w:r>
          <w:r>
            <w:rPr>
              <w:rFonts w:hint="eastAsia"/>
              <w:szCs w:val="21"/>
            </w:rPr>
            <w:t>功能需求</w:t>
          </w:r>
          <w:r>
            <w:tab/>
          </w:r>
          <w:r>
            <w:fldChar w:fldCharType="begin"/>
          </w:r>
          <w:r>
            <w:instrText xml:space="preserve"> PAGEREF _Toc32070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_Toc16807 </w:instrText>
          </w:r>
          <w:r>
            <w:fldChar w:fldCharType="separate"/>
          </w:r>
          <w:r>
            <w:rPr>
              <w:rFonts w:hint="default" w:ascii="宋体" w:hAnsi="宋体" w:eastAsia="等线 Light" w:cs="宋体"/>
              <w:i w:val="0"/>
            </w:rPr>
            <w:t xml:space="preserve">3.1.1 </w:t>
          </w:r>
          <w:r>
            <w:rPr>
              <w:szCs w:val="30"/>
            </w:rPr>
            <w:t>&lt;</w:t>
          </w:r>
          <w:r>
            <w:rPr>
              <w:rFonts w:hint="eastAsia"/>
              <w:szCs w:val="30"/>
            </w:rPr>
            <w:t>功能需求1</w:t>
          </w:r>
          <w:r>
            <w:rPr>
              <w:szCs w:val="30"/>
            </w:rPr>
            <w:t>&gt;</w:t>
          </w:r>
          <w:r>
            <w:tab/>
          </w:r>
          <w:r>
            <w:fldChar w:fldCharType="begin"/>
          </w:r>
          <w:r>
            <w:instrText xml:space="preserve"> PAGEREF _Toc16807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_Toc20794 </w:instrText>
          </w:r>
          <w:r>
            <w:fldChar w:fldCharType="separate"/>
          </w:r>
          <w:r>
            <w:rPr>
              <w:rFonts w:hint="default" w:ascii="宋体" w:hAnsi="宋体" w:eastAsia="等线 Light" w:cs="宋体"/>
              <w:i w:val="0"/>
              <w:szCs w:val="30"/>
            </w:rPr>
            <w:t xml:space="preserve">3.1.2 </w:t>
          </w:r>
          <w:r>
            <w:rPr>
              <w:szCs w:val="30"/>
            </w:rPr>
            <w:t>&lt;</w:t>
          </w:r>
          <w:r>
            <w:rPr>
              <w:rFonts w:hint="eastAsia"/>
              <w:szCs w:val="30"/>
            </w:rPr>
            <w:t>功能需求2</w:t>
          </w:r>
          <w:r>
            <w:rPr>
              <w:szCs w:val="30"/>
            </w:rPr>
            <w:t>&gt;</w:t>
          </w:r>
          <w:r>
            <w:tab/>
          </w:r>
          <w:r>
            <w:fldChar w:fldCharType="begin"/>
          </w:r>
          <w:r>
            <w:instrText xml:space="preserve"> PAGEREF _Toc20794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_Toc10317 </w:instrText>
          </w:r>
          <w:r>
            <w:fldChar w:fldCharType="separate"/>
          </w:r>
          <w:r>
            <w:rPr>
              <w:rFonts w:hint="default" w:ascii="宋体" w:hAnsi="宋体" w:eastAsia="等线 Light" w:cs="宋体"/>
              <w:i w:val="0"/>
            </w:rPr>
            <w:t xml:space="preserve">3.1.3 </w:t>
          </w:r>
          <w:r>
            <w:rPr>
              <w:szCs w:val="30"/>
            </w:rPr>
            <w:t>&lt;</w:t>
          </w:r>
          <w:r>
            <w:rPr>
              <w:rFonts w:hint="eastAsia"/>
              <w:szCs w:val="30"/>
            </w:rPr>
            <w:t>功能需求</w:t>
          </w:r>
          <w:r>
            <w:rPr>
              <w:szCs w:val="30"/>
            </w:rPr>
            <w:t>n&gt;</w:t>
          </w:r>
          <w:r>
            <w:tab/>
          </w:r>
          <w:r>
            <w:fldChar w:fldCharType="begin"/>
          </w:r>
          <w:r>
            <w:instrText xml:space="preserve"> PAGEREF _Toc10317 \h </w:instrText>
          </w:r>
          <w:r>
            <w:fldChar w:fldCharType="separate"/>
          </w:r>
          <w:r>
            <w:t>9</w:t>
          </w:r>
          <w:r>
            <w:fldChar w:fldCharType="end"/>
          </w:r>
          <w:r>
            <w:fldChar w:fldCharType="end"/>
          </w:r>
        </w:p>
        <w:p>
          <w:pPr>
            <w:pStyle w:val="20"/>
            <w:tabs>
              <w:tab w:val="right" w:leader="dot" w:pos="8306"/>
            </w:tabs>
          </w:pPr>
          <w:r>
            <w:fldChar w:fldCharType="begin"/>
          </w:r>
          <w:r>
            <w:instrText xml:space="preserve"> HYPERLINK \l _Toc32221 </w:instrText>
          </w:r>
          <w:r>
            <w:fldChar w:fldCharType="separate"/>
          </w:r>
          <w:r>
            <w:rPr>
              <w:rFonts w:hint="default" w:ascii="宋体" w:hAnsi="宋体" w:eastAsia="等线 Light" w:cs="宋体"/>
              <w:i w:val="0"/>
              <w:szCs w:val="21"/>
            </w:rPr>
            <w:t xml:space="preserve">3.2 </w:t>
          </w:r>
          <w:r>
            <w:rPr>
              <w:rFonts w:hint="eastAsia"/>
              <w:szCs w:val="21"/>
            </w:rPr>
            <w:t>外部接口需求</w:t>
          </w:r>
          <w:r>
            <w:tab/>
          </w:r>
          <w:r>
            <w:fldChar w:fldCharType="begin"/>
          </w:r>
          <w:r>
            <w:instrText xml:space="preserve"> PAGEREF _Toc32221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_Toc26691 </w:instrText>
          </w:r>
          <w:r>
            <w:fldChar w:fldCharType="separate"/>
          </w:r>
          <w:r>
            <w:rPr>
              <w:rFonts w:hint="default" w:ascii="宋体" w:hAnsi="宋体" w:eastAsia="等线 Light" w:cs="宋体"/>
              <w:i w:val="0"/>
            </w:rPr>
            <w:t xml:space="preserve">3.2.1 </w:t>
          </w:r>
          <w:r>
            <w:rPr>
              <w:rFonts w:hint="eastAsia"/>
              <w:szCs w:val="30"/>
            </w:rPr>
            <w:t>用户接口</w:t>
          </w:r>
          <w:r>
            <w:tab/>
          </w:r>
          <w:r>
            <w:fldChar w:fldCharType="begin"/>
          </w:r>
          <w:r>
            <w:instrText xml:space="preserve"> PAGEREF _Toc26691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_Toc13691 </w:instrText>
          </w:r>
          <w:r>
            <w:fldChar w:fldCharType="separate"/>
          </w:r>
          <w:r>
            <w:rPr>
              <w:rFonts w:hint="default" w:ascii="宋体" w:hAnsi="宋体" w:eastAsia="等线 Light" w:cs="宋体"/>
              <w:i w:val="0"/>
              <w:szCs w:val="30"/>
            </w:rPr>
            <w:t xml:space="preserve">3.2.2 </w:t>
          </w:r>
          <w:r>
            <w:rPr>
              <w:rFonts w:hint="eastAsia"/>
              <w:szCs w:val="30"/>
            </w:rPr>
            <w:t>硬件接口</w:t>
          </w:r>
          <w:r>
            <w:tab/>
          </w:r>
          <w:r>
            <w:fldChar w:fldCharType="begin"/>
          </w:r>
          <w:r>
            <w:instrText xml:space="preserve"> PAGEREF _Toc13691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_Toc32648 </w:instrText>
          </w:r>
          <w:r>
            <w:fldChar w:fldCharType="separate"/>
          </w:r>
          <w:r>
            <w:rPr>
              <w:rFonts w:hint="default" w:ascii="宋体" w:hAnsi="宋体" w:eastAsia="等线 Light" w:cs="宋体"/>
              <w:i w:val="0"/>
              <w:szCs w:val="30"/>
            </w:rPr>
            <w:t xml:space="preserve">3.2.3 </w:t>
          </w:r>
          <w:r>
            <w:rPr>
              <w:rFonts w:hint="eastAsia"/>
              <w:szCs w:val="30"/>
            </w:rPr>
            <w:t>软件接口</w:t>
          </w:r>
          <w:r>
            <w:tab/>
          </w:r>
          <w:r>
            <w:fldChar w:fldCharType="begin"/>
          </w:r>
          <w:r>
            <w:instrText xml:space="preserve"> PAGEREF _Toc32648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_Toc18290 </w:instrText>
          </w:r>
          <w:r>
            <w:fldChar w:fldCharType="separate"/>
          </w:r>
          <w:r>
            <w:rPr>
              <w:rFonts w:hint="default" w:ascii="宋体" w:hAnsi="宋体" w:eastAsia="等线 Light" w:cs="宋体"/>
              <w:i w:val="0"/>
            </w:rPr>
            <w:t xml:space="preserve">3.2.4 </w:t>
          </w:r>
          <w:r>
            <w:rPr>
              <w:rFonts w:hint="eastAsia"/>
              <w:szCs w:val="30"/>
            </w:rPr>
            <w:t>通信接口</w:t>
          </w:r>
          <w:r>
            <w:tab/>
          </w:r>
          <w:r>
            <w:fldChar w:fldCharType="begin"/>
          </w:r>
          <w:r>
            <w:instrText xml:space="preserve"> PAGEREF _Toc18290 \h </w:instrText>
          </w:r>
          <w:r>
            <w:fldChar w:fldCharType="separate"/>
          </w:r>
          <w:r>
            <w:t>9</w:t>
          </w:r>
          <w:r>
            <w:fldChar w:fldCharType="end"/>
          </w:r>
          <w:r>
            <w:fldChar w:fldCharType="end"/>
          </w:r>
        </w:p>
        <w:p>
          <w:pPr>
            <w:pStyle w:val="20"/>
            <w:tabs>
              <w:tab w:val="right" w:leader="dot" w:pos="8306"/>
            </w:tabs>
          </w:pPr>
          <w:r>
            <w:fldChar w:fldCharType="begin"/>
          </w:r>
          <w:r>
            <w:instrText xml:space="preserve"> HYPERLINK \l _Toc3059 </w:instrText>
          </w:r>
          <w:r>
            <w:fldChar w:fldCharType="separate"/>
          </w:r>
          <w:r>
            <w:rPr>
              <w:rFonts w:hint="default" w:ascii="宋体" w:hAnsi="宋体" w:eastAsia="等线 Light" w:cs="宋体"/>
              <w:i w:val="0"/>
            </w:rPr>
            <w:t xml:space="preserve">3.3 </w:t>
          </w:r>
          <w:r>
            <w:rPr>
              <w:rFonts w:hint="eastAsia"/>
              <w:szCs w:val="21"/>
            </w:rPr>
            <w:t>性能需求</w:t>
          </w:r>
          <w:r>
            <w:tab/>
          </w:r>
          <w:r>
            <w:fldChar w:fldCharType="begin"/>
          </w:r>
          <w:r>
            <w:instrText xml:space="preserve"> PAGEREF _Toc3059 \h </w:instrText>
          </w:r>
          <w:r>
            <w:fldChar w:fldCharType="separate"/>
          </w:r>
          <w:r>
            <w:t>9</w:t>
          </w:r>
          <w:r>
            <w:fldChar w:fldCharType="end"/>
          </w:r>
          <w:r>
            <w:fldChar w:fldCharType="end"/>
          </w:r>
        </w:p>
        <w:p>
          <w:pPr>
            <w:pStyle w:val="20"/>
            <w:tabs>
              <w:tab w:val="right" w:leader="dot" w:pos="8306"/>
            </w:tabs>
          </w:pPr>
          <w:r>
            <w:fldChar w:fldCharType="begin"/>
          </w:r>
          <w:r>
            <w:instrText xml:space="preserve"> HYPERLINK \l _Toc32358 </w:instrText>
          </w:r>
          <w:r>
            <w:fldChar w:fldCharType="separate"/>
          </w:r>
          <w:r>
            <w:rPr>
              <w:rFonts w:hint="default" w:ascii="宋体" w:hAnsi="宋体" w:eastAsia="等线 Light" w:cs="宋体"/>
              <w:i w:val="0"/>
              <w:szCs w:val="21"/>
            </w:rPr>
            <w:t xml:space="preserve">3.4 </w:t>
          </w:r>
          <w:r>
            <w:rPr>
              <w:rFonts w:hint="eastAsia"/>
              <w:szCs w:val="21"/>
            </w:rPr>
            <w:t>设计约束</w:t>
          </w:r>
          <w:r>
            <w:tab/>
          </w:r>
          <w:r>
            <w:fldChar w:fldCharType="begin"/>
          </w:r>
          <w:r>
            <w:instrText xml:space="preserve"> PAGEREF _Toc32358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_Toc26903 </w:instrText>
          </w:r>
          <w:r>
            <w:fldChar w:fldCharType="separate"/>
          </w:r>
          <w:r>
            <w:rPr>
              <w:rFonts w:hint="default" w:ascii="宋体" w:hAnsi="宋体" w:eastAsia="等线 Light" w:cs="宋体"/>
              <w:i w:val="0"/>
              <w:szCs w:val="30"/>
            </w:rPr>
            <w:t xml:space="preserve">3.4.1 </w:t>
          </w:r>
          <w:r>
            <w:rPr>
              <w:rFonts w:hint="eastAsia"/>
              <w:szCs w:val="30"/>
            </w:rPr>
            <w:t>其它标准的约束</w:t>
          </w:r>
          <w:r>
            <w:tab/>
          </w:r>
          <w:r>
            <w:fldChar w:fldCharType="begin"/>
          </w:r>
          <w:r>
            <w:instrText xml:space="preserve"> PAGEREF _Toc26903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_Toc7448 </w:instrText>
          </w:r>
          <w:r>
            <w:fldChar w:fldCharType="separate"/>
          </w:r>
          <w:r>
            <w:rPr>
              <w:rFonts w:hint="default" w:ascii="宋体" w:hAnsi="宋体" w:eastAsia="等线 Light" w:cs="宋体"/>
              <w:i w:val="0"/>
            </w:rPr>
            <w:t xml:space="preserve">3.4.2 </w:t>
          </w:r>
          <w:r>
            <w:rPr>
              <w:rFonts w:hint="eastAsia"/>
              <w:szCs w:val="30"/>
            </w:rPr>
            <w:t>硬件的限制</w:t>
          </w:r>
          <w:r>
            <w:tab/>
          </w:r>
          <w:r>
            <w:fldChar w:fldCharType="begin"/>
          </w:r>
          <w:r>
            <w:instrText xml:space="preserve"> PAGEREF _Toc7448 \h </w:instrText>
          </w:r>
          <w:r>
            <w:fldChar w:fldCharType="separate"/>
          </w:r>
          <w:r>
            <w:t>9</w:t>
          </w:r>
          <w:r>
            <w:fldChar w:fldCharType="end"/>
          </w:r>
          <w:r>
            <w:fldChar w:fldCharType="end"/>
          </w:r>
        </w:p>
        <w:p>
          <w:pPr>
            <w:pStyle w:val="20"/>
            <w:tabs>
              <w:tab w:val="right" w:leader="dot" w:pos="8306"/>
            </w:tabs>
          </w:pPr>
          <w:r>
            <w:fldChar w:fldCharType="begin"/>
          </w:r>
          <w:r>
            <w:instrText xml:space="preserve"> HYPERLINK \l _Toc13892 </w:instrText>
          </w:r>
          <w:r>
            <w:fldChar w:fldCharType="separate"/>
          </w:r>
          <w:r>
            <w:rPr>
              <w:rFonts w:hint="default" w:ascii="宋体" w:hAnsi="宋体" w:eastAsia="等线 Light" w:cs="宋体"/>
              <w:i w:val="0"/>
              <w:szCs w:val="21"/>
            </w:rPr>
            <w:t xml:space="preserve">3.5 </w:t>
          </w:r>
          <w:r>
            <w:rPr>
              <w:rFonts w:hint="eastAsia"/>
              <w:szCs w:val="21"/>
            </w:rPr>
            <w:t>属性</w:t>
          </w:r>
          <w:r>
            <w:tab/>
          </w:r>
          <w:r>
            <w:fldChar w:fldCharType="begin"/>
          </w:r>
          <w:r>
            <w:instrText xml:space="preserve"> PAGEREF _Toc13892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_Toc22244 </w:instrText>
          </w:r>
          <w:r>
            <w:fldChar w:fldCharType="separate"/>
          </w:r>
          <w:r>
            <w:rPr>
              <w:rFonts w:hint="default" w:ascii="宋体" w:hAnsi="宋体" w:eastAsia="等线 Light" w:cs="宋体"/>
              <w:i w:val="0"/>
            </w:rPr>
            <w:t xml:space="preserve">3.5.1 </w:t>
          </w:r>
          <w:r>
            <w:rPr>
              <w:rFonts w:hint="eastAsia"/>
              <w:szCs w:val="30"/>
            </w:rPr>
            <w:t>可用性</w:t>
          </w:r>
          <w:r>
            <w:tab/>
          </w:r>
          <w:r>
            <w:fldChar w:fldCharType="begin"/>
          </w:r>
          <w:r>
            <w:instrText xml:space="preserve"> PAGEREF _Toc22244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_Toc19851 </w:instrText>
          </w:r>
          <w:r>
            <w:fldChar w:fldCharType="separate"/>
          </w:r>
          <w:r>
            <w:rPr>
              <w:rFonts w:hint="default" w:ascii="宋体" w:hAnsi="宋体" w:eastAsia="等线 Light" w:cs="宋体"/>
              <w:i w:val="0"/>
              <w:szCs w:val="30"/>
            </w:rPr>
            <w:t xml:space="preserve">3.5.2 </w:t>
          </w:r>
          <w:r>
            <w:rPr>
              <w:rFonts w:hint="eastAsia"/>
              <w:szCs w:val="30"/>
            </w:rPr>
            <w:t>安全性</w:t>
          </w:r>
          <w:r>
            <w:tab/>
          </w:r>
          <w:r>
            <w:fldChar w:fldCharType="begin"/>
          </w:r>
          <w:r>
            <w:instrText xml:space="preserve"> PAGEREF _Toc19851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_Toc18733 </w:instrText>
          </w:r>
          <w:r>
            <w:fldChar w:fldCharType="separate"/>
          </w:r>
          <w:r>
            <w:rPr>
              <w:rFonts w:hint="default" w:ascii="宋体" w:hAnsi="宋体" w:eastAsia="等线 Light" w:cs="宋体"/>
              <w:i w:val="0"/>
              <w:szCs w:val="30"/>
            </w:rPr>
            <w:t xml:space="preserve">3.5.3 </w:t>
          </w:r>
          <w:r>
            <w:rPr>
              <w:rFonts w:hint="eastAsia"/>
              <w:szCs w:val="30"/>
            </w:rPr>
            <w:t>可维护性</w:t>
          </w:r>
          <w:r>
            <w:tab/>
          </w:r>
          <w:r>
            <w:fldChar w:fldCharType="begin"/>
          </w:r>
          <w:r>
            <w:instrText xml:space="preserve"> PAGEREF _Toc18733 \h </w:instrText>
          </w:r>
          <w:r>
            <w:fldChar w:fldCharType="separate"/>
          </w:r>
          <w:r>
            <w:t>10</w:t>
          </w:r>
          <w:r>
            <w:fldChar w:fldCharType="end"/>
          </w:r>
          <w:r>
            <w:fldChar w:fldCharType="end"/>
          </w:r>
        </w:p>
        <w:p>
          <w:pPr>
            <w:pStyle w:val="20"/>
            <w:tabs>
              <w:tab w:val="right" w:leader="dot" w:pos="8306"/>
            </w:tabs>
          </w:pPr>
          <w:r>
            <w:fldChar w:fldCharType="begin"/>
          </w:r>
          <w:r>
            <w:instrText xml:space="preserve"> HYPERLINK \l _Toc15349 </w:instrText>
          </w:r>
          <w:r>
            <w:fldChar w:fldCharType="separate"/>
          </w:r>
          <w:r>
            <w:rPr>
              <w:rFonts w:hint="default" w:ascii="宋体" w:hAnsi="宋体" w:eastAsia="等线 Light" w:cs="宋体"/>
              <w:i w:val="0"/>
              <w:szCs w:val="21"/>
            </w:rPr>
            <w:t xml:space="preserve">3.6 </w:t>
          </w:r>
          <w:r>
            <w:rPr>
              <w:rFonts w:hint="eastAsia"/>
              <w:szCs w:val="21"/>
            </w:rPr>
            <w:t>其它需求</w:t>
          </w:r>
          <w:r>
            <w:tab/>
          </w:r>
          <w:r>
            <w:fldChar w:fldCharType="begin"/>
          </w:r>
          <w:r>
            <w:instrText xml:space="preserve"> PAGEREF _Toc15349 \h </w:instrText>
          </w:r>
          <w:r>
            <w:fldChar w:fldCharType="separate"/>
          </w:r>
          <w:r>
            <w:t>10</w:t>
          </w:r>
          <w:r>
            <w:fldChar w:fldCharType="end"/>
          </w:r>
          <w:r>
            <w:fldChar w:fldCharType="end"/>
          </w:r>
        </w:p>
        <w:p>
          <w:pPr>
            <w:pStyle w:val="21"/>
            <w:tabs>
              <w:tab w:val="right" w:leader="dot" w:pos="8306"/>
            </w:tabs>
          </w:pPr>
          <w:r>
            <w:fldChar w:fldCharType="begin"/>
          </w:r>
          <w:r>
            <w:instrText xml:space="preserve"> HYPERLINK \l _Toc25927 </w:instrText>
          </w:r>
          <w:r>
            <w:fldChar w:fldCharType="separate"/>
          </w:r>
          <w:r>
            <w:rPr>
              <w:rFonts w:hint="default" w:ascii="宋体" w:hAnsi="宋体" w:eastAsia="等线 Light" w:cs="宋体"/>
              <w:i w:val="0"/>
              <w:szCs w:val="30"/>
            </w:rPr>
            <w:t xml:space="preserve">3.6.1 </w:t>
          </w:r>
          <w:r>
            <w:rPr>
              <w:rFonts w:hint="eastAsia"/>
              <w:szCs w:val="30"/>
            </w:rPr>
            <w:t>数据库</w:t>
          </w:r>
          <w:r>
            <w:tab/>
          </w:r>
          <w:r>
            <w:fldChar w:fldCharType="begin"/>
          </w:r>
          <w:r>
            <w:instrText xml:space="preserve"> PAGEREF _Toc25927 \h </w:instrText>
          </w:r>
          <w:r>
            <w:fldChar w:fldCharType="separate"/>
          </w:r>
          <w:r>
            <w:t>10</w:t>
          </w:r>
          <w:r>
            <w:fldChar w:fldCharType="end"/>
          </w:r>
          <w:r>
            <w:fldChar w:fldCharType="end"/>
          </w:r>
        </w:p>
        <w:p>
          <w:pPr>
            <w:pStyle w:val="21"/>
            <w:tabs>
              <w:tab w:val="right" w:leader="dot" w:pos="8306"/>
            </w:tabs>
          </w:pPr>
          <w:r>
            <w:fldChar w:fldCharType="begin"/>
          </w:r>
          <w:r>
            <w:instrText xml:space="preserve"> HYPERLINK \l _Toc3139 </w:instrText>
          </w:r>
          <w:r>
            <w:fldChar w:fldCharType="separate"/>
          </w:r>
          <w:r>
            <w:rPr>
              <w:rFonts w:hint="default" w:ascii="宋体" w:hAnsi="宋体" w:eastAsia="等线 Light" w:cs="宋体"/>
              <w:i w:val="0"/>
              <w:szCs w:val="30"/>
            </w:rPr>
            <w:t xml:space="preserve">3.6.2 </w:t>
          </w:r>
          <w:r>
            <w:rPr>
              <w:rFonts w:hint="eastAsia"/>
              <w:szCs w:val="30"/>
            </w:rPr>
            <w:t>操作</w:t>
          </w:r>
          <w:r>
            <w:tab/>
          </w:r>
          <w:r>
            <w:fldChar w:fldCharType="begin"/>
          </w:r>
          <w:r>
            <w:instrText xml:space="preserve"> PAGEREF _Toc3139 \h </w:instrText>
          </w:r>
          <w:r>
            <w:fldChar w:fldCharType="separate"/>
          </w:r>
          <w:r>
            <w:t>10</w:t>
          </w:r>
          <w:r>
            <w:fldChar w:fldCharType="end"/>
          </w:r>
          <w:r>
            <w:fldChar w:fldCharType="end"/>
          </w:r>
        </w:p>
        <w:p>
          <w:pPr>
            <w:pStyle w:val="21"/>
            <w:tabs>
              <w:tab w:val="right" w:leader="dot" w:pos="8306"/>
            </w:tabs>
          </w:pPr>
          <w:r>
            <w:fldChar w:fldCharType="begin"/>
          </w:r>
          <w:r>
            <w:instrText xml:space="preserve"> HYPERLINK \l _Toc30370 </w:instrText>
          </w:r>
          <w:r>
            <w:fldChar w:fldCharType="separate"/>
          </w:r>
          <w:r>
            <w:rPr>
              <w:rFonts w:hint="default" w:ascii="宋体" w:hAnsi="宋体" w:eastAsia="等线 Light" w:cs="宋体"/>
              <w:i w:val="0"/>
            </w:rPr>
            <w:t xml:space="preserve">3.6.3 </w:t>
          </w:r>
          <w:r>
            <w:rPr>
              <w:rFonts w:hint="eastAsia"/>
              <w:szCs w:val="30"/>
            </w:rPr>
            <w:t>场合适应性</w:t>
          </w:r>
          <w:r>
            <w:tab/>
          </w:r>
          <w:r>
            <w:fldChar w:fldCharType="begin"/>
          </w:r>
          <w:r>
            <w:instrText xml:space="preserve"> PAGEREF _Toc30370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_Toc253 </w:instrText>
          </w:r>
          <w:r>
            <w:fldChar w:fldCharType="separate"/>
          </w:r>
          <w:r>
            <w:rPr>
              <w:rFonts w:hint="default" w:ascii="宋体" w:hAnsi="宋体" w:eastAsia="等线 Light" w:cs="等线 Light"/>
              <w:i w:val="0"/>
              <w:szCs w:val="22"/>
            </w:rPr>
            <w:t xml:space="preserve">4 </w:t>
          </w:r>
          <w:r>
            <w:rPr>
              <w:rFonts w:hint="eastAsia"/>
              <w:szCs w:val="22"/>
              <w:lang w:val="en-US" w:eastAsia="zh-CN"/>
            </w:rPr>
            <w:t>合格性规定</w:t>
          </w:r>
          <w:r>
            <w:tab/>
          </w:r>
          <w:r>
            <w:fldChar w:fldCharType="begin"/>
          </w:r>
          <w:r>
            <w:instrText xml:space="preserve"> PAGEREF _Toc253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_Toc3897 </w:instrText>
          </w:r>
          <w:r>
            <w:fldChar w:fldCharType="separate"/>
          </w:r>
          <w:r>
            <w:rPr>
              <w:rFonts w:hint="default" w:ascii="宋体" w:hAnsi="宋体" w:eastAsia="等线 Light" w:cs="等线 Light"/>
              <w:i w:val="0"/>
              <w:szCs w:val="22"/>
            </w:rPr>
            <w:t xml:space="preserve">5 </w:t>
          </w:r>
          <w:r>
            <w:rPr>
              <w:rFonts w:hint="eastAsia"/>
              <w:szCs w:val="22"/>
              <w:lang w:val="en-US" w:eastAsia="zh-CN"/>
            </w:rPr>
            <w:t>系统特性（用例图）</w:t>
          </w:r>
          <w:r>
            <w:tab/>
          </w:r>
          <w:r>
            <w:fldChar w:fldCharType="begin"/>
          </w:r>
          <w:r>
            <w:instrText xml:space="preserve"> PAGEREF _Toc3897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_Toc32656 </w:instrText>
          </w:r>
          <w:r>
            <w:fldChar w:fldCharType="separate"/>
          </w:r>
          <w:r>
            <w:rPr>
              <w:rFonts w:hint="default" w:ascii="宋体" w:hAnsi="宋体" w:eastAsia="等线 Light" w:cs="等线 Light"/>
              <w:i w:val="0"/>
              <w:szCs w:val="22"/>
            </w:rPr>
            <w:t xml:space="preserve">6 </w:t>
          </w:r>
          <w:r>
            <w:rPr>
              <w:rFonts w:hint="eastAsia"/>
              <w:szCs w:val="22"/>
              <w:lang w:val="en-US" w:eastAsia="zh-CN"/>
            </w:rPr>
            <w:t>各类用户用例</w:t>
          </w:r>
          <w:r>
            <w:tab/>
          </w:r>
          <w:r>
            <w:fldChar w:fldCharType="begin"/>
          </w:r>
          <w:r>
            <w:instrText xml:space="preserve"> PAGEREF _Toc32656 \h </w:instrText>
          </w:r>
          <w:r>
            <w:fldChar w:fldCharType="separate"/>
          </w:r>
          <w:r>
            <w:t>11</w:t>
          </w:r>
          <w:r>
            <w:fldChar w:fldCharType="end"/>
          </w:r>
          <w:r>
            <w:fldChar w:fldCharType="end"/>
          </w:r>
        </w:p>
        <w:p>
          <w:pPr>
            <w:pStyle w:val="19"/>
            <w:tabs>
              <w:tab w:val="right" w:leader="dot" w:pos="8306"/>
            </w:tabs>
          </w:pPr>
          <w:r>
            <w:fldChar w:fldCharType="begin"/>
          </w:r>
          <w:r>
            <w:instrText xml:space="preserve"> HYPERLINK \l _Toc13463 </w:instrText>
          </w:r>
          <w:r>
            <w:fldChar w:fldCharType="separate"/>
          </w:r>
          <w:r>
            <w:rPr>
              <w:rFonts w:hint="default" w:ascii="宋体" w:hAnsi="宋体" w:eastAsia="等线 Light" w:cs="等线 Light"/>
              <w:i w:val="0"/>
              <w:szCs w:val="22"/>
            </w:rPr>
            <w:t xml:space="preserve">7 </w:t>
          </w:r>
          <w:r>
            <w:rPr>
              <w:rFonts w:hint="eastAsia"/>
              <w:szCs w:val="22"/>
              <w:lang w:val="en-US" w:eastAsia="zh-CN"/>
            </w:rPr>
            <w:t>用户优先级评级</w:t>
          </w:r>
          <w:r>
            <w:tab/>
          </w:r>
          <w:r>
            <w:fldChar w:fldCharType="begin"/>
          </w:r>
          <w:r>
            <w:instrText xml:space="preserve"> PAGEREF _Toc13463 \h </w:instrText>
          </w:r>
          <w:r>
            <w:fldChar w:fldCharType="separate"/>
          </w:r>
          <w:r>
            <w:t>11</w:t>
          </w:r>
          <w:r>
            <w:fldChar w:fldCharType="end"/>
          </w:r>
          <w:r>
            <w:fldChar w:fldCharType="end"/>
          </w:r>
        </w:p>
        <w:p>
          <w:pPr>
            <w:pStyle w:val="19"/>
            <w:tabs>
              <w:tab w:val="right" w:leader="dot" w:pos="8306"/>
            </w:tabs>
          </w:pPr>
          <w:r>
            <w:fldChar w:fldCharType="begin"/>
          </w:r>
          <w:r>
            <w:instrText xml:space="preserve"> HYPERLINK \l _Toc15822 </w:instrText>
          </w:r>
          <w:r>
            <w:fldChar w:fldCharType="separate"/>
          </w:r>
          <w:r>
            <w:rPr>
              <w:rFonts w:hint="default" w:ascii="宋体" w:hAnsi="宋体" w:eastAsia="等线 Light" w:cs="等线 Light"/>
              <w:i w:val="0"/>
              <w:szCs w:val="21"/>
            </w:rPr>
            <w:t xml:space="preserve">8 </w:t>
          </w:r>
          <w:r>
            <w:rPr>
              <w:rFonts w:hint="eastAsia"/>
              <w:szCs w:val="22"/>
              <w:lang w:val="en-US" w:eastAsia="zh-CN"/>
            </w:rPr>
            <w:t>尚未解决的问题</w:t>
          </w:r>
          <w:r>
            <w:tab/>
          </w:r>
          <w:r>
            <w:fldChar w:fldCharType="begin"/>
          </w:r>
          <w:r>
            <w:instrText xml:space="preserve"> PAGEREF _Toc15822 \h </w:instrText>
          </w:r>
          <w:r>
            <w:fldChar w:fldCharType="separate"/>
          </w:r>
          <w:r>
            <w:t>11</w:t>
          </w:r>
          <w:r>
            <w:fldChar w:fldCharType="end"/>
          </w:r>
          <w:r>
            <w:fldChar w:fldCharType="end"/>
          </w:r>
        </w:p>
        <w:p>
          <w:pPr>
            <w:pStyle w:val="17"/>
          </w:pPr>
          <w:r>
            <w:fldChar w:fldCharType="end"/>
          </w:r>
        </w:p>
      </w:sdtContent>
    </w:sdt>
    <w:p>
      <w:r>
        <w:br w:type="page"/>
      </w:r>
    </w:p>
    <w:p>
      <w:pPr>
        <w:pStyle w:val="13"/>
        <w:numPr>
          <w:ilvl w:val="0"/>
          <w:numId w:val="1"/>
        </w:numPr>
        <w:ind w:left="425" w:leftChars="0" w:hanging="425" w:firstLineChars="0"/>
        <w:jc w:val="both"/>
        <w:outlineLvl w:val="0"/>
        <w:rPr>
          <w:rFonts w:hint="eastAsia"/>
        </w:rPr>
      </w:pPr>
      <w:bookmarkStart w:id="1" w:name="_Toc22931"/>
      <w:bookmarkStart w:id="2" w:name="_Toc31531"/>
      <w:bookmarkStart w:id="3" w:name="_Toc24106"/>
      <w:bookmarkStart w:id="4" w:name="_Toc26504"/>
      <w:r>
        <w:rPr>
          <w:rFonts w:hint="eastAsia"/>
          <w:sz w:val="36"/>
          <w:szCs w:val="22"/>
        </w:rPr>
        <w:t>引言</w:t>
      </w:r>
      <w:bookmarkEnd w:id="0"/>
      <w:bookmarkEnd w:id="1"/>
      <w:bookmarkEnd w:id="2"/>
      <w:bookmarkEnd w:id="3"/>
      <w:bookmarkEnd w:id="4"/>
    </w:p>
    <w:p>
      <w:pPr>
        <w:pStyle w:val="14"/>
        <w:numPr>
          <w:ilvl w:val="1"/>
          <w:numId w:val="1"/>
        </w:numPr>
        <w:ind w:left="567" w:leftChars="0" w:hanging="567" w:firstLineChars="0"/>
        <w:outlineLvl w:val="1"/>
        <w:rPr>
          <w:rFonts w:hint="eastAsia"/>
          <w:sz w:val="32"/>
          <w:szCs w:val="21"/>
        </w:rPr>
      </w:pPr>
      <w:bookmarkStart w:id="5" w:name="_Toc11870"/>
      <w:bookmarkStart w:id="6" w:name="_Toc18907"/>
      <w:bookmarkStart w:id="7" w:name="_Toc18281"/>
      <w:bookmarkStart w:id="8" w:name="_Toc15981"/>
      <w:bookmarkStart w:id="9" w:name="_Toc458046693"/>
      <w:r>
        <w:rPr>
          <w:rFonts w:hint="eastAsia"/>
          <w:sz w:val="32"/>
          <w:szCs w:val="21"/>
        </w:rPr>
        <w:t>目的</w:t>
      </w:r>
      <w:bookmarkEnd w:id="5"/>
      <w:bookmarkEnd w:id="6"/>
      <w:bookmarkEnd w:id="7"/>
      <w:bookmarkEnd w:id="8"/>
      <w:bookmarkEnd w:id="9"/>
    </w:p>
    <w:p>
      <w:pPr>
        <w:rPr>
          <w:rFonts w:asciiTheme="minorEastAsia" w:hAnsiTheme="minorEastAsia" w:eastAsiaTheme="minorEastAsia"/>
          <w:sz w:val="24"/>
        </w:rPr>
      </w:pPr>
      <w:r>
        <w:rPr>
          <w:rFonts w:hint="eastAsia" w:asciiTheme="minorEastAsia" w:hAnsiTheme="minorEastAsia" w:eastAsiaTheme="minorEastAsia"/>
          <w:sz w:val="24"/>
        </w:rPr>
        <w:t>本需求说明书的目的是：</w:t>
      </w:r>
    </w:p>
    <w:p>
      <w:pPr>
        <w:ind w:firstLine="420"/>
        <w:rPr>
          <w:rFonts w:cs="宋体" w:asciiTheme="minorEastAsia" w:hAnsiTheme="minorEastAsia" w:eastAsiaTheme="minorEastAsia"/>
          <w:sz w:val="24"/>
        </w:rPr>
      </w:pPr>
      <w:r>
        <w:rPr>
          <w:rFonts w:hint="eastAsia" w:cs="宋体" w:asciiTheme="minorEastAsia" w:hAnsiTheme="minorEastAsia" w:eastAsiaTheme="minorEastAsia"/>
          <w:sz w:val="24"/>
        </w:rPr>
        <w:t>本文档是为了说明</w:t>
      </w:r>
      <w:r>
        <w:rPr>
          <w:rFonts w:hint="eastAsia" w:cs="宋体" w:asciiTheme="minorEastAsia" w:hAnsiTheme="minorEastAsia" w:eastAsiaTheme="minorEastAsia"/>
          <w:sz w:val="24"/>
          <w:lang w:eastAsia="zh-CN"/>
        </w:rPr>
        <w:t>“</w:t>
      </w:r>
      <w:r>
        <w:rPr>
          <w:rFonts w:asciiTheme="minorEastAsia" w:hAnsiTheme="minorEastAsia" w:eastAsiaTheme="minorEastAsia"/>
          <w:sz w:val="24"/>
        </w:rPr>
        <w:t>Advanced-Study</w:t>
      </w:r>
      <w:r>
        <w:rPr>
          <w:rFonts w:hint="eastAsia" w:asciiTheme="minorEastAsia" w:hAnsiTheme="minorEastAsia" w:eastAsiaTheme="minorEastAsia"/>
          <w:sz w:val="24"/>
          <w:lang w:eastAsia="zh-CN"/>
        </w:rPr>
        <w:t>”</w:t>
      </w:r>
      <w:r>
        <w:rPr>
          <w:rFonts w:hint="eastAsia" w:cs="宋体" w:asciiTheme="minorEastAsia" w:hAnsiTheme="minorEastAsia" w:eastAsiaTheme="minorEastAsia"/>
          <w:sz w:val="24"/>
        </w:rPr>
        <w:t>项目在需求工程阶段的验收标准、范围、风险控制、沟通安排、人员分工、对需求的获取和管理等，从而保证本项目能顺利的完成。</w:t>
      </w:r>
    </w:p>
    <w:p>
      <w:pPr>
        <w:ind w:firstLine="420"/>
        <w:rPr>
          <w:rFonts w:hint="eastAsia" w:cs="宋体" w:asciiTheme="minorEastAsia" w:hAnsiTheme="minorEastAsia" w:eastAsiaTheme="minorEastAsia"/>
          <w:sz w:val="24"/>
        </w:rPr>
      </w:pPr>
      <w:r>
        <w:rPr>
          <w:rFonts w:hint="eastAsia" w:cs="宋体" w:asciiTheme="minorEastAsia" w:hAnsiTheme="minorEastAsia" w:eastAsiaTheme="minorEastAsia"/>
          <w:sz w:val="24"/>
        </w:rPr>
        <w:t>为了学习系统化的获取需求的方法，合理的展开并能够完整的完成一个项目的所有工作，对于获取需求的整个工程进行合理的分工，从获取需求到文档的编写，都由对应的人负责，我们将该文件作为本学期软件需求分析与设计科目的主要任务，评审开展和检查项目的基本工作要求。</w:t>
      </w:r>
    </w:p>
    <w:p>
      <w:pPr>
        <w:ind w:firstLine="420"/>
        <w:rPr>
          <w:rFonts w:hint="eastAsia" w:cs="宋体" w:asciiTheme="minorEastAsia" w:hAnsiTheme="minorEastAsia" w:eastAsiaTheme="minorEastAsia"/>
          <w:sz w:val="24"/>
        </w:rPr>
      </w:pPr>
    </w:p>
    <w:p>
      <w:pPr>
        <w:pStyle w:val="17"/>
        <w:rPr>
          <w:rFonts w:asciiTheme="minorEastAsia" w:hAnsiTheme="minorEastAsia" w:eastAsiaTheme="minorEastAsia"/>
        </w:rPr>
      </w:pPr>
      <w:r>
        <w:rPr>
          <w:rFonts w:hint="eastAsia" w:asciiTheme="minorEastAsia" w:hAnsiTheme="minorEastAsia" w:eastAsiaTheme="minorEastAsia"/>
        </w:rPr>
        <w:t>本需求说明书预期的读者是：</w:t>
      </w:r>
    </w:p>
    <w:p>
      <w:pPr>
        <w:pStyle w:val="17"/>
        <w:ind w:firstLine="420" w:firstLineChars="0"/>
        <w:rPr>
          <w:rFonts w:hint="eastAsia"/>
        </w:rPr>
      </w:pPr>
      <w:r>
        <w:rPr>
          <w:rFonts w:hint="eastAsia" w:asciiTheme="minorEastAsia" w:hAnsiTheme="minorEastAsia" w:eastAsiaTheme="minorEastAsia"/>
        </w:rPr>
        <w:t>杨枨老师，评审人员，项目检查人员，助教。</w:t>
      </w:r>
    </w:p>
    <w:p>
      <w:pPr>
        <w:pStyle w:val="14"/>
        <w:numPr>
          <w:ilvl w:val="1"/>
          <w:numId w:val="1"/>
        </w:numPr>
        <w:ind w:left="567" w:leftChars="0" w:hanging="567" w:firstLineChars="0"/>
        <w:jc w:val="left"/>
        <w:outlineLvl w:val="1"/>
        <w:rPr>
          <w:rFonts w:hint="eastAsia"/>
          <w:sz w:val="32"/>
          <w:szCs w:val="21"/>
        </w:rPr>
      </w:pPr>
      <w:bookmarkStart w:id="10" w:name="_Toc4817"/>
      <w:bookmarkStart w:id="11" w:name="_Toc27051"/>
      <w:bookmarkStart w:id="12" w:name="_Toc15013"/>
      <w:bookmarkStart w:id="13" w:name="_Toc6855"/>
      <w:bookmarkStart w:id="14" w:name="_Toc458046694"/>
      <w:r>
        <w:rPr>
          <w:rFonts w:hint="eastAsia"/>
          <w:sz w:val="32"/>
          <w:szCs w:val="21"/>
        </w:rPr>
        <w:t>范围</w:t>
      </w:r>
      <w:bookmarkEnd w:id="10"/>
      <w:bookmarkEnd w:id="11"/>
      <w:bookmarkEnd w:id="12"/>
      <w:bookmarkEnd w:id="13"/>
      <w:bookmarkEnd w:id="14"/>
    </w:p>
    <w:p>
      <w:pPr>
        <w:pStyle w:val="17"/>
        <w:ind w:firstLine="480" w:firstLineChars="200"/>
        <w:rPr>
          <w:rFonts w:hint="eastAsia" w:asciiTheme="minorEastAsia" w:hAnsiTheme="minorEastAsia" w:eastAsiaTheme="minorEastAsia"/>
        </w:rPr>
      </w:pPr>
      <w:r>
        <w:rPr>
          <w:rFonts w:hint="eastAsia" w:cs="宋体" w:asciiTheme="minorEastAsia" w:hAnsiTheme="minorEastAsia" w:eastAsiaTheme="minorEastAsia"/>
          <w:szCs w:val="24"/>
        </w:rPr>
        <w:t>《软件需求规格说明</w:t>
      </w:r>
      <w:r>
        <w:rPr>
          <w:rFonts w:hint="eastAsia" w:cs="宋体" w:asciiTheme="minorEastAsia" w:hAnsiTheme="minorEastAsia" w:eastAsiaTheme="minorEastAsia"/>
          <w:szCs w:val="24"/>
          <w:lang w:val="en-US" w:eastAsia="zh-CN"/>
        </w:rPr>
        <w:t>书</w:t>
      </w:r>
      <w:r>
        <w:rPr>
          <w:rFonts w:hint="eastAsia" w:cs="宋体" w:asciiTheme="minorEastAsia" w:hAnsiTheme="minorEastAsia" w:eastAsiaTheme="minorEastAsia"/>
          <w:szCs w:val="24"/>
        </w:rPr>
        <w:t>》(SRS)描述对计算机软件配置项CSCI的需求，及确保每个要求得以满足的所使用的方法。涉及该CSCI外部接口的需求可在本SRS中给出：或在本SRS引用的一个或多个《接口需求规格说明</w:t>
      </w:r>
      <w:r>
        <w:rPr>
          <w:rFonts w:hint="eastAsia" w:cs="宋体" w:asciiTheme="minorEastAsia" w:hAnsiTheme="minorEastAsia" w:eastAsiaTheme="minorEastAsia"/>
          <w:szCs w:val="24"/>
          <w:lang w:val="en-US" w:eastAsia="zh-CN"/>
        </w:rPr>
        <w:t>书</w:t>
      </w:r>
      <w:r>
        <w:rPr>
          <w:rFonts w:hint="eastAsia" w:cs="宋体" w:asciiTheme="minorEastAsia" w:hAnsiTheme="minorEastAsia" w:eastAsiaTheme="minorEastAsia"/>
          <w:szCs w:val="24"/>
        </w:rPr>
        <w:t>》(IRS)中给出。本文档中“软件开发”一词涵盖了新开发、修改、重用、再工程、维护和由软件产品引起的其他所有的活动。</w:t>
      </w:r>
    </w:p>
    <w:p>
      <w:pPr>
        <w:pStyle w:val="14"/>
        <w:numPr>
          <w:ilvl w:val="1"/>
          <w:numId w:val="1"/>
        </w:numPr>
        <w:ind w:left="567" w:leftChars="0" w:hanging="567" w:firstLineChars="0"/>
        <w:outlineLvl w:val="1"/>
        <w:rPr>
          <w:rFonts w:hint="eastAsia" w:cs="宋体" w:asciiTheme="minorEastAsia" w:hAnsiTheme="minorEastAsia" w:eastAsiaTheme="minorEastAsia"/>
          <w:sz w:val="28"/>
          <w:szCs w:val="21"/>
        </w:rPr>
      </w:pPr>
      <w:bookmarkStart w:id="15" w:name="_Toc458046695"/>
      <w:bookmarkStart w:id="16" w:name="_Toc9725"/>
      <w:bookmarkStart w:id="17" w:name="_Toc30402"/>
      <w:bookmarkStart w:id="18" w:name="_Toc591"/>
      <w:bookmarkStart w:id="19" w:name="_Toc886"/>
      <w:r>
        <w:rPr>
          <w:rFonts w:hint="eastAsia"/>
          <w:sz w:val="32"/>
          <w:szCs w:val="21"/>
        </w:rPr>
        <w:t>术语</w:t>
      </w:r>
      <w:bookmarkEnd w:id="15"/>
      <w:bookmarkEnd w:id="16"/>
      <w:bookmarkEnd w:id="17"/>
      <w:bookmarkEnd w:id="18"/>
      <w:bookmarkEnd w:id="19"/>
    </w:p>
    <w:p>
      <w:pPr>
        <w:rPr>
          <w:rFonts w:hint="default"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词组英文缩写：</w:t>
      </w:r>
    </w:p>
    <w:p>
      <w:pPr>
        <w:rPr>
          <w:rFonts w:hint="default"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SRS：Software Requirements Specification</w:t>
      </w:r>
    </w:p>
    <w:p>
      <w:pPr>
        <w:rPr>
          <w:rFonts w:hint="eastAsia" w:cs="宋体" w:asciiTheme="minorEastAsia" w:hAnsiTheme="minorEastAsia" w:eastAsiaTheme="minorEastAsia"/>
          <w:sz w:val="24"/>
        </w:rPr>
      </w:pPr>
      <w:r>
        <w:rPr>
          <w:rFonts w:hint="eastAsia" w:cs="宋体" w:asciiTheme="minorEastAsia" w:hAnsiTheme="minorEastAsia" w:eastAsiaTheme="minorEastAsia"/>
          <w:sz w:val="24"/>
        </w:rPr>
        <w:t>TBD：to be determined 待定</w:t>
      </w:r>
    </w:p>
    <w:p>
      <w:pPr>
        <w:rPr>
          <w:rFonts w:hint="eastAsia" w:cs="宋体" w:asciiTheme="minorEastAsia" w:hAnsiTheme="minorEastAsia" w:eastAsiaTheme="minorEastAsia"/>
          <w:sz w:val="24"/>
        </w:rPr>
      </w:pPr>
    </w:p>
    <w:p>
      <w:pPr>
        <w:rPr>
          <w:rFonts w:hint="eastAsia"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定义：</w:t>
      </w:r>
    </w:p>
    <w:p>
      <w:pPr>
        <w:rPr>
          <w:rFonts w:hint="eastAsia"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版本（Version）：一个文件或目录的演进过程，对文件或目录的每一次修改都会产生一个版本。</w:t>
      </w:r>
    </w:p>
    <w:p>
      <w:pPr>
        <w:pStyle w:val="14"/>
        <w:numPr>
          <w:ilvl w:val="1"/>
          <w:numId w:val="1"/>
        </w:numPr>
        <w:ind w:left="567" w:leftChars="0" w:hanging="567" w:firstLineChars="0"/>
        <w:outlineLvl w:val="1"/>
        <w:rPr>
          <w:rFonts w:hint="eastAsia"/>
          <w:sz w:val="32"/>
          <w:szCs w:val="21"/>
        </w:rPr>
      </w:pPr>
      <w:bookmarkStart w:id="20" w:name="_Toc2652"/>
      <w:bookmarkStart w:id="21" w:name="_Toc19816"/>
      <w:bookmarkStart w:id="22" w:name="_Toc6526"/>
      <w:bookmarkStart w:id="23" w:name="_Toc458046697"/>
      <w:bookmarkStart w:id="24" w:name="_Toc584"/>
      <w:r>
        <w:rPr>
          <w:rFonts w:hint="eastAsia"/>
          <w:sz w:val="32"/>
          <w:szCs w:val="21"/>
        </w:rPr>
        <w:t>参考文献</w:t>
      </w:r>
      <w:bookmarkEnd w:id="20"/>
      <w:bookmarkEnd w:id="21"/>
      <w:bookmarkEnd w:id="22"/>
      <w:bookmarkEnd w:id="23"/>
      <w:bookmarkEnd w:id="24"/>
    </w:p>
    <w:p>
      <w:pPr>
        <w:rPr>
          <w:rFonts w:hint="eastAsia" w:ascii="等线" w:hAnsi="等线" w:eastAsia="等线" w:cs="等线"/>
          <w:sz w:val="24"/>
          <w:szCs w:val="24"/>
        </w:rPr>
      </w:pPr>
      <w:r>
        <w:rPr>
          <w:rFonts w:hint="eastAsia" w:ascii="等线" w:hAnsi="等线" w:eastAsia="等线" w:cs="等线"/>
          <w:sz w:val="24"/>
          <w:szCs w:val="24"/>
        </w:rPr>
        <w:t>[1]《软件需求》 清华大学出版社 Karl Wiegers, Joy Beatty著 李忠利 李淳 霍金健 孔晨辉 译 2016年3月第3版</w:t>
      </w:r>
    </w:p>
    <w:p>
      <w:pPr>
        <w:pStyle w:val="17"/>
        <w:rPr>
          <w:rFonts w:hint="eastAsia"/>
        </w:rPr>
      </w:pPr>
    </w:p>
    <w:p>
      <w:pPr>
        <w:pStyle w:val="13"/>
        <w:numPr>
          <w:ilvl w:val="0"/>
          <w:numId w:val="1"/>
        </w:numPr>
        <w:ind w:left="425" w:leftChars="0" w:hanging="425" w:firstLineChars="0"/>
        <w:jc w:val="both"/>
        <w:outlineLvl w:val="0"/>
        <w:rPr>
          <w:rFonts w:hint="eastAsia"/>
        </w:rPr>
      </w:pPr>
      <w:bookmarkStart w:id="25" w:name="_Toc13137"/>
      <w:bookmarkStart w:id="26" w:name="_Toc11329"/>
      <w:bookmarkStart w:id="27" w:name="_Toc458046698"/>
      <w:bookmarkStart w:id="28" w:name="_Toc1264"/>
      <w:bookmarkStart w:id="29" w:name="_Toc23967"/>
      <w:r>
        <w:rPr>
          <w:rFonts w:hint="eastAsia"/>
          <w:sz w:val="36"/>
          <w:szCs w:val="22"/>
        </w:rPr>
        <w:t>项目概述</w:t>
      </w:r>
      <w:bookmarkEnd w:id="25"/>
      <w:bookmarkEnd w:id="26"/>
      <w:bookmarkEnd w:id="27"/>
      <w:bookmarkEnd w:id="28"/>
      <w:bookmarkEnd w:id="29"/>
    </w:p>
    <w:p>
      <w:pPr>
        <w:pStyle w:val="14"/>
        <w:numPr>
          <w:ilvl w:val="1"/>
          <w:numId w:val="1"/>
        </w:numPr>
        <w:ind w:left="567" w:leftChars="0" w:hanging="567" w:firstLineChars="0"/>
        <w:outlineLvl w:val="1"/>
        <w:rPr>
          <w:rFonts w:hint="eastAsia"/>
          <w:sz w:val="32"/>
          <w:szCs w:val="21"/>
        </w:rPr>
      </w:pPr>
      <w:bookmarkStart w:id="30" w:name="_Toc458046699"/>
      <w:bookmarkStart w:id="31" w:name="_Toc26133"/>
      <w:bookmarkStart w:id="32" w:name="_Toc12332"/>
      <w:bookmarkStart w:id="33" w:name="_Toc15763"/>
      <w:bookmarkStart w:id="34" w:name="_Toc7887"/>
      <w:r>
        <w:rPr>
          <w:rFonts w:hint="eastAsia"/>
          <w:sz w:val="32"/>
          <w:szCs w:val="21"/>
        </w:rPr>
        <w:t>产品描述</w:t>
      </w:r>
      <w:bookmarkEnd w:id="30"/>
      <w:bookmarkEnd w:id="31"/>
      <w:bookmarkEnd w:id="32"/>
      <w:bookmarkEnd w:id="33"/>
      <w:bookmarkEnd w:id="34"/>
    </w:p>
    <w:p>
      <w:pPr>
        <w:tabs>
          <w:tab w:val="left" w:pos="780"/>
        </w:tabs>
        <w:ind w:firstLine="480" w:firstLineChars="200"/>
        <w:rPr>
          <w:rFonts w:hint="eastAsia" w:cs="等线" w:asciiTheme="minorEastAsia" w:hAnsiTheme="minorEastAsia" w:eastAsiaTheme="minorEastAsia"/>
          <w:b w:val="0"/>
          <w:bCs/>
          <w:sz w:val="24"/>
        </w:rPr>
      </w:pPr>
      <w:r>
        <w:rPr>
          <w:rFonts w:hint="eastAsia" w:ascii="等线" w:hAnsi="等线" w:eastAsia="等线" w:cs="等线"/>
          <w:sz w:val="24"/>
        </w:rPr>
        <w:t>待开发的网站的名称是Advanced-Study。本项目的任务提出者为杨枨老师，用户为教师、学生和没选这些课但是感兴趣的学生。</w:t>
      </w:r>
      <w:r>
        <w:rPr>
          <w:rFonts w:hint="eastAsia" w:ascii="等线" w:hAnsi="等线" w:eastAsia="等线" w:cs="等线"/>
          <w:sz w:val="24"/>
          <w:lang w:val="en-US" w:eastAsia="zh-CN"/>
        </w:rPr>
        <w:t>网站暂时仅</w:t>
      </w:r>
      <w:r>
        <w:rPr>
          <w:rFonts w:hint="eastAsia" w:cs="等线" w:asciiTheme="minorEastAsia" w:hAnsiTheme="minorEastAsia" w:eastAsiaTheme="minorEastAsia"/>
          <w:b w:val="0"/>
          <w:bCs/>
          <w:sz w:val="24"/>
        </w:rPr>
        <w:t>针对我院的学生，这样就可以在实现站内资料查找、自主学习等功能。Advance-Study是一款基于Web的网站。</w:t>
      </w:r>
    </w:p>
    <w:p>
      <w:pPr>
        <w:tabs>
          <w:tab w:val="left" w:pos="780"/>
        </w:tabs>
        <w:ind w:firstLine="480" w:firstLineChars="200"/>
        <w:rPr>
          <w:rFonts w:hint="eastAsia" w:cs="等线" w:asciiTheme="minorEastAsia" w:hAnsiTheme="minorEastAsia" w:eastAsiaTheme="minorEastAsia"/>
          <w:b w:val="0"/>
          <w:bCs/>
          <w:sz w:val="24"/>
        </w:rPr>
      </w:pPr>
      <w:r>
        <w:rPr>
          <w:rFonts w:hint="eastAsia" w:asciiTheme="minorEastAsia" w:hAnsiTheme="minorEastAsia" w:eastAsiaTheme="minorEastAsia"/>
          <w:sz w:val="24"/>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软件需求、软件项目管理、软件测试、软件体系结构等的相关知识，以备到时决定该选不选这门课程。通过这三方提出的需求考虑，可以做一个软件工程专业课程学习、交流系统，这个系统可以是网站形式，也可以在移动端部署。</w:t>
      </w:r>
    </w:p>
    <w:p>
      <w:pPr>
        <w:pStyle w:val="14"/>
        <w:numPr>
          <w:ilvl w:val="1"/>
          <w:numId w:val="1"/>
        </w:numPr>
        <w:ind w:left="567" w:leftChars="0" w:hanging="567" w:firstLineChars="0"/>
        <w:outlineLvl w:val="1"/>
        <w:rPr>
          <w:rFonts w:cs="等线" w:asciiTheme="minorEastAsia" w:hAnsiTheme="minorEastAsia" w:eastAsiaTheme="minorEastAsia"/>
          <w:b w:val="0"/>
          <w:bCs/>
          <w:sz w:val="28"/>
          <w:szCs w:val="21"/>
        </w:rPr>
      </w:pPr>
      <w:bookmarkStart w:id="35" w:name="_Toc458046700"/>
      <w:bookmarkStart w:id="36" w:name="_Toc29804"/>
      <w:bookmarkStart w:id="37" w:name="_Toc17579"/>
      <w:bookmarkStart w:id="38" w:name="_Toc24905"/>
      <w:bookmarkStart w:id="39" w:name="_Toc19999"/>
      <w:r>
        <w:rPr>
          <w:rFonts w:hint="eastAsia"/>
          <w:sz w:val="32"/>
          <w:szCs w:val="21"/>
        </w:rPr>
        <w:t>产品功能</w:t>
      </w:r>
      <w:bookmarkEnd w:id="35"/>
      <w:bookmarkEnd w:id="36"/>
      <w:bookmarkEnd w:id="37"/>
      <w:bookmarkEnd w:id="38"/>
      <w:bookmarkEnd w:id="39"/>
    </w:p>
    <w:p>
      <w:pPr>
        <w:bidi w:val="0"/>
        <w:ind w:firstLine="420" w:firstLineChars="0"/>
        <w:rPr>
          <w:rFonts w:hint="eastAsia" w:ascii="等线" w:hAnsi="等线" w:eastAsia="等线" w:cs="等线"/>
          <w:sz w:val="24"/>
          <w:szCs w:val="24"/>
        </w:rPr>
      </w:pPr>
      <w:bookmarkStart w:id="40" w:name="_Toc22814"/>
      <w:r>
        <w:rPr>
          <w:rFonts w:hint="eastAsia" w:ascii="等线" w:hAnsi="等线" w:eastAsia="等线" w:cs="等线"/>
          <w:sz w:val="24"/>
          <w:szCs w:val="24"/>
        </w:rPr>
        <w:t>针对本课程的授课老师来说，教师可以通过发视频的方式来给同学们进行教学，将相关课程资料置于简介中方便学生下载，并通过视频下方的评论区来获得学生的反馈，合理地调整自己的教学方法等，提升教学视频质量。通过使用本网站，教师可以更方便地进行教学，通过视频形式的教学也就更加的生动形象，以及发布一些相关的通知。</w:t>
      </w:r>
      <w:bookmarkEnd w:id="40"/>
    </w:p>
    <w:p>
      <w:pPr>
        <w:bidi w:val="0"/>
        <w:ind w:firstLine="420" w:firstLineChars="0"/>
        <w:rPr>
          <w:rFonts w:hint="eastAsia" w:ascii="等线" w:hAnsi="等线" w:eastAsia="等线" w:cs="等线"/>
          <w:sz w:val="24"/>
          <w:szCs w:val="24"/>
        </w:rPr>
      </w:pPr>
      <w:bookmarkStart w:id="41" w:name="_Toc26324"/>
      <w:r>
        <w:rPr>
          <w:rFonts w:hint="eastAsia" w:ascii="等线" w:hAnsi="等线" w:eastAsia="等线" w:cs="等线"/>
          <w:sz w:val="24"/>
          <w:szCs w:val="24"/>
        </w:rPr>
        <w:t>针对选了本课程的学生来说，本网站让学生获得资料更加容易更加丰富、和老师沟通更加简单，也方便了学生根据自身的情况安排视频课程的进度。同时学生可以自主地发布个人见解，通过各类视频实现学生间经验的交流分享</w:t>
      </w:r>
      <w:r>
        <w:rPr>
          <w:rFonts w:hint="eastAsia" w:ascii="等线" w:hAnsi="等线" w:eastAsia="等线" w:cs="等线"/>
          <w:sz w:val="24"/>
          <w:szCs w:val="24"/>
          <w:lang w:eastAsia="zh-CN"/>
        </w:rPr>
        <w:t>；</w:t>
      </w:r>
      <w:r>
        <w:rPr>
          <w:rFonts w:hint="eastAsia" w:ascii="等线" w:hAnsi="等线" w:eastAsia="等线" w:cs="等线"/>
          <w:sz w:val="24"/>
          <w:szCs w:val="24"/>
        </w:rPr>
        <w:t>也可以通过查看视频的方式来获得他人的学习经验及一些相关资料。学生也可以在平台上不同于现在一般的教师学生沟通流程，我们的产品可以更方便地让教师和学生进行沟通交流，还可以给一些对这门课程感兴趣但尚未选这门课的人士以游客的方式提供了一个了解以及进行信息反馈的机会。</w:t>
      </w:r>
      <w:bookmarkEnd w:id="41"/>
    </w:p>
    <w:p>
      <w:pPr>
        <w:pStyle w:val="14"/>
        <w:numPr>
          <w:ilvl w:val="1"/>
          <w:numId w:val="1"/>
        </w:numPr>
        <w:ind w:left="567" w:leftChars="0" w:hanging="567" w:firstLineChars="0"/>
        <w:outlineLvl w:val="1"/>
        <w:rPr>
          <w:sz w:val="32"/>
          <w:szCs w:val="21"/>
        </w:rPr>
      </w:pPr>
      <w:bookmarkStart w:id="42" w:name="_Toc25109"/>
      <w:bookmarkStart w:id="43" w:name="_Toc31896"/>
      <w:bookmarkStart w:id="44" w:name="_Toc458046701"/>
      <w:bookmarkStart w:id="45" w:name="_Toc24061"/>
      <w:bookmarkStart w:id="46" w:name="_Toc8029"/>
      <w:r>
        <w:rPr>
          <w:rFonts w:hint="eastAsia"/>
          <w:sz w:val="32"/>
          <w:szCs w:val="21"/>
        </w:rPr>
        <w:t>用户特点</w:t>
      </w:r>
      <w:bookmarkEnd w:id="42"/>
      <w:bookmarkEnd w:id="43"/>
      <w:bookmarkEnd w:id="44"/>
      <w:bookmarkEnd w:id="45"/>
      <w:bookmarkEnd w:id="46"/>
    </w:p>
    <w:p>
      <w:pPr>
        <w:pStyle w:val="17"/>
        <w:numPr>
          <w:ilvl w:val="0"/>
          <w:numId w:val="2"/>
        </w:numPr>
        <w:ind w:firstLine="420" w:firstLineChars="0"/>
        <w:outlineLvl w:val="9"/>
        <w:rPr>
          <w:rFonts w:hint="eastAsia" w:ascii="等线" w:hAnsi="等线" w:eastAsia="等线" w:cs="等线"/>
          <w:lang w:val="en-US" w:eastAsia="zh-CN"/>
        </w:rPr>
      </w:pPr>
      <w:bookmarkStart w:id="47" w:name="_Toc28069"/>
      <w:bookmarkStart w:id="48" w:name="_Toc23528"/>
      <w:bookmarkStart w:id="49" w:name="_Toc13939"/>
      <w:r>
        <w:rPr>
          <w:rFonts w:hint="eastAsia" w:ascii="等线" w:hAnsi="等线" w:eastAsia="等线" w:cs="等线"/>
          <w:lang w:val="en-US" w:eastAsia="zh-CN"/>
        </w:rPr>
        <w:t>用户分类明细：</w:t>
      </w:r>
      <w:bookmarkEnd w:id="47"/>
      <w:bookmarkEnd w:id="48"/>
      <w:bookmarkEnd w:id="49"/>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4000"/>
        <w:gridCol w:w="2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用户类</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说明</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项目下达者（杨枨老师）</w:t>
            </w:r>
            <w:r>
              <w:rPr>
                <w:rFonts w:asciiTheme="minorEastAsia" w:hAnsiTheme="minorEastAsia" w:eastAsiaTheme="minorEastAsia"/>
                <w:sz w:val="24"/>
              </w:rPr>
              <w:t xml:space="preserve">                                                                                              </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项目下达者主要是向App开发人员提供客户的需求以及相关建议</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教师（直接用户）</w:t>
            </w:r>
          </w:p>
        </w:tc>
        <w:tc>
          <w:tcPr>
            <w:tcW w:w="4000" w:type="dxa"/>
          </w:tcPr>
          <w:p>
            <w:pPr>
              <w:rPr>
                <w:rFonts w:asciiTheme="minorEastAsia" w:hAnsiTheme="minorEastAsia" w:eastAsiaTheme="minorEastAsia"/>
                <w:sz w:val="24"/>
              </w:rPr>
            </w:pPr>
            <w:r>
              <w:rPr>
                <w:rFonts w:asciiTheme="minorEastAsia" w:hAnsiTheme="minorEastAsia" w:eastAsiaTheme="minorEastAsia"/>
                <w:sz w:val="24"/>
              </w:rPr>
              <w:t>A</w:t>
            </w:r>
            <w:r>
              <w:rPr>
                <w:rFonts w:hint="eastAsia" w:asciiTheme="minorEastAsia" w:hAnsiTheme="minorEastAsia" w:eastAsiaTheme="minorEastAsia"/>
                <w:sz w:val="24"/>
              </w:rPr>
              <w:t>pp要有教师介绍，老师使用App，主要发布消息，点评作业，上传资料；老师通过App跟踪学生作业完成情况；要求管理员实时更新相关链接</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直接用户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学生（直接用户）</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学生使用App看到老师的相关通知；他们能上传资料、下载课件；提交并跟踪作业的功能；查看老师联系信息</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直接用户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游客（直接用户）</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可以进行留言，管理员不能随意删除，查看相关链接；查看老师的详细信息</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直接用户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管理员（直接用户）</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需要定期更新老师的友情链接，管理App的所有资源</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直接用户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T</w:t>
            </w:r>
            <w:r>
              <w:rPr>
                <w:rFonts w:asciiTheme="minorEastAsia" w:hAnsiTheme="minorEastAsia" w:eastAsiaTheme="minorEastAsia"/>
                <w:sz w:val="24"/>
              </w:rPr>
              <w:t>BD(</w:t>
            </w:r>
            <w:r>
              <w:rPr>
                <w:rFonts w:hint="eastAsia" w:asciiTheme="minorEastAsia" w:hAnsiTheme="minorEastAsia" w:eastAsiaTheme="minorEastAsia"/>
                <w:sz w:val="24"/>
              </w:rPr>
              <w:t>其他形式的用户</w:t>
            </w:r>
            <w:r>
              <w:rPr>
                <w:rFonts w:asciiTheme="minorEastAsia" w:hAnsiTheme="minorEastAsia" w:eastAsiaTheme="minorEastAsia"/>
                <w:sz w:val="24"/>
              </w:rPr>
              <w:t>)</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T</w:t>
            </w:r>
            <w:r>
              <w:rPr>
                <w:rFonts w:asciiTheme="minorEastAsia" w:hAnsiTheme="minorEastAsia" w:eastAsiaTheme="minorEastAsia"/>
                <w:sz w:val="24"/>
              </w:rPr>
              <w:t>BD</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间接用户</w:t>
            </w:r>
          </w:p>
        </w:tc>
      </w:tr>
    </w:tbl>
    <w:p>
      <w:pPr>
        <w:pStyle w:val="17"/>
        <w:numPr>
          <w:ilvl w:val="0"/>
          <w:numId w:val="2"/>
        </w:numPr>
        <w:ind w:left="0" w:leftChars="0" w:firstLine="420" w:firstLineChars="0"/>
        <w:outlineLvl w:val="9"/>
        <w:rPr>
          <w:rFonts w:hint="default" w:ascii="等线" w:hAnsi="等线" w:eastAsia="等线" w:cs="等线"/>
          <w:lang w:val="en-US" w:eastAsia="zh-CN"/>
        </w:rPr>
      </w:pPr>
      <w:bookmarkStart w:id="50" w:name="_Toc26308"/>
      <w:bookmarkStart w:id="51" w:name="_Toc9406"/>
      <w:bookmarkStart w:id="52" w:name="_Toc17263"/>
      <w:r>
        <w:rPr>
          <w:rFonts w:hint="eastAsia" w:ascii="等线" w:hAnsi="等线" w:eastAsia="等线" w:cs="等线"/>
          <w:lang w:val="en-US" w:eastAsia="zh-CN"/>
        </w:rPr>
        <w:t>用户代表信息：</w:t>
      </w:r>
      <w:bookmarkEnd w:id="50"/>
      <w:bookmarkEnd w:id="51"/>
      <w:bookmarkEnd w:id="52"/>
    </w:p>
    <w:tbl>
      <w:tblPr>
        <w:tblStyle w:val="8"/>
        <w:tblW w:w="8497" w:type="dxa"/>
        <w:jc w:val="center"/>
        <w:tblLayout w:type="autofit"/>
        <w:tblCellMar>
          <w:top w:w="15" w:type="dxa"/>
          <w:left w:w="15" w:type="dxa"/>
          <w:bottom w:w="15" w:type="dxa"/>
          <w:right w:w="15" w:type="dxa"/>
        </w:tblCellMar>
      </w:tblPr>
      <w:tblGrid>
        <w:gridCol w:w="843"/>
        <w:gridCol w:w="850"/>
        <w:gridCol w:w="3403"/>
        <w:gridCol w:w="3401"/>
      </w:tblGrid>
      <w:tr>
        <w:tblPrEx>
          <w:tblCellMar>
            <w:top w:w="15" w:type="dxa"/>
            <w:left w:w="15" w:type="dxa"/>
            <w:bottom w:w="15" w:type="dxa"/>
            <w:right w:w="15" w:type="dxa"/>
          </w:tblCellMar>
        </w:tblPrEx>
        <w:trPr>
          <w:trHeight w:val="1020"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用户代表</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用户分类</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责任与义务</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说明</w:t>
            </w:r>
          </w:p>
        </w:tc>
      </w:tr>
      <w:tr>
        <w:tblPrEx>
          <w:tblCellMar>
            <w:top w:w="15" w:type="dxa"/>
            <w:left w:w="15" w:type="dxa"/>
            <w:bottom w:w="15" w:type="dxa"/>
            <w:right w:w="15" w:type="dxa"/>
          </w:tblCellMar>
        </w:tblPrEx>
        <w:trPr>
          <w:trHeight w:val="1831"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孟越</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学生</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作为学生分类代表用户来扮演学生的角色，代表学生来提出需求，对已有的需求进行测试，提出意见，修补漏洞，完善需求分析</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该同学是软件工程专业的在读学生，对与学生的需求和想法有着自身独到的、全面的见解，十分适合担任学生代表</w:t>
            </w:r>
          </w:p>
        </w:tc>
      </w:tr>
      <w:tr>
        <w:tblPrEx>
          <w:tblCellMar>
            <w:top w:w="15" w:type="dxa"/>
            <w:left w:w="15" w:type="dxa"/>
            <w:bottom w:w="15" w:type="dxa"/>
            <w:right w:w="15" w:type="dxa"/>
          </w:tblCellMar>
        </w:tblPrEx>
        <w:trPr>
          <w:trHeight w:val="692"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蒋晓培</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游客</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作为游客分类代表用户来测试和完善游客相关功能，查漏补缺，实现游客相关功能的全面完善</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该同学是</w:t>
            </w:r>
            <w:r>
              <w:rPr>
                <w:rFonts w:hint="eastAsia" w:ascii="等线" w:hAnsi="等线" w:eastAsia="等线" w:cs="宋体"/>
                <w:kern w:val="0"/>
                <w:sz w:val="24"/>
                <w:lang w:val="en-US" w:eastAsia="zh-CN"/>
              </w:rPr>
              <w:t>计算机科学与技术</w:t>
            </w:r>
            <w:r>
              <w:rPr>
                <w:rFonts w:hint="eastAsia" w:ascii="等线" w:hAnsi="等线" w:eastAsia="等线" w:cs="宋体"/>
                <w:kern w:val="0"/>
                <w:sz w:val="24"/>
              </w:rPr>
              <w:t>专业在读学生，眼界宽，能力强，可以很好的代表游客用户来测试软件的功能</w:t>
            </w:r>
          </w:p>
        </w:tc>
      </w:tr>
      <w:tr>
        <w:tblPrEx>
          <w:tblCellMar>
            <w:top w:w="15" w:type="dxa"/>
            <w:left w:w="15" w:type="dxa"/>
            <w:bottom w:w="15" w:type="dxa"/>
            <w:right w:w="15" w:type="dxa"/>
          </w:tblCellMar>
        </w:tblPrEx>
        <w:trPr>
          <w:trHeight w:val="1811"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姜泓渝</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管理员</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作为管理员分类代表，需要测试管理员自身的相关功能，也要注意与其他用户角色交互与管理的功能，测试漏洞，发现问题</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该同学是软件工程</w:t>
            </w:r>
            <w:r>
              <w:rPr>
                <w:rFonts w:hint="eastAsia" w:ascii="等线" w:hAnsi="等线" w:eastAsia="等线" w:cs="宋体"/>
                <w:kern w:val="0"/>
                <w:sz w:val="24"/>
                <w:lang w:val="en-US" w:eastAsia="zh-CN"/>
              </w:rPr>
              <w:t>专业</w:t>
            </w:r>
            <w:r>
              <w:rPr>
                <w:rFonts w:hint="eastAsia" w:ascii="等线" w:hAnsi="等线" w:eastAsia="等线" w:cs="宋体"/>
                <w:kern w:val="0"/>
                <w:sz w:val="24"/>
              </w:rPr>
              <w:t>在读学生，有很强的实践内力和较高的专业素养，适合发现实际使用中的功能缺陷和需求漏洞，可以有效的帮助开发人员解决问题</w:t>
            </w:r>
          </w:p>
        </w:tc>
      </w:tr>
      <w:tr>
        <w:tblPrEx>
          <w:tblCellMar>
            <w:top w:w="15" w:type="dxa"/>
            <w:left w:w="15" w:type="dxa"/>
            <w:bottom w:w="15" w:type="dxa"/>
            <w:right w:w="15" w:type="dxa"/>
          </w:tblCellMar>
        </w:tblPrEx>
        <w:trPr>
          <w:trHeight w:val="1833"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杨枨</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教师</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作为教师分类代表，需要明确教师的相关需求，测试相关功能的完善程度</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杨枨老师有长时间的教学经验和深厚的软件工程背景和专业素养，可以高屋建瓴的对我们的工作进行指导和改进，行之有效的帮助我们成功实现项目的每一个里程碑</w:t>
            </w:r>
          </w:p>
        </w:tc>
      </w:tr>
    </w:tbl>
    <w:p>
      <w:pPr>
        <w:pStyle w:val="14"/>
        <w:numPr>
          <w:ilvl w:val="1"/>
          <w:numId w:val="1"/>
        </w:numPr>
        <w:ind w:left="567" w:leftChars="0" w:hanging="567" w:firstLineChars="0"/>
        <w:outlineLvl w:val="1"/>
        <w:rPr>
          <w:rFonts w:hint="eastAsia"/>
          <w:sz w:val="32"/>
          <w:szCs w:val="21"/>
        </w:rPr>
      </w:pPr>
      <w:bookmarkStart w:id="53" w:name="_Toc27701"/>
      <w:bookmarkStart w:id="54" w:name="_Toc458046702"/>
      <w:bookmarkStart w:id="55" w:name="_Toc16475"/>
      <w:bookmarkStart w:id="56" w:name="_Toc29441"/>
      <w:bookmarkStart w:id="57" w:name="_Toc10021"/>
      <w:r>
        <w:rPr>
          <w:rFonts w:hint="eastAsia"/>
          <w:sz w:val="32"/>
          <w:szCs w:val="21"/>
        </w:rPr>
        <w:t>一般约束</w:t>
      </w:r>
      <w:bookmarkEnd w:id="53"/>
      <w:bookmarkEnd w:id="54"/>
      <w:bookmarkEnd w:id="55"/>
      <w:bookmarkEnd w:id="56"/>
      <w:bookmarkEnd w:id="57"/>
    </w:p>
    <w:p>
      <w:pPr>
        <w:pStyle w:val="17"/>
        <w:ind w:firstLine="420" w:firstLineChars="0"/>
        <w:rPr>
          <w:rFonts w:hint="eastAsia" w:ascii="等线" w:hAnsi="等线" w:eastAsia="等线" w:cs="等线"/>
          <w:lang w:val="en-US" w:eastAsia="zh-CN"/>
        </w:rPr>
      </w:pPr>
      <w:r>
        <w:rPr>
          <w:rFonts w:hint="eastAsia" w:ascii="等线" w:hAnsi="等线" w:eastAsia="等线" w:cs="等线"/>
          <w:lang w:val="en-US" w:eastAsia="zh-CN"/>
        </w:rPr>
        <w:t>CO-1：该网站暂时仅面向计算学院的师生，所以其他学院学生只能以游客形式访问网站，或者通过注册申请审核获得账号。</w:t>
      </w:r>
    </w:p>
    <w:p>
      <w:pPr>
        <w:pStyle w:val="17"/>
        <w:ind w:firstLine="420" w:firstLineChars="0"/>
        <w:rPr>
          <w:rFonts w:hint="eastAsia" w:ascii="等线" w:hAnsi="等线" w:eastAsia="等线" w:cs="等线"/>
          <w:lang w:val="en-US" w:eastAsia="zh-CN"/>
        </w:rPr>
      </w:pPr>
      <w:r>
        <w:rPr>
          <w:rFonts w:hint="eastAsia" w:ascii="等线" w:hAnsi="等线" w:eastAsia="等线" w:cs="等线"/>
          <w:lang w:val="en-US" w:eastAsia="zh-CN"/>
        </w:rPr>
        <w:t>CO-2：所有HTML代码将遵循HTML5.0标准。</w:t>
      </w:r>
    </w:p>
    <w:p>
      <w:pPr>
        <w:pStyle w:val="17"/>
        <w:ind w:firstLine="420" w:firstLineChars="0"/>
        <w:rPr>
          <w:rFonts w:hint="default" w:ascii="等线" w:hAnsi="等线" w:eastAsia="等线" w:cs="等线"/>
          <w:lang w:val="en-US" w:eastAsia="zh-CN"/>
        </w:rPr>
      </w:pPr>
      <w:r>
        <w:rPr>
          <w:rFonts w:hint="eastAsia" w:ascii="等线" w:hAnsi="等线" w:eastAsia="等线" w:cs="等线"/>
          <w:lang w:val="en-US" w:eastAsia="zh-CN"/>
        </w:rPr>
        <w:t>CO-3：系统将使用Mysql数据库引擎。</w:t>
      </w:r>
    </w:p>
    <w:p>
      <w:pPr>
        <w:pStyle w:val="14"/>
        <w:numPr>
          <w:ilvl w:val="1"/>
          <w:numId w:val="1"/>
        </w:numPr>
        <w:ind w:left="567" w:leftChars="0" w:hanging="567" w:firstLineChars="0"/>
        <w:outlineLvl w:val="1"/>
        <w:rPr>
          <w:rFonts w:hint="eastAsia"/>
          <w:sz w:val="32"/>
          <w:szCs w:val="21"/>
        </w:rPr>
      </w:pPr>
      <w:bookmarkStart w:id="58" w:name="_Toc19680"/>
      <w:bookmarkStart w:id="59" w:name="_Toc5511"/>
      <w:bookmarkStart w:id="60" w:name="_Toc458046703"/>
      <w:bookmarkStart w:id="61" w:name="_Toc2627"/>
      <w:bookmarkStart w:id="62" w:name="_Toc18028"/>
      <w:r>
        <w:rPr>
          <w:rFonts w:hint="eastAsia"/>
          <w:sz w:val="32"/>
          <w:szCs w:val="21"/>
        </w:rPr>
        <w:t>假设和依据</w:t>
      </w:r>
      <w:bookmarkEnd w:id="58"/>
      <w:bookmarkEnd w:id="59"/>
      <w:bookmarkEnd w:id="60"/>
      <w:bookmarkEnd w:id="61"/>
      <w:bookmarkEnd w:id="62"/>
    </w:p>
    <w:p>
      <w:pPr>
        <w:ind w:firstLine="360"/>
        <w:rPr>
          <w:rFonts w:hint="eastAsia"/>
        </w:rPr>
      </w:pPr>
      <w:r>
        <w:t xml:space="preserve"> </w:t>
      </w:r>
      <w:r>
        <w:rPr>
          <w:rFonts w:hint="eastAsia" w:ascii="等线" w:hAnsi="等线" w:eastAsia="等线" w:cs="等线"/>
          <w:sz w:val="24"/>
          <w:szCs w:val="24"/>
        </w:rPr>
        <w:t>成功地开发该网站，我们首先得得到教师和学院的支持和认可；还需要得到教师，同学的高度配合；需要有的软件有：StarUML、Axure RP、Office Tools、Photoshop和可以上网的电脑。其次我们团队有较好的合作精神，工作能力和有空余时间。</w:t>
      </w:r>
    </w:p>
    <w:p>
      <w:pPr>
        <w:pStyle w:val="13"/>
        <w:numPr>
          <w:ilvl w:val="0"/>
          <w:numId w:val="1"/>
        </w:numPr>
        <w:ind w:left="425" w:leftChars="0" w:hanging="425" w:firstLineChars="0"/>
        <w:jc w:val="both"/>
        <w:outlineLvl w:val="0"/>
        <w:rPr>
          <w:rFonts w:hint="eastAsia"/>
        </w:rPr>
      </w:pPr>
      <w:bookmarkStart w:id="63" w:name="_Toc13500"/>
      <w:bookmarkStart w:id="64" w:name="_Toc6661"/>
      <w:r>
        <w:rPr>
          <w:rFonts w:hint="eastAsia"/>
          <w:sz w:val="36"/>
          <w:szCs w:val="36"/>
          <w:lang w:val="en-US" w:eastAsia="zh-CN"/>
        </w:rPr>
        <w:t>具体需求</w:t>
      </w:r>
      <w:bookmarkEnd w:id="63"/>
      <w:bookmarkEnd w:id="64"/>
    </w:p>
    <w:p>
      <w:pPr>
        <w:pStyle w:val="13"/>
        <w:numPr>
          <w:ilvl w:val="1"/>
          <w:numId w:val="1"/>
        </w:numPr>
        <w:ind w:left="567" w:leftChars="0" w:hanging="567" w:firstLineChars="0"/>
        <w:jc w:val="both"/>
        <w:outlineLvl w:val="1"/>
        <w:rPr>
          <w:rFonts w:hint="eastAsia"/>
        </w:rPr>
      </w:pPr>
      <w:r>
        <w:rPr>
          <w:rFonts w:hint="eastAsia"/>
          <w:sz w:val="32"/>
          <w:szCs w:val="32"/>
          <w:lang w:val="en-US" w:eastAsia="zh-CN"/>
        </w:rPr>
        <w:t>所需的状态和方式</w:t>
      </w:r>
    </w:p>
    <w:p>
      <w:pPr>
        <w:rPr>
          <w:rFonts w:hint="eastAsia" w:ascii="等线" w:hAnsi="等线" w:eastAsia="等线" w:cs="等线"/>
          <w:color w:val="A4A4A4"/>
        </w:rPr>
      </w:pPr>
      <w:r>
        <w:rPr>
          <w:rFonts w:hint="eastAsia" w:ascii="等线" w:hAnsi="等线" w:eastAsia="等线" w:cs="等线"/>
          <w:color w:val="A4A4A4"/>
        </w:rPr>
        <w:t>如果需要CSCI在多种状态和方式下运行，且不同状态和方式具有不同的需求的话，则要标识和定义每一状态和方式，状态和方式的例子包括：空闲、准备就绪、活动、事后分析、培训、降级、紧急情况和后备等。状态和方式的区别是任意的，可以仅用状态描述CSCI,也可以仅用方式、方式中的状态、状态中的方式或其他有效方式描述。如果不需要多个状态和方式，不需人为加以区分，应如实陈述；如果需要多个状态或方式，还应使本规格说明中的每个需求或每组需求与这些状态和方式相关联，关联可在本条或本条引用的附录中用表格或其他的方法表示，也可在需求出现的地方加以注解。</w:t>
      </w:r>
    </w:p>
    <w:p>
      <w:pPr>
        <w:pStyle w:val="13"/>
        <w:widowControl w:val="0"/>
        <w:numPr>
          <w:ilvl w:val="0"/>
          <w:numId w:val="0"/>
        </w:numPr>
        <w:jc w:val="both"/>
        <w:outlineLvl w:val="9"/>
        <w:rPr>
          <w:rFonts w:hint="default" w:ascii="等线" w:hAnsi="等线" w:eastAsia="等线" w:cs="等线"/>
          <w:sz w:val="24"/>
          <w:szCs w:val="16"/>
          <w:lang w:val="en-US" w:eastAsia="zh-CN"/>
        </w:rPr>
      </w:pPr>
      <w:r>
        <w:rPr>
          <w:rFonts w:hint="eastAsia" w:ascii="等线" w:hAnsi="等线" w:eastAsia="等线" w:cs="等线"/>
          <w:sz w:val="24"/>
          <w:szCs w:val="16"/>
          <w:lang w:val="en-US" w:eastAsia="zh-CN"/>
        </w:rPr>
        <w:t>TBD</w:t>
      </w:r>
    </w:p>
    <w:p>
      <w:pPr>
        <w:pStyle w:val="13"/>
        <w:numPr>
          <w:ilvl w:val="1"/>
          <w:numId w:val="1"/>
        </w:numPr>
        <w:ind w:left="567" w:leftChars="0" w:hanging="567" w:firstLineChars="0"/>
        <w:jc w:val="both"/>
        <w:outlineLvl w:val="1"/>
        <w:rPr>
          <w:rFonts w:hint="eastAsia"/>
        </w:rPr>
      </w:pPr>
      <w:r>
        <w:rPr>
          <w:rFonts w:hint="eastAsia"/>
          <w:sz w:val="32"/>
          <w:szCs w:val="32"/>
          <w:lang w:val="en-US" w:eastAsia="zh-CN"/>
        </w:rPr>
        <w:t>需求概述</w:t>
      </w:r>
    </w:p>
    <w:p>
      <w:pPr>
        <w:pStyle w:val="13"/>
        <w:numPr>
          <w:ilvl w:val="2"/>
          <w:numId w:val="1"/>
        </w:numPr>
        <w:ind w:left="964" w:leftChars="0" w:hanging="964" w:firstLineChars="0"/>
        <w:jc w:val="both"/>
        <w:outlineLvl w:val="2"/>
        <w:rPr>
          <w:rFonts w:hint="eastAsia"/>
        </w:rPr>
      </w:pPr>
      <w:r>
        <w:rPr>
          <w:rFonts w:hint="eastAsia"/>
          <w:lang w:val="en-US" w:eastAsia="zh-CN"/>
        </w:rPr>
        <w:t>目标</w:t>
      </w:r>
    </w:p>
    <w:p>
      <w:pPr>
        <w:pStyle w:val="13"/>
        <w:numPr>
          <w:ilvl w:val="0"/>
          <w:numId w:val="0"/>
        </w:numPr>
        <w:ind w:leftChars="0"/>
        <w:jc w:val="both"/>
        <w:outlineLvl w:val="9"/>
        <w:rPr>
          <w:rFonts w:hint="eastAsia" w:ascii="等线" w:hAnsi="等线" w:eastAsia="等线" w:cs="等线"/>
          <w:sz w:val="24"/>
          <w:szCs w:val="16"/>
          <w:lang w:val="en-US" w:eastAsia="zh-CN"/>
        </w:rPr>
      </w:pPr>
      <w:r>
        <w:rPr>
          <w:rFonts w:hint="eastAsia" w:ascii="等线" w:hAnsi="等线" w:eastAsia="等线" w:cs="等线"/>
          <w:sz w:val="24"/>
          <w:szCs w:val="16"/>
          <w:lang w:val="en-US" w:eastAsia="zh-CN"/>
        </w:rPr>
        <w:t>本系统开发的意图：</w:t>
      </w:r>
    </w:p>
    <w:p>
      <w:pPr>
        <w:pStyle w:val="13"/>
        <w:numPr>
          <w:ilvl w:val="0"/>
          <w:numId w:val="0"/>
        </w:numPr>
        <w:ind w:leftChars="0" w:firstLine="420" w:firstLine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在此需求规格说明书对“Advanced-Study”网站做了全面细致的用户需求分析，明确所要开发的网站应具有的功能、性能与用户界面，使系统分析人员及开发人员能清楚地了解用户的需求。</w:t>
      </w:r>
    </w:p>
    <w:p>
      <w:pPr>
        <w:pStyle w:val="13"/>
        <w:numPr>
          <w:ilvl w:val="0"/>
          <w:numId w:val="0"/>
        </w:numPr>
        <w:jc w:val="both"/>
        <w:outlineLvl w:val="9"/>
        <w:rPr>
          <w:rFonts w:hint="eastAsia" w:ascii="等线" w:hAnsi="等线" w:eastAsia="等线" w:cs="等线"/>
          <w:b/>
          <w:bCs w:val="0"/>
          <w:sz w:val="24"/>
          <w:szCs w:val="16"/>
          <w:lang w:val="en-US" w:eastAsia="zh-CN"/>
        </w:rPr>
      </w:pPr>
      <w:r>
        <w:rPr>
          <w:rFonts w:hint="eastAsia" w:ascii="等线" w:hAnsi="等线" w:eastAsia="等线" w:cs="等线"/>
          <w:b/>
          <w:bCs w:val="0"/>
          <w:sz w:val="24"/>
          <w:szCs w:val="16"/>
          <w:lang w:val="en-US" w:eastAsia="zh-CN"/>
        </w:rPr>
        <w:t>应用目标：</w:t>
      </w:r>
    </w:p>
    <w:p>
      <w:pPr>
        <w:pStyle w:val="13"/>
        <w:numPr>
          <w:ilvl w:val="0"/>
          <w:numId w:val="0"/>
        </w:numPr>
        <w:ind w:firstLine="420" w:firstLine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浙大城市学院计算学院的全体师生，其余学院对计算学院课程有兴趣部分学生。</w:t>
      </w:r>
    </w:p>
    <w:p>
      <w:pPr>
        <w:pStyle w:val="13"/>
        <w:numPr>
          <w:ilvl w:val="0"/>
          <w:numId w:val="0"/>
        </w:numPr>
        <w:jc w:val="both"/>
        <w:outlineLvl w:val="9"/>
        <w:rPr>
          <w:rFonts w:hint="eastAsia" w:ascii="等线" w:hAnsi="等线" w:eastAsia="等线" w:cs="等线"/>
          <w:b/>
          <w:bCs w:val="0"/>
          <w:sz w:val="24"/>
          <w:szCs w:val="16"/>
          <w:lang w:val="en-US" w:eastAsia="zh-CN"/>
        </w:rPr>
      </w:pPr>
      <w:r>
        <w:rPr>
          <w:rFonts w:hint="eastAsia" w:ascii="等线" w:hAnsi="等线" w:eastAsia="等线" w:cs="等线"/>
          <w:b/>
          <w:bCs w:val="0"/>
          <w:sz w:val="24"/>
          <w:szCs w:val="16"/>
          <w:lang w:val="en-US" w:eastAsia="zh-CN"/>
        </w:rPr>
        <w:t>作用范围：</w:t>
      </w:r>
    </w:p>
    <w:p>
      <w:pPr>
        <w:pStyle w:val="13"/>
        <w:numPr>
          <w:ilvl w:val="0"/>
          <w:numId w:val="0"/>
        </w:numPr>
        <w:ind w:firstLine="420" w:firstLineChars="0"/>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浙大城市学院</w:t>
      </w:r>
    </w:p>
    <w:p>
      <w:pPr>
        <w:pStyle w:val="13"/>
        <w:numPr>
          <w:ilvl w:val="1"/>
          <w:numId w:val="1"/>
        </w:numPr>
        <w:ind w:left="567" w:leftChars="0" w:hanging="567" w:firstLineChars="0"/>
        <w:jc w:val="both"/>
        <w:outlineLvl w:val="1"/>
        <w:rPr>
          <w:rFonts w:hint="eastAsia"/>
        </w:rPr>
      </w:pPr>
      <w:r>
        <w:rPr>
          <w:rFonts w:hint="eastAsia"/>
          <w:lang w:val="en-US" w:eastAsia="zh-CN"/>
        </w:rPr>
        <w:t>数据需求</w:t>
      </w:r>
    </w:p>
    <w:p>
      <w:pPr>
        <w:pStyle w:val="13"/>
        <w:numPr>
          <w:ilvl w:val="2"/>
          <w:numId w:val="1"/>
        </w:numPr>
        <w:ind w:left="964" w:leftChars="0" w:hanging="964" w:firstLineChars="0"/>
        <w:jc w:val="both"/>
        <w:outlineLvl w:val="2"/>
        <w:rPr>
          <w:rFonts w:hint="eastAsia"/>
        </w:rPr>
      </w:pPr>
      <w:r>
        <w:rPr>
          <w:rFonts w:hint="eastAsia"/>
          <w:lang w:val="en-US" w:eastAsia="zh-CN"/>
        </w:rPr>
        <w:t>数据字典</w:t>
      </w:r>
    </w:p>
    <w:p>
      <w:pPr>
        <w:pStyle w:val="13"/>
        <w:widowControl w:val="0"/>
        <w:numPr>
          <w:ilvl w:val="0"/>
          <w:numId w:val="0"/>
        </w:numPr>
        <w:jc w:val="both"/>
        <w:outlineLvl w:val="9"/>
        <w:rPr>
          <w:rFonts w:hint="eastAsia"/>
        </w:rPr>
      </w:pPr>
    </w:p>
    <w:p>
      <w:pPr>
        <w:pStyle w:val="13"/>
        <w:numPr>
          <w:ilvl w:val="2"/>
          <w:numId w:val="1"/>
        </w:numPr>
        <w:ind w:left="964" w:leftChars="0" w:hanging="964" w:firstLineChars="0"/>
        <w:jc w:val="both"/>
        <w:outlineLvl w:val="2"/>
        <w:rPr>
          <w:rFonts w:hint="eastAsia"/>
        </w:rPr>
      </w:pPr>
      <w:r>
        <w:rPr>
          <w:rFonts w:hint="eastAsia"/>
          <w:lang w:val="en-US" w:eastAsia="zh-CN"/>
        </w:rPr>
        <w:t>E-R图及相关模型</w:t>
      </w:r>
    </w:p>
    <w:p>
      <w:pPr>
        <w:pStyle w:val="13"/>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69230" cy="6470650"/>
            <wp:effectExtent l="0" t="0" r="3810" b="6350"/>
            <wp:docPr id="2" name="图片 2" descr="lQLPDhtiNVRXswfNDEnNCgGwJRpaegOZTlwCcZPkQoWhAA_2561_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QLPDhtiNVRXswfNDEnNCgGwJRpaegOZTlwCcZPkQoWhAA_2561_3145"/>
                    <pic:cNvPicPr>
                      <a:picLocks noChangeAspect="1"/>
                    </pic:cNvPicPr>
                  </pic:nvPicPr>
                  <pic:blipFill>
                    <a:blip r:embed="rId5"/>
                    <a:stretch>
                      <a:fillRect/>
                    </a:stretch>
                  </pic:blipFill>
                  <pic:spPr>
                    <a:xfrm>
                      <a:off x="0" y="0"/>
                      <a:ext cx="5269230" cy="6470650"/>
                    </a:xfrm>
                    <a:prstGeom prst="rect">
                      <a:avLst/>
                    </a:prstGeom>
                  </pic:spPr>
                </pic:pic>
              </a:graphicData>
            </a:graphic>
          </wp:inline>
        </w:drawing>
      </w:r>
    </w:p>
    <w:p>
      <w:pPr>
        <w:pStyle w:val="13"/>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图3.3.2.1 E-R图</w:t>
      </w:r>
    </w:p>
    <w:p>
      <w:pPr>
        <w:pStyle w:val="13"/>
        <w:widowControl w:val="0"/>
        <w:numPr>
          <w:ilvl w:val="0"/>
          <w:numId w:val="0"/>
        </w:numPr>
        <w:ind w:firstLine="420" w:firstLine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3.3.2.1为本网站的E-R图，主要用于帮助构建“Advanced-Study”网站的数据库。图3.3.2.1包含“Advanced-Study”网站需求中所涉及到的所有实体，实体的属性以及各实体间的关系。图中所出现的所有实体、实体属性均在数据字典中有所体现。实体与属性间的具体关系详见数据字典。</w:t>
      </w:r>
    </w:p>
    <w:p>
      <w:pPr>
        <w:pStyle w:val="13"/>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73040" cy="3698875"/>
            <wp:effectExtent l="0" t="0" r="0" b="4445"/>
            <wp:docPr id="4" name="图片 4" descr="lQLPDhtiNo-mr-TNAwDNBEew2KJEclSMGRkCcZXpGp1GAA_1095_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QLPDhtiNo-mr-TNAwDNBEew2KJEclSMGRkCcZXpGp1GAA_1095_768"/>
                    <pic:cNvPicPr>
                      <a:picLocks noChangeAspect="1"/>
                    </pic:cNvPicPr>
                  </pic:nvPicPr>
                  <pic:blipFill>
                    <a:blip r:embed="rId6"/>
                    <a:stretch>
                      <a:fillRect/>
                    </a:stretch>
                  </pic:blipFill>
                  <pic:spPr>
                    <a:xfrm>
                      <a:off x="0" y="0"/>
                      <a:ext cx="5273040" cy="3698875"/>
                    </a:xfrm>
                    <a:prstGeom prst="rect">
                      <a:avLst/>
                    </a:prstGeom>
                  </pic:spPr>
                </pic:pic>
              </a:graphicData>
            </a:graphic>
          </wp:inline>
        </w:drawing>
      </w:r>
    </w:p>
    <w:p>
      <w:pPr>
        <w:pStyle w:val="13"/>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图3.3.2.2 概念模型</w:t>
      </w:r>
    </w:p>
    <w:p>
      <w:pPr>
        <w:pStyle w:val="13"/>
        <w:widowControl w:val="0"/>
        <w:numPr>
          <w:ilvl w:val="0"/>
          <w:numId w:val="0"/>
        </w:numPr>
        <w:ind w:firstLine="420" w:firstLineChars="0"/>
        <w:jc w:val="both"/>
        <w:outlineLvl w:val="9"/>
        <w:rPr>
          <w:rFonts w:hint="eastAsia" w:ascii="等线" w:hAnsi="等线" w:eastAsia="等线" w:cs="等线"/>
          <w:b w:val="0"/>
          <w:bCs/>
          <w:sz w:val="24"/>
          <w:szCs w:val="16"/>
          <w:lang w:val="en-US" w:eastAsia="zh-CN"/>
        </w:rPr>
      </w:pPr>
      <w:r>
        <w:rPr>
          <w:rFonts w:hint="default" w:ascii="等线" w:hAnsi="等线" w:eastAsia="等线" w:cs="等线"/>
          <w:b w:val="0"/>
          <w:bCs/>
          <w:sz w:val="24"/>
          <w:szCs w:val="16"/>
          <w:lang w:val="en-US" w:eastAsia="zh-CN"/>
        </w:rPr>
        <w:t>图3.3.</w:t>
      </w:r>
      <w:r>
        <w:rPr>
          <w:rFonts w:hint="eastAsia" w:ascii="等线" w:hAnsi="等线" w:eastAsia="等线" w:cs="等线"/>
          <w:b w:val="0"/>
          <w:bCs/>
          <w:sz w:val="24"/>
          <w:szCs w:val="16"/>
          <w:lang w:val="en-US" w:eastAsia="zh-CN"/>
        </w:rPr>
        <w:t>2.2</w:t>
      </w:r>
      <w:r>
        <w:rPr>
          <w:rFonts w:hint="default" w:ascii="等线" w:hAnsi="等线" w:eastAsia="等线" w:cs="等线"/>
          <w:b w:val="0"/>
          <w:bCs/>
          <w:sz w:val="24"/>
          <w:szCs w:val="16"/>
          <w:lang w:val="en-US" w:eastAsia="zh-CN"/>
        </w:rPr>
        <w:t>为本软件的概念模型，主要用于帮助构建</w:t>
      </w:r>
      <w:r>
        <w:rPr>
          <w:rFonts w:hint="eastAsia" w:ascii="等线" w:hAnsi="等线" w:eastAsia="等线" w:cs="等线"/>
          <w:b w:val="0"/>
          <w:bCs/>
          <w:sz w:val="24"/>
          <w:szCs w:val="16"/>
          <w:lang w:val="en-US" w:eastAsia="zh-CN"/>
        </w:rPr>
        <w:t>“Advanced-Study”网站</w:t>
      </w:r>
      <w:r>
        <w:rPr>
          <w:rFonts w:hint="default" w:ascii="等线" w:hAnsi="等线" w:eastAsia="等线" w:cs="等线"/>
          <w:b w:val="0"/>
          <w:bCs/>
          <w:sz w:val="24"/>
          <w:szCs w:val="16"/>
          <w:lang w:val="en-US" w:eastAsia="zh-CN"/>
        </w:rPr>
        <w:t>的数据库。图3.3.</w:t>
      </w:r>
      <w:r>
        <w:rPr>
          <w:rFonts w:hint="eastAsia" w:ascii="等线" w:hAnsi="等线" w:eastAsia="等线" w:cs="等线"/>
          <w:b w:val="0"/>
          <w:bCs/>
          <w:sz w:val="24"/>
          <w:szCs w:val="16"/>
          <w:lang w:val="en-US" w:eastAsia="zh-CN"/>
        </w:rPr>
        <w:t>2.</w:t>
      </w:r>
      <w:r>
        <w:rPr>
          <w:rFonts w:hint="default" w:ascii="等线" w:hAnsi="等线" w:eastAsia="等线" w:cs="等线"/>
          <w:b w:val="0"/>
          <w:bCs/>
          <w:sz w:val="24"/>
          <w:szCs w:val="16"/>
          <w:lang w:val="en-US" w:eastAsia="zh-CN"/>
        </w:rPr>
        <w:t>2包含</w:t>
      </w:r>
      <w:r>
        <w:rPr>
          <w:rFonts w:hint="eastAsia" w:ascii="等线" w:hAnsi="等线" w:eastAsia="等线" w:cs="等线"/>
          <w:b w:val="0"/>
          <w:bCs/>
          <w:sz w:val="24"/>
          <w:szCs w:val="16"/>
          <w:lang w:val="en-US" w:eastAsia="zh-CN"/>
        </w:rPr>
        <w:t>“Advanced-Study”网站</w:t>
      </w:r>
      <w:r>
        <w:rPr>
          <w:rFonts w:hint="default" w:ascii="等线" w:hAnsi="等线" w:eastAsia="等线" w:cs="等线"/>
          <w:b w:val="0"/>
          <w:bCs/>
          <w:sz w:val="24"/>
          <w:szCs w:val="16"/>
          <w:lang w:val="en-US" w:eastAsia="zh-CN"/>
        </w:rPr>
        <w:t>需求中所涉及到的所有实体，实体的属性以及各实体间的关系。图中所出现的所有实体、实体属性均在数据字典中有所体现。实体与属性间的具体关系见数据字典。实体以及实体间的关系在物理模型中均有体现，并生成对应的关系数据表</w:t>
      </w:r>
      <w:r>
        <w:rPr>
          <w:rFonts w:hint="eastAsia" w:ascii="等线" w:hAnsi="等线" w:eastAsia="等线" w:cs="等线"/>
          <w:b w:val="0"/>
          <w:bCs/>
          <w:sz w:val="24"/>
          <w:szCs w:val="16"/>
          <w:lang w:val="en-US" w:eastAsia="zh-CN"/>
        </w:rPr>
        <w:t>。</w:t>
      </w:r>
    </w:p>
    <w:p>
      <w:pPr>
        <w:pStyle w:val="13"/>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67960" cy="3607435"/>
            <wp:effectExtent l="0" t="0" r="5080" b="4445"/>
            <wp:docPr id="8" name="图片 8" descr="lQLPDhtiNpwrCI3NAxnNBIawHaCYc9552FcCcZX9kAABAA_1158_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QLPDhtiNpwrCI3NAxnNBIawHaCYc9552FcCcZX9kAABAA_1158_793"/>
                    <pic:cNvPicPr>
                      <a:picLocks noChangeAspect="1"/>
                    </pic:cNvPicPr>
                  </pic:nvPicPr>
                  <pic:blipFill>
                    <a:blip r:embed="rId7"/>
                    <a:stretch>
                      <a:fillRect/>
                    </a:stretch>
                  </pic:blipFill>
                  <pic:spPr>
                    <a:xfrm>
                      <a:off x="0" y="0"/>
                      <a:ext cx="5267960" cy="3607435"/>
                    </a:xfrm>
                    <a:prstGeom prst="rect">
                      <a:avLst/>
                    </a:prstGeom>
                  </pic:spPr>
                </pic:pic>
              </a:graphicData>
            </a:graphic>
          </wp:inline>
        </w:drawing>
      </w:r>
    </w:p>
    <w:p>
      <w:pPr>
        <w:pStyle w:val="13"/>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图3.3.2.3 物理模型</w:t>
      </w:r>
    </w:p>
    <w:p>
      <w:pPr>
        <w:pStyle w:val="13"/>
        <w:widowControl w:val="0"/>
        <w:numPr>
          <w:ilvl w:val="0"/>
          <w:numId w:val="0"/>
        </w:numPr>
        <w:ind w:firstLine="420" w:firstLineChars="0"/>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图3.3.2.3为本软件的物理模型，主要用于帮助构建“Advanced-Study”网站的数据库。</w:t>
      </w:r>
    </w:p>
    <w:p>
      <w:pPr>
        <w:pStyle w:val="13"/>
        <w:numPr>
          <w:ilvl w:val="2"/>
          <w:numId w:val="1"/>
        </w:numPr>
        <w:ind w:left="964" w:leftChars="0" w:hanging="964" w:firstLineChars="0"/>
        <w:jc w:val="both"/>
        <w:outlineLvl w:val="2"/>
        <w:rPr>
          <w:rFonts w:hint="eastAsia"/>
        </w:rPr>
      </w:pPr>
      <w:bookmarkStart w:id="75" w:name="_GoBack"/>
      <w:bookmarkEnd w:id="75"/>
      <w:r>
        <w:rPr>
          <w:rFonts w:hint="eastAsia"/>
          <w:lang w:val="en-US" w:eastAsia="zh-CN"/>
        </w:rPr>
        <w:t>运行环境</w:t>
      </w:r>
    </w:p>
    <w:p>
      <w:pPr>
        <w:pStyle w:val="13"/>
        <w:numPr>
          <w:ilvl w:val="2"/>
          <w:numId w:val="1"/>
        </w:numPr>
        <w:ind w:left="964" w:leftChars="0" w:hanging="964" w:firstLineChars="0"/>
        <w:jc w:val="both"/>
        <w:outlineLvl w:val="2"/>
        <w:rPr>
          <w:rFonts w:hint="eastAsia"/>
        </w:rPr>
      </w:pPr>
      <w:r>
        <w:rPr>
          <w:rFonts w:hint="eastAsia"/>
          <w:lang w:val="en-US" w:eastAsia="zh-CN"/>
        </w:rPr>
        <w:t>关键点</w:t>
      </w:r>
    </w:p>
    <w:p>
      <w:pPr>
        <w:pStyle w:val="13"/>
        <w:widowControl w:val="0"/>
        <w:numPr>
          <w:ilvl w:val="0"/>
          <w:numId w:val="0"/>
        </w:numPr>
        <w:jc w:val="both"/>
        <w:outlineLvl w:val="9"/>
        <w:rPr>
          <w:rFonts w:hint="eastAsia" w:ascii="等线" w:hAnsi="等线" w:eastAsia="等线" w:cs="等线"/>
          <w:sz w:val="24"/>
          <w:szCs w:val="16"/>
          <w:lang w:val="en-US" w:eastAsia="zh-CN"/>
        </w:rPr>
      </w:pPr>
      <w:r>
        <w:rPr>
          <w:rFonts w:hint="eastAsia" w:ascii="等线" w:hAnsi="等线" w:eastAsia="等线" w:cs="等线"/>
          <w:sz w:val="24"/>
          <w:szCs w:val="16"/>
          <w:lang w:val="en-US" w:eastAsia="zh-CN"/>
        </w:rPr>
        <w:t>关键功能：</w:t>
      </w:r>
    </w:p>
    <w:p>
      <w:pPr>
        <w:pStyle w:val="13"/>
        <w:widowControl w:val="0"/>
        <w:numPr>
          <w:ilvl w:val="0"/>
          <w:numId w:val="0"/>
        </w:numPr>
        <w:ind w:firstLine="420" w:firstLineChars="0"/>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现在学生和老师之间的沟通最为关键的问题便是实时及时细致交流，本项目通过视频为媒介，方便学生和教师交流，通过区分评论区和教学区来让教师更方便地获取学生所需要解决的问题，同时被提问时会给教师特别的提示，以防教师没能注意学生的问题。</w:t>
      </w:r>
    </w:p>
    <w:p>
      <w:pPr>
        <w:pStyle w:val="13"/>
        <w:numPr>
          <w:ilvl w:val="1"/>
          <w:numId w:val="1"/>
        </w:numPr>
        <w:ind w:left="567" w:leftChars="0" w:hanging="567" w:firstLineChars="0"/>
        <w:jc w:val="both"/>
        <w:outlineLvl w:val="1"/>
        <w:rPr>
          <w:rFonts w:hint="eastAsia"/>
          <w:sz w:val="32"/>
          <w:szCs w:val="20"/>
        </w:rPr>
      </w:pPr>
      <w:r>
        <w:rPr>
          <w:rFonts w:hint="eastAsia"/>
          <w:sz w:val="32"/>
          <w:szCs w:val="20"/>
          <w:lang w:val="en-US" w:eastAsia="zh-CN"/>
        </w:rPr>
        <w:t>需求规格</w:t>
      </w:r>
    </w:p>
    <w:p>
      <w:pPr>
        <w:pStyle w:val="13"/>
        <w:numPr>
          <w:ilvl w:val="1"/>
          <w:numId w:val="1"/>
        </w:numPr>
        <w:ind w:left="567" w:leftChars="0" w:hanging="567" w:firstLineChars="0"/>
        <w:jc w:val="both"/>
        <w:outlineLvl w:val="1"/>
        <w:rPr>
          <w:rFonts w:hint="eastAsia"/>
          <w:sz w:val="32"/>
          <w:szCs w:val="20"/>
        </w:rPr>
      </w:pPr>
      <w:r>
        <w:rPr>
          <w:rFonts w:hint="eastAsia"/>
          <w:sz w:val="32"/>
          <w:szCs w:val="20"/>
          <w:lang w:val="en-US" w:eastAsia="zh-CN"/>
        </w:rPr>
        <w:t>非功能性需求</w:t>
      </w:r>
    </w:p>
    <w:p>
      <w:pPr>
        <w:pStyle w:val="13"/>
        <w:numPr>
          <w:ilvl w:val="1"/>
          <w:numId w:val="1"/>
        </w:numPr>
        <w:ind w:left="567" w:leftChars="0" w:hanging="567" w:firstLineChars="0"/>
        <w:jc w:val="both"/>
        <w:outlineLvl w:val="1"/>
        <w:rPr>
          <w:rFonts w:hint="eastAsia"/>
          <w:sz w:val="32"/>
          <w:szCs w:val="20"/>
        </w:rPr>
      </w:pPr>
      <w:r>
        <w:rPr>
          <w:rFonts w:hint="eastAsia"/>
          <w:sz w:val="32"/>
          <w:szCs w:val="20"/>
          <w:lang w:val="en-US" w:eastAsia="zh-CN"/>
        </w:rPr>
        <w:t>CSCI内部数据需求</w:t>
      </w:r>
    </w:p>
    <w:p>
      <w:pPr>
        <w:pStyle w:val="13"/>
        <w:numPr>
          <w:ilvl w:val="0"/>
          <w:numId w:val="1"/>
        </w:numPr>
        <w:bidi w:val="0"/>
        <w:jc w:val="both"/>
        <w:outlineLvl w:val="0"/>
        <w:rPr>
          <w:rFonts w:hint="eastAsia"/>
          <w:sz w:val="36"/>
          <w:szCs w:val="22"/>
        </w:rPr>
      </w:pPr>
      <w:bookmarkStart w:id="65" w:name="_Toc25113"/>
      <w:bookmarkStart w:id="66" w:name="_Toc253"/>
      <w:r>
        <w:rPr>
          <w:rFonts w:hint="eastAsia"/>
          <w:sz w:val="36"/>
          <w:szCs w:val="22"/>
          <w:lang w:val="en-US" w:eastAsia="zh-CN"/>
        </w:rPr>
        <w:t>合格性规定</w:t>
      </w:r>
      <w:bookmarkEnd w:id="65"/>
      <w:bookmarkEnd w:id="66"/>
    </w:p>
    <w:p>
      <w:pPr>
        <w:rPr>
          <w:rFonts w:hint="eastAsia" w:ascii="等线" w:hAnsi="等线" w:eastAsia="等线" w:cs="等线"/>
          <w:color w:val="A4A4A4"/>
          <w:sz w:val="21"/>
          <w:szCs w:val="21"/>
        </w:rPr>
      </w:pPr>
      <w:r>
        <w:rPr>
          <w:rFonts w:hint="eastAsia" w:ascii="等线" w:hAnsi="等线" w:eastAsia="等线" w:cs="等线"/>
          <w:color w:val="A4A4A4"/>
          <w:sz w:val="21"/>
          <w:szCs w:val="21"/>
        </w:rPr>
        <w:t>本章定义一组合格性方法，对于第3章中每个需求，指定所使用的方法，以确保需求得到满足。可以</w:t>
      </w:r>
      <w:r>
        <w:rPr>
          <w:rFonts w:hint="eastAsia" w:ascii="等线" w:hAnsi="等线" w:eastAsia="等线" w:cs="等线"/>
          <w:color w:val="A5A5A5" w:themeColor="accent3"/>
          <w:sz w:val="21"/>
          <w:szCs w:val="21"/>
          <w14:textFill>
            <w14:solidFill>
              <w14:schemeClr w14:val="accent3"/>
            </w14:solidFill>
          </w14:textFill>
        </w:rPr>
        <w:t>用表</w:t>
      </w:r>
      <w:r>
        <w:rPr>
          <w:rFonts w:hint="eastAsia" w:ascii="等线" w:hAnsi="等线" w:eastAsia="等线" w:cs="等线"/>
          <w:color w:val="A4A4A4"/>
          <w:sz w:val="21"/>
          <w:szCs w:val="21"/>
        </w:rPr>
        <w:t>格形式表示该信息，也可以在第3章的每个需求中注明要使用的方法。合格性方法包括：</w:t>
      </w:r>
    </w:p>
    <w:p>
      <w:pPr>
        <w:rPr>
          <w:rFonts w:hint="eastAsia" w:ascii="等线" w:hAnsi="等线" w:eastAsia="等线" w:cs="等线"/>
          <w:color w:val="A4A4A4"/>
          <w:sz w:val="21"/>
          <w:szCs w:val="21"/>
        </w:rPr>
      </w:pPr>
      <w:r>
        <w:rPr>
          <w:rFonts w:hint="eastAsia" w:ascii="等线" w:hAnsi="等线" w:eastAsia="等线" w:cs="等线"/>
          <w:color w:val="A4A4A4"/>
          <w:sz w:val="21"/>
          <w:szCs w:val="21"/>
        </w:rPr>
        <w:t>a.演示：运行依赖于可见的功能操作的CSCI或部分CSCI,不需要使用仪器、专用测试设备或进行事后分析；</w:t>
      </w:r>
    </w:p>
    <w:p>
      <w:pPr>
        <w:rPr>
          <w:rFonts w:hint="eastAsia" w:ascii="等线" w:hAnsi="等线" w:eastAsia="等线" w:cs="等线"/>
          <w:color w:val="A4A4A4"/>
          <w:sz w:val="21"/>
          <w:szCs w:val="21"/>
        </w:rPr>
      </w:pPr>
      <w:r>
        <w:rPr>
          <w:rFonts w:hint="eastAsia" w:ascii="等线" w:hAnsi="等线" w:eastAsia="等线" w:cs="等线"/>
          <w:color w:val="A4A4A4"/>
          <w:sz w:val="21"/>
          <w:szCs w:val="21"/>
        </w:rPr>
        <w:t>b.测试：使用仪器或其他专用测试设备运行CSCI或部分CSCI,以便采集数据供事后分析使用；</w:t>
      </w:r>
    </w:p>
    <w:p>
      <w:pPr>
        <w:pStyle w:val="13"/>
        <w:widowControl w:val="0"/>
        <w:numPr>
          <w:ilvl w:val="0"/>
          <w:numId w:val="0"/>
        </w:numPr>
        <w:tabs>
          <w:tab w:val="left" w:pos="1080"/>
        </w:tabs>
        <w:bidi w:val="0"/>
        <w:jc w:val="both"/>
        <w:outlineLvl w:val="9"/>
        <w:rPr>
          <w:rFonts w:hint="eastAsia" w:ascii="等线" w:hAnsi="等线" w:eastAsia="等线" w:cs="等线"/>
          <w:b w:val="0"/>
          <w:bCs/>
          <w:color w:val="A4A4A4"/>
          <w:sz w:val="21"/>
          <w:szCs w:val="21"/>
        </w:rPr>
      </w:pPr>
      <w:r>
        <w:rPr>
          <w:rFonts w:hint="eastAsia" w:ascii="等线" w:hAnsi="等线" w:eastAsia="等线" w:cs="等线"/>
          <w:b w:val="0"/>
          <w:bCs/>
          <w:color w:val="A4A4A4"/>
          <w:sz w:val="21"/>
          <w:szCs w:val="21"/>
        </w:rPr>
        <w:t>c.分析：对从其他合格性方法中获得的积累数据进行处理，例如测试结果的归约、解释或推断；</w:t>
      </w:r>
    </w:p>
    <w:p>
      <w:pPr>
        <w:pStyle w:val="13"/>
        <w:widowControl w:val="0"/>
        <w:numPr>
          <w:ilvl w:val="0"/>
          <w:numId w:val="0"/>
        </w:numPr>
        <w:tabs>
          <w:tab w:val="left" w:pos="1080"/>
        </w:tabs>
        <w:bidi w:val="0"/>
        <w:jc w:val="both"/>
        <w:outlineLvl w:val="9"/>
        <w:rPr>
          <w:rFonts w:hint="default" w:ascii="等线" w:hAnsi="等线" w:eastAsia="等线" w:cs="等线"/>
          <w:b/>
          <w:bCs w:val="0"/>
          <w:color w:val="000000" w:themeColor="text1"/>
          <w:sz w:val="24"/>
          <w:szCs w:val="24"/>
          <w:lang w:val="en-US" w:eastAsia="zh-CN"/>
          <w14:textFill>
            <w14:solidFill>
              <w14:schemeClr w14:val="tx1"/>
            </w14:solidFill>
          </w14:textFill>
        </w:rPr>
      </w:pPr>
      <w:r>
        <w:rPr>
          <w:rFonts w:hint="eastAsia" w:ascii="等线" w:hAnsi="等线" w:eastAsia="等线" w:cs="等线"/>
          <w:b/>
          <w:bCs w:val="0"/>
          <w:color w:val="000000" w:themeColor="text1"/>
          <w:sz w:val="24"/>
          <w:szCs w:val="24"/>
          <w:lang w:val="en-US" w:eastAsia="zh-CN"/>
          <w14:textFill>
            <w14:solidFill>
              <w14:schemeClr w14:val="tx1"/>
            </w14:solidFill>
          </w14:textFill>
        </w:rPr>
        <w:t>TBD</w:t>
      </w:r>
    </w:p>
    <w:p>
      <w:pPr>
        <w:pStyle w:val="13"/>
        <w:numPr>
          <w:ilvl w:val="0"/>
          <w:numId w:val="1"/>
        </w:numPr>
        <w:bidi w:val="0"/>
        <w:jc w:val="both"/>
        <w:outlineLvl w:val="0"/>
        <w:rPr>
          <w:rFonts w:hint="eastAsia"/>
          <w:sz w:val="36"/>
          <w:szCs w:val="22"/>
        </w:rPr>
      </w:pPr>
      <w:bookmarkStart w:id="67" w:name="_Toc7229"/>
      <w:bookmarkStart w:id="68" w:name="_Toc3897"/>
      <w:r>
        <w:rPr>
          <w:rFonts w:hint="eastAsia"/>
          <w:sz w:val="36"/>
          <w:szCs w:val="22"/>
          <w:lang w:val="en-US" w:eastAsia="zh-CN"/>
        </w:rPr>
        <w:t>系统特性</w:t>
      </w:r>
      <w:bookmarkEnd w:id="67"/>
      <w:r>
        <w:rPr>
          <w:rFonts w:hint="eastAsia"/>
          <w:sz w:val="36"/>
          <w:szCs w:val="22"/>
          <w:lang w:val="en-US" w:eastAsia="zh-CN"/>
        </w:rPr>
        <w:t>（用例图）</w:t>
      </w:r>
      <w:bookmarkEnd w:id="68"/>
    </w:p>
    <w:p>
      <w:pPr>
        <w:pStyle w:val="14"/>
        <w:numPr>
          <w:ilvl w:val="1"/>
          <w:numId w:val="1"/>
        </w:numPr>
        <w:bidi w:val="0"/>
        <w:outlineLvl w:val="1"/>
        <w:rPr>
          <w:rFonts w:hint="eastAsia"/>
          <w:sz w:val="32"/>
          <w:szCs w:val="32"/>
        </w:rPr>
      </w:pPr>
      <w:r>
        <w:rPr>
          <w:rFonts w:hint="eastAsia"/>
          <w:sz w:val="32"/>
          <w:szCs w:val="32"/>
          <w:lang w:val="en-US" w:eastAsia="zh-CN"/>
        </w:rPr>
        <w:t>使用者</w:t>
      </w:r>
    </w:p>
    <w:p>
      <w:pPr>
        <w:pStyle w:val="14"/>
        <w:widowControl w:val="0"/>
        <w:numPr>
          <w:ilvl w:val="0"/>
          <w:numId w:val="0"/>
        </w:numPr>
        <w:bidi w:val="0"/>
        <w:jc w:val="center"/>
        <w:rPr>
          <w:rFonts w:hint="eastAsia"/>
          <w:sz w:val="32"/>
          <w:szCs w:val="32"/>
        </w:rPr>
      </w:pPr>
      <w:r>
        <w:rPr>
          <w:rFonts w:hint="default" w:ascii="等线" w:hAnsi="等线" w:eastAsia="等线" w:cs="等线"/>
          <w:b/>
          <w:bCs/>
          <w:sz w:val="36"/>
          <w:szCs w:val="36"/>
          <w:lang w:val="en-US" w:eastAsia="zh-CN"/>
        </w:rPr>
        <w:drawing>
          <wp:inline distT="0" distB="0" distL="114300" distR="114300">
            <wp:extent cx="3192780" cy="2560320"/>
            <wp:effectExtent l="0" t="0" r="7620" b="0"/>
            <wp:docPr id="1" name="图片 1" descr="lQLPDhtdJOqzQI_NAVDNAaOwc8zAXpcRbEcCaUfZeUA7AA_419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QLPDhtdJOqzQI_NAVDNAaOwc8zAXpcRbEcCaUfZeUA7AA_419_336"/>
                    <pic:cNvPicPr>
                      <a:picLocks noChangeAspect="1"/>
                    </pic:cNvPicPr>
                  </pic:nvPicPr>
                  <pic:blipFill>
                    <a:blip r:embed="rId8"/>
                    <a:stretch>
                      <a:fillRect/>
                    </a:stretch>
                  </pic:blipFill>
                  <pic:spPr>
                    <a:xfrm>
                      <a:off x="0" y="0"/>
                      <a:ext cx="3192780" cy="2560320"/>
                    </a:xfrm>
                    <a:prstGeom prst="rect">
                      <a:avLst/>
                    </a:prstGeom>
                  </pic:spPr>
                </pic:pic>
              </a:graphicData>
            </a:graphic>
          </wp:inline>
        </w:drawing>
      </w:r>
    </w:p>
    <w:p>
      <w:pPr>
        <w:pStyle w:val="14"/>
        <w:numPr>
          <w:ilvl w:val="2"/>
          <w:numId w:val="1"/>
        </w:numPr>
        <w:bidi w:val="0"/>
        <w:ind w:left="964" w:leftChars="0" w:hanging="964" w:firstLineChars="0"/>
        <w:outlineLvl w:val="2"/>
        <w:rPr>
          <w:rFonts w:hint="eastAsia"/>
          <w:sz w:val="30"/>
          <w:szCs w:val="30"/>
        </w:rPr>
      </w:pPr>
      <w:r>
        <w:rPr>
          <w:rFonts w:hint="eastAsia"/>
          <w:sz w:val="30"/>
          <w:szCs w:val="30"/>
          <w:lang w:val="en-US" w:eastAsia="zh-CN"/>
        </w:rPr>
        <w:t>用户</w:t>
      </w:r>
    </w:p>
    <w:p>
      <w:pPr>
        <w:pStyle w:val="14"/>
        <w:widowControl w:val="0"/>
        <w:numPr>
          <w:ilvl w:val="0"/>
          <w:numId w:val="0"/>
        </w:numPr>
        <w:bidi w:val="0"/>
        <w:jc w:val="center"/>
        <w:rPr>
          <w:rFonts w:hint="eastAsia"/>
          <w:sz w:val="30"/>
          <w:szCs w:val="30"/>
        </w:rPr>
      </w:pPr>
      <w:r>
        <w:rPr>
          <w:rFonts w:hint="default" w:ascii="等线" w:hAnsi="等线" w:eastAsia="等线" w:cs="等线"/>
          <w:b w:val="0"/>
          <w:bCs w:val="0"/>
          <w:sz w:val="24"/>
          <w:szCs w:val="24"/>
          <w:lang w:val="en-US" w:eastAsia="zh-CN"/>
        </w:rPr>
        <w:drawing>
          <wp:inline distT="0" distB="0" distL="114300" distR="114300">
            <wp:extent cx="5113020" cy="1485900"/>
            <wp:effectExtent l="0" t="0" r="7620" b="7620"/>
            <wp:docPr id="6" name="图片 6" descr="lQLPDhte6xl7EujMw80Cn7BA5AXwineDAAJsL_tfAD0A_671_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QLPDhte6xl7EujMw80Cn7BA5AXwineDAAJsL_tfAD0A_671_195"/>
                    <pic:cNvPicPr>
                      <a:picLocks noChangeAspect="1"/>
                    </pic:cNvPicPr>
                  </pic:nvPicPr>
                  <pic:blipFill>
                    <a:blip r:embed="rId9"/>
                    <a:stretch>
                      <a:fillRect/>
                    </a:stretch>
                  </pic:blipFill>
                  <pic:spPr>
                    <a:xfrm>
                      <a:off x="0" y="0"/>
                      <a:ext cx="5113020" cy="1485900"/>
                    </a:xfrm>
                    <a:prstGeom prst="rect">
                      <a:avLst/>
                    </a:prstGeom>
                  </pic:spPr>
                </pic:pic>
              </a:graphicData>
            </a:graphic>
          </wp:inline>
        </w:drawing>
      </w:r>
    </w:p>
    <w:p>
      <w:pPr>
        <w:pStyle w:val="14"/>
        <w:numPr>
          <w:ilvl w:val="2"/>
          <w:numId w:val="1"/>
        </w:numPr>
        <w:bidi w:val="0"/>
        <w:ind w:left="964" w:leftChars="0" w:hanging="964" w:firstLineChars="0"/>
        <w:outlineLvl w:val="2"/>
        <w:rPr>
          <w:rFonts w:hint="eastAsia"/>
          <w:sz w:val="32"/>
          <w:szCs w:val="32"/>
        </w:rPr>
      </w:pPr>
      <w:r>
        <w:rPr>
          <w:rFonts w:hint="eastAsia"/>
          <w:sz w:val="30"/>
          <w:szCs w:val="30"/>
          <w:lang w:val="en-US" w:eastAsia="zh-CN"/>
        </w:rPr>
        <w:t>学生</w:t>
      </w:r>
    </w:p>
    <w:p>
      <w:pPr>
        <w:pStyle w:val="14"/>
        <w:widowControl w:val="0"/>
        <w:numPr>
          <w:ilvl w:val="0"/>
          <w:numId w:val="0"/>
        </w:numPr>
        <w:bidi w:val="0"/>
        <w:jc w:val="center"/>
        <w:rPr>
          <w:rFonts w:hint="eastAsia" w:eastAsia="宋体"/>
          <w:sz w:val="32"/>
          <w:szCs w:val="32"/>
          <w:lang w:eastAsia="zh-CN"/>
        </w:rPr>
      </w:pPr>
      <w:r>
        <w:rPr>
          <w:rFonts w:hint="eastAsia" w:eastAsia="宋体"/>
          <w:sz w:val="32"/>
          <w:szCs w:val="32"/>
          <w:lang w:eastAsia="zh-CN"/>
        </w:rPr>
        <w:drawing>
          <wp:inline distT="0" distB="0" distL="114300" distR="114300">
            <wp:extent cx="5269865" cy="5659120"/>
            <wp:effectExtent l="0" t="0" r="3175" b="10160"/>
            <wp:docPr id="7" name="图片 7" descr="lQLPDhtiLKnbkPzNA0vNAxGw73BhGuI1PscCcYWxtgA-AA_785_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QLPDhtiLKnbkPzNA0vNAxGw73BhGuI1PscCcYWxtgA-AA_785_843"/>
                    <pic:cNvPicPr>
                      <a:picLocks noChangeAspect="1"/>
                    </pic:cNvPicPr>
                  </pic:nvPicPr>
                  <pic:blipFill>
                    <a:blip r:embed="rId10"/>
                    <a:stretch>
                      <a:fillRect/>
                    </a:stretch>
                  </pic:blipFill>
                  <pic:spPr>
                    <a:xfrm>
                      <a:off x="0" y="0"/>
                      <a:ext cx="5269865" cy="5659120"/>
                    </a:xfrm>
                    <a:prstGeom prst="rect">
                      <a:avLst/>
                    </a:prstGeom>
                  </pic:spPr>
                </pic:pic>
              </a:graphicData>
            </a:graphic>
          </wp:inline>
        </w:drawing>
      </w:r>
    </w:p>
    <w:p>
      <w:pPr>
        <w:pStyle w:val="14"/>
        <w:numPr>
          <w:ilvl w:val="2"/>
          <w:numId w:val="1"/>
        </w:numPr>
        <w:bidi w:val="0"/>
        <w:ind w:left="964" w:leftChars="0" w:hanging="964" w:firstLineChars="0"/>
        <w:outlineLvl w:val="2"/>
        <w:rPr>
          <w:rFonts w:hint="eastAsia"/>
          <w:sz w:val="32"/>
          <w:szCs w:val="32"/>
        </w:rPr>
      </w:pPr>
      <w:r>
        <w:rPr>
          <w:rFonts w:hint="eastAsia"/>
          <w:sz w:val="30"/>
          <w:szCs w:val="30"/>
          <w:lang w:val="en-US" w:eastAsia="zh-CN"/>
        </w:rPr>
        <w:t>教师</w:t>
      </w:r>
    </w:p>
    <w:p>
      <w:pPr>
        <w:pStyle w:val="14"/>
        <w:widowControl w:val="0"/>
        <w:numPr>
          <w:ilvl w:val="0"/>
          <w:numId w:val="0"/>
        </w:numPr>
        <w:bidi w:val="0"/>
        <w:jc w:val="center"/>
        <w:rPr>
          <w:rFonts w:hint="eastAsia"/>
          <w:sz w:val="32"/>
          <w:szCs w:val="32"/>
        </w:rPr>
      </w:pPr>
      <w:r>
        <w:rPr>
          <w:rFonts w:hint="default" w:ascii="等线" w:hAnsi="等线" w:eastAsia="等线" w:cs="等线"/>
          <w:b w:val="0"/>
          <w:bCs w:val="0"/>
          <w:sz w:val="24"/>
          <w:szCs w:val="24"/>
          <w:lang w:val="en-US" w:eastAsia="zh-CN"/>
        </w:rPr>
        <w:drawing>
          <wp:inline distT="0" distB="0" distL="114300" distR="114300">
            <wp:extent cx="5273040" cy="6425565"/>
            <wp:effectExtent l="0" t="0" r="0" b="5715"/>
            <wp:docPr id="40" name="图片 40" descr="lQLPDhth9_D7XkXNA2DNAsWwvpx-yE-DpEkCcS9QnYA7AA_709_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QLPDhth9_D7XkXNA2DNAsWwvpx-yE-DpEkCcS9QnYA7AA_709_864"/>
                    <pic:cNvPicPr>
                      <a:picLocks noChangeAspect="1"/>
                    </pic:cNvPicPr>
                  </pic:nvPicPr>
                  <pic:blipFill>
                    <a:blip r:embed="rId11"/>
                    <a:stretch>
                      <a:fillRect/>
                    </a:stretch>
                  </pic:blipFill>
                  <pic:spPr>
                    <a:xfrm>
                      <a:off x="0" y="0"/>
                      <a:ext cx="5273040" cy="6425565"/>
                    </a:xfrm>
                    <a:prstGeom prst="rect">
                      <a:avLst/>
                    </a:prstGeom>
                  </pic:spPr>
                </pic:pic>
              </a:graphicData>
            </a:graphic>
          </wp:inline>
        </w:drawing>
      </w:r>
    </w:p>
    <w:p>
      <w:pPr>
        <w:pStyle w:val="14"/>
        <w:numPr>
          <w:ilvl w:val="2"/>
          <w:numId w:val="1"/>
        </w:numPr>
        <w:bidi w:val="0"/>
        <w:ind w:left="964" w:leftChars="0" w:hanging="964" w:firstLineChars="0"/>
        <w:outlineLvl w:val="2"/>
        <w:rPr>
          <w:rFonts w:hint="eastAsia"/>
          <w:sz w:val="32"/>
          <w:szCs w:val="32"/>
        </w:rPr>
      </w:pPr>
      <w:r>
        <w:rPr>
          <w:rFonts w:hint="eastAsia"/>
          <w:sz w:val="30"/>
          <w:szCs w:val="30"/>
          <w:lang w:val="en-US" w:eastAsia="zh-CN"/>
        </w:rPr>
        <w:t>管理员</w:t>
      </w:r>
    </w:p>
    <w:p>
      <w:pPr>
        <w:pStyle w:val="14"/>
        <w:widowControl w:val="0"/>
        <w:numPr>
          <w:ilvl w:val="0"/>
          <w:numId w:val="0"/>
        </w:numPr>
        <w:bidi w:val="0"/>
        <w:jc w:val="center"/>
        <w:rPr>
          <w:rFonts w:hint="default" w:ascii="等线" w:hAnsi="等线" w:eastAsia="等线" w:cs="等线"/>
          <w:b w:val="0"/>
          <w:bCs w:val="0"/>
          <w:sz w:val="24"/>
          <w:szCs w:val="24"/>
          <w:lang w:val="en-US" w:eastAsia="zh-CN"/>
        </w:rPr>
      </w:pPr>
      <w:r>
        <w:rPr>
          <w:rFonts w:hint="default" w:ascii="等线" w:hAnsi="等线" w:eastAsia="等线" w:cs="等线"/>
          <w:b w:val="0"/>
          <w:bCs w:val="0"/>
          <w:sz w:val="24"/>
          <w:szCs w:val="24"/>
          <w:lang w:val="en-US" w:eastAsia="zh-CN"/>
        </w:rPr>
        <w:drawing>
          <wp:inline distT="0" distB="0" distL="114300" distR="114300">
            <wp:extent cx="4968240" cy="1120140"/>
            <wp:effectExtent l="0" t="0" r="0" b="7620"/>
            <wp:docPr id="5" name="图片 5" descr="lQLPDhte6yMEgP7Mk80CjLALaJqz1v7yywJsMAuRQAYA_652_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QLPDhte6yMEgP7Mk80CjLALaJqz1v7yywJsMAuRQAYA_652_147"/>
                    <pic:cNvPicPr>
                      <a:picLocks noChangeAspect="1"/>
                    </pic:cNvPicPr>
                  </pic:nvPicPr>
                  <pic:blipFill>
                    <a:blip r:embed="rId12"/>
                    <a:stretch>
                      <a:fillRect/>
                    </a:stretch>
                  </pic:blipFill>
                  <pic:spPr>
                    <a:xfrm>
                      <a:off x="0" y="0"/>
                      <a:ext cx="4968240" cy="1120140"/>
                    </a:xfrm>
                    <a:prstGeom prst="rect">
                      <a:avLst/>
                    </a:prstGeom>
                  </pic:spPr>
                </pic:pic>
              </a:graphicData>
            </a:graphic>
          </wp:inline>
        </w:drawing>
      </w:r>
    </w:p>
    <w:p>
      <w:pPr>
        <w:pStyle w:val="14"/>
        <w:widowControl w:val="0"/>
        <w:numPr>
          <w:ilvl w:val="0"/>
          <w:numId w:val="0"/>
        </w:numPr>
        <w:bidi w:val="0"/>
        <w:jc w:val="center"/>
        <w:rPr>
          <w:rFonts w:hint="eastAsia"/>
          <w:sz w:val="32"/>
          <w:szCs w:val="32"/>
        </w:rPr>
      </w:pPr>
      <w:r>
        <w:rPr>
          <w:rFonts w:hint="default" w:ascii="等线" w:hAnsi="等线" w:eastAsia="等线" w:cs="等线"/>
          <w:b w:val="0"/>
          <w:bCs w:val="0"/>
          <w:sz w:val="24"/>
          <w:szCs w:val="24"/>
          <w:lang w:val="en-US" w:eastAsia="zh-CN"/>
        </w:rPr>
        <w:drawing>
          <wp:inline distT="0" distB="0" distL="114300" distR="114300">
            <wp:extent cx="5272405" cy="3989705"/>
            <wp:effectExtent l="0" t="0" r="635" b="3175"/>
            <wp:docPr id="21" name="图片 21" descr="lQLPDhth9bcpV9zNAlXNAxWwi7AggHzacfkCcSuq2EAGAA_789_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QLPDhth9bcpV9zNAlXNAxWwi7AggHzacfkCcSuq2EAGAA_789_597"/>
                    <pic:cNvPicPr>
                      <a:picLocks noChangeAspect="1"/>
                    </pic:cNvPicPr>
                  </pic:nvPicPr>
                  <pic:blipFill>
                    <a:blip r:embed="rId13"/>
                    <a:stretch>
                      <a:fillRect/>
                    </a:stretch>
                  </pic:blipFill>
                  <pic:spPr>
                    <a:xfrm>
                      <a:off x="0" y="0"/>
                      <a:ext cx="5272405" cy="3989705"/>
                    </a:xfrm>
                    <a:prstGeom prst="rect">
                      <a:avLst/>
                    </a:prstGeom>
                  </pic:spPr>
                </pic:pic>
              </a:graphicData>
            </a:graphic>
          </wp:inline>
        </w:drawing>
      </w:r>
    </w:p>
    <w:p>
      <w:pPr>
        <w:pStyle w:val="14"/>
        <w:numPr>
          <w:ilvl w:val="2"/>
          <w:numId w:val="1"/>
        </w:numPr>
        <w:bidi w:val="0"/>
        <w:ind w:left="964" w:leftChars="0" w:hanging="964" w:firstLineChars="0"/>
        <w:outlineLvl w:val="2"/>
        <w:rPr>
          <w:rFonts w:hint="eastAsia"/>
          <w:sz w:val="30"/>
          <w:szCs w:val="30"/>
        </w:rPr>
      </w:pPr>
      <w:r>
        <w:rPr>
          <w:rFonts w:hint="eastAsia"/>
          <w:sz w:val="30"/>
          <w:szCs w:val="30"/>
          <w:lang w:val="en-US" w:eastAsia="zh-CN"/>
        </w:rPr>
        <w:t>游客</w:t>
      </w:r>
    </w:p>
    <w:p>
      <w:pPr>
        <w:pStyle w:val="14"/>
        <w:widowControl w:val="0"/>
        <w:numPr>
          <w:ilvl w:val="0"/>
          <w:numId w:val="0"/>
        </w:numPr>
        <w:bidi w:val="0"/>
        <w:jc w:val="center"/>
        <w:rPr>
          <w:rFonts w:hint="eastAsia"/>
          <w:sz w:val="30"/>
          <w:szCs w:val="30"/>
        </w:rPr>
      </w:pPr>
      <w:r>
        <w:rPr>
          <w:rFonts w:hint="eastAsia" w:ascii="等线" w:hAnsi="等线" w:eastAsia="等线" w:cs="等线"/>
          <w:sz w:val="24"/>
          <w:szCs w:val="24"/>
          <w:lang w:val="en-US" w:eastAsia="zh-CN"/>
        </w:rPr>
        <w:drawing>
          <wp:inline distT="0" distB="0" distL="114300" distR="114300">
            <wp:extent cx="5273675" cy="3592830"/>
            <wp:effectExtent l="0" t="0" r="14605" b="3810"/>
            <wp:docPr id="11" name="图片 11" descr="lQLPDhth9LPhnPzNAj_NA0ywXwv8mSVUe8ACcSoCWQD_AA_844_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QLPDhth9LPhnPzNAj_NA0ywXwv8mSVUe8ACcSoCWQD_AA_844_575"/>
                    <pic:cNvPicPr>
                      <a:picLocks noChangeAspect="1"/>
                    </pic:cNvPicPr>
                  </pic:nvPicPr>
                  <pic:blipFill>
                    <a:blip r:embed="rId14"/>
                    <a:stretch>
                      <a:fillRect/>
                    </a:stretch>
                  </pic:blipFill>
                  <pic:spPr>
                    <a:xfrm>
                      <a:off x="0" y="0"/>
                      <a:ext cx="5273675" cy="3592830"/>
                    </a:xfrm>
                    <a:prstGeom prst="rect">
                      <a:avLst/>
                    </a:prstGeom>
                  </pic:spPr>
                </pic:pic>
              </a:graphicData>
            </a:graphic>
          </wp:inline>
        </w:drawing>
      </w:r>
    </w:p>
    <w:p>
      <w:pPr>
        <w:pStyle w:val="13"/>
        <w:numPr>
          <w:ilvl w:val="0"/>
          <w:numId w:val="1"/>
        </w:numPr>
        <w:bidi w:val="0"/>
        <w:jc w:val="both"/>
        <w:outlineLvl w:val="0"/>
        <w:rPr>
          <w:rFonts w:hint="eastAsia"/>
          <w:sz w:val="36"/>
          <w:szCs w:val="22"/>
        </w:rPr>
      </w:pPr>
      <w:bookmarkStart w:id="69" w:name="_Toc12964"/>
      <w:bookmarkStart w:id="70" w:name="_Toc32656"/>
      <w:r>
        <w:rPr>
          <w:rFonts w:hint="eastAsia"/>
          <w:sz w:val="36"/>
          <w:szCs w:val="22"/>
          <w:lang w:val="en-US" w:eastAsia="zh-CN"/>
        </w:rPr>
        <w:t>各类用户用例</w:t>
      </w:r>
      <w:bookmarkEnd w:id="69"/>
      <w:bookmarkEnd w:id="70"/>
    </w:p>
    <w:p>
      <w:pPr>
        <w:pStyle w:val="13"/>
        <w:widowControl w:val="0"/>
        <w:numPr>
          <w:ilvl w:val="0"/>
          <w:numId w:val="0"/>
        </w:numPr>
        <w:tabs>
          <w:tab w:val="left" w:pos="1080"/>
        </w:tabs>
        <w:bidi w:val="0"/>
        <w:jc w:val="both"/>
        <w:outlineLvl w:val="9"/>
        <w:rPr>
          <w:rFonts w:hint="eastAsia"/>
          <w:sz w:val="36"/>
          <w:szCs w:val="22"/>
        </w:rPr>
      </w:pPr>
    </w:p>
    <w:p>
      <w:pPr>
        <w:pStyle w:val="13"/>
        <w:numPr>
          <w:ilvl w:val="0"/>
          <w:numId w:val="1"/>
        </w:numPr>
        <w:bidi w:val="0"/>
        <w:jc w:val="both"/>
        <w:outlineLvl w:val="0"/>
        <w:rPr>
          <w:rFonts w:hint="eastAsia"/>
          <w:sz w:val="36"/>
          <w:szCs w:val="22"/>
        </w:rPr>
      </w:pPr>
      <w:bookmarkStart w:id="71" w:name="_Toc13463"/>
      <w:bookmarkStart w:id="72" w:name="_Toc16933"/>
      <w:r>
        <w:rPr>
          <w:rFonts w:hint="eastAsia"/>
          <w:sz w:val="36"/>
          <w:szCs w:val="22"/>
          <w:lang w:val="en-US" w:eastAsia="zh-CN"/>
        </w:rPr>
        <w:t>用户优先级评级</w:t>
      </w:r>
      <w:bookmarkEnd w:id="71"/>
      <w:bookmarkEnd w:id="72"/>
    </w:p>
    <w:p>
      <w:pPr>
        <w:pStyle w:val="13"/>
        <w:widowControl w:val="0"/>
        <w:numPr>
          <w:ilvl w:val="0"/>
          <w:numId w:val="0"/>
        </w:numPr>
        <w:tabs>
          <w:tab w:val="left" w:pos="1080"/>
        </w:tabs>
        <w:bidi w:val="0"/>
        <w:jc w:val="both"/>
        <w:outlineLvl w:val="9"/>
        <w:rPr>
          <w:rFonts w:hint="eastAsia"/>
          <w:sz w:val="36"/>
          <w:szCs w:val="22"/>
        </w:rPr>
      </w:pPr>
    </w:p>
    <w:p>
      <w:pPr>
        <w:pStyle w:val="13"/>
        <w:numPr>
          <w:ilvl w:val="0"/>
          <w:numId w:val="1"/>
        </w:numPr>
        <w:bidi w:val="0"/>
        <w:jc w:val="both"/>
        <w:outlineLvl w:val="0"/>
        <w:rPr>
          <w:rFonts w:hint="eastAsia"/>
          <w:sz w:val="32"/>
          <w:szCs w:val="21"/>
        </w:rPr>
      </w:pPr>
      <w:bookmarkStart w:id="73" w:name="_Toc6584"/>
      <w:bookmarkStart w:id="74" w:name="_Toc15822"/>
      <w:r>
        <w:rPr>
          <w:rFonts w:hint="eastAsia"/>
          <w:sz w:val="36"/>
          <w:szCs w:val="22"/>
          <w:lang w:val="en-US" w:eastAsia="zh-CN"/>
        </w:rPr>
        <w:t>尚未解决的问题</w:t>
      </w:r>
      <w:bookmarkEnd w:id="73"/>
      <w:bookmarkEnd w:id="74"/>
    </w:p>
    <w:p>
      <w:pPr>
        <w:pStyle w:val="13"/>
        <w:widowControl w:val="0"/>
        <w:numPr>
          <w:ilvl w:val="0"/>
          <w:numId w:val="0"/>
        </w:numPr>
        <w:tabs>
          <w:tab w:val="left" w:pos="1080"/>
        </w:tabs>
        <w:bidi w:val="0"/>
        <w:jc w:val="both"/>
        <w:outlineLvl w:val="9"/>
        <w:rPr>
          <w:rFonts w:hint="eastAsia" w:ascii="等线" w:hAnsi="等线" w:eastAsia="等线" w:cs="等线"/>
          <w:b w:val="0"/>
          <w:bCs/>
          <w:color w:val="A5A5A5" w:themeColor="accent3"/>
          <w:sz w:val="21"/>
          <w:szCs w:val="15"/>
          <w14:textFill>
            <w14:solidFill>
              <w14:schemeClr w14:val="accent3"/>
            </w14:solidFill>
          </w14:textFill>
        </w:rPr>
      </w:pPr>
      <w:r>
        <w:rPr>
          <w:rFonts w:hint="eastAsia" w:ascii="等线" w:hAnsi="等线" w:eastAsia="等线" w:cs="等线"/>
          <w:b w:val="0"/>
          <w:bCs/>
          <w:color w:val="A5A5A5" w:themeColor="accent3"/>
          <w:sz w:val="21"/>
          <w:szCs w:val="15"/>
          <w14:textFill>
            <w14:solidFill>
              <w14:schemeClr w14:val="accent3"/>
            </w14:solidFill>
          </w14:textFill>
        </w:rPr>
        <w:t>如需要，可说明软件需求中的尚未解决的遗留问题。</w:t>
      </w:r>
    </w:p>
    <w:p>
      <w:pPr>
        <w:pStyle w:val="13"/>
        <w:widowControl w:val="0"/>
        <w:numPr>
          <w:ilvl w:val="0"/>
          <w:numId w:val="0"/>
        </w:numPr>
        <w:tabs>
          <w:tab w:val="left" w:pos="1080"/>
        </w:tabs>
        <w:bidi w:val="0"/>
        <w:jc w:val="both"/>
        <w:outlineLvl w:val="9"/>
        <w:rPr>
          <w:rFonts w:hint="eastAsia" w:ascii="等线" w:hAnsi="等线" w:eastAsia="等线" w:cs="等线"/>
          <w:b w:val="0"/>
          <w:bCs/>
          <w:color w:val="A5A5A5" w:themeColor="accent3"/>
          <w:sz w:val="21"/>
          <w:szCs w:val="15"/>
          <w14:textFill>
            <w14:solidFill>
              <w14:schemeClr w14:val="accent3"/>
            </w14:solidFill>
          </w14:textFill>
        </w:rPr>
      </w:pPr>
      <w:r>
        <w:rPr>
          <w:rFonts w:hint="eastAsia" w:ascii="等线" w:hAnsi="等线" w:eastAsia="等线" w:cs="等线"/>
          <w:b/>
          <w:bCs w:val="0"/>
          <w:color w:val="000000" w:themeColor="text1"/>
          <w:sz w:val="24"/>
          <w:szCs w:val="18"/>
          <w:lang w:val="en-US" w:eastAsia="zh-CN"/>
          <w14:textFill>
            <w14:solidFill>
              <w14:schemeClr w14:val="tx1"/>
            </w14:solidFill>
          </w14:textFill>
        </w:rPr>
        <w:t>TBD</w:t>
      </w:r>
    </w:p>
    <w:p>
      <w:pPr>
        <w:pStyle w:val="13"/>
        <w:numPr>
          <w:ilvl w:val="0"/>
          <w:numId w:val="1"/>
        </w:numPr>
        <w:bidi w:val="0"/>
        <w:jc w:val="both"/>
        <w:outlineLvl w:val="0"/>
        <w:rPr>
          <w:rFonts w:hint="eastAsia"/>
          <w:sz w:val="32"/>
          <w:szCs w:val="21"/>
        </w:rPr>
      </w:pPr>
      <w:r>
        <w:rPr>
          <w:rFonts w:hint="eastAsia"/>
          <w:sz w:val="36"/>
          <w:szCs w:val="22"/>
          <w:lang w:val="en-US" w:eastAsia="zh-CN"/>
        </w:rPr>
        <w:t>注解</w:t>
      </w:r>
    </w:p>
    <w:p>
      <w:pPr>
        <w:rPr>
          <w:rFonts w:hint="eastAsia" w:ascii="等线" w:hAnsi="等线" w:eastAsia="等线" w:cs="等线"/>
          <w:color w:val="A5A5A5" w:themeColor="accent3"/>
          <w14:textFill>
            <w14:solidFill>
              <w14:schemeClr w14:val="accent3"/>
            </w14:solidFill>
          </w14:textFill>
        </w:rPr>
      </w:pPr>
      <w:r>
        <w:rPr>
          <w:rFonts w:hint="eastAsia" w:ascii="等线" w:hAnsi="等线" w:eastAsia="等线" w:cs="等线"/>
          <w:color w:val="A5A5A5" w:themeColor="accent3"/>
          <w14:textFill>
            <w14:solidFill>
              <w14:schemeClr w14:val="accent3"/>
            </w14:solidFill>
          </w14:textFill>
        </w:rPr>
        <w:t>本章应包含有助于理解本文档的一般信息(例如背景信息、词汇表、原理)。本章应包含为理解本文档需要的术语和定义，所有缩略语和它们在文档中的含义的字母序列表。</w:t>
      </w:r>
    </w:p>
    <w:p>
      <w:pPr>
        <w:pStyle w:val="13"/>
        <w:widowControl w:val="0"/>
        <w:numPr>
          <w:ilvl w:val="0"/>
          <w:numId w:val="0"/>
        </w:numPr>
        <w:tabs>
          <w:tab w:val="left" w:pos="1080"/>
        </w:tabs>
        <w:bidi w:val="0"/>
        <w:jc w:val="both"/>
        <w:outlineLvl w:val="9"/>
        <w:rPr>
          <w:rFonts w:hint="eastAsia"/>
          <w:sz w:val="32"/>
          <w:szCs w:val="21"/>
        </w:rPr>
      </w:pPr>
      <w:r>
        <w:rPr>
          <w:rFonts w:hint="eastAsia" w:ascii="等线" w:hAnsi="等线" w:eastAsia="等线" w:cs="等线"/>
          <w:b/>
          <w:bCs w:val="0"/>
          <w:color w:val="000000" w:themeColor="text1"/>
          <w:sz w:val="24"/>
          <w:szCs w:val="18"/>
          <w:lang w:val="en-US" w:eastAsia="zh-CN"/>
          <w14:textFill>
            <w14:solidFill>
              <w14:schemeClr w14:val="tx1"/>
            </w14:solidFill>
          </w14:textFill>
        </w:rPr>
        <w:t>TBD</w:t>
      </w:r>
      <w:r>
        <w:rPr>
          <w:rFonts w:hint="eastAsia"/>
          <w:sz w:val="32"/>
          <w:szCs w:val="21"/>
        </w:rPr>
        <w:br w:type="page"/>
      </w:r>
    </w:p>
    <w:p>
      <w:pPr>
        <w:pStyle w:val="13"/>
        <w:widowControl w:val="0"/>
        <w:numPr>
          <w:ilvl w:val="0"/>
          <w:numId w:val="0"/>
        </w:numPr>
        <w:tabs>
          <w:tab w:val="left" w:pos="1080"/>
        </w:tabs>
        <w:bidi w:val="0"/>
        <w:jc w:val="both"/>
        <w:outlineLvl w:val="0"/>
        <w:rPr>
          <w:rFonts w:hint="eastAsia"/>
          <w:sz w:val="36"/>
          <w:szCs w:val="22"/>
          <w:lang w:val="en-US" w:eastAsia="zh-CN"/>
        </w:rPr>
      </w:pPr>
      <w:r>
        <w:rPr>
          <w:rFonts w:hint="eastAsia"/>
          <w:sz w:val="36"/>
          <w:szCs w:val="22"/>
          <w:lang w:val="en-US" w:eastAsia="zh-CN"/>
        </w:rPr>
        <w:t>附录</w:t>
      </w:r>
    </w:p>
    <w:p>
      <w:pPr>
        <w:pStyle w:val="13"/>
        <w:widowControl w:val="0"/>
        <w:numPr>
          <w:ilvl w:val="0"/>
          <w:numId w:val="0"/>
        </w:numPr>
        <w:tabs>
          <w:tab w:val="left" w:pos="1080"/>
        </w:tabs>
        <w:bidi w:val="0"/>
        <w:jc w:val="both"/>
        <w:outlineLvl w:val="9"/>
        <w:rPr>
          <w:rFonts w:hint="eastAsia" w:ascii="等线" w:hAnsi="等线" w:eastAsia="等线" w:cs="等线"/>
          <w:b w:val="0"/>
          <w:bCs/>
          <w:color w:val="A5A5A5" w:themeColor="accent3"/>
          <w:sz w:val="21"/>
          <w:szCs w:val="15"/>
          <w:lang w:val="en-US" w:eastAsia="zh-CN"/>
          <w14:textFill>
            <w14:solidFill>
              <w14:schemeClr w14:val="accent3"/>
            </w14:solidFill>
          </w14:textFill>
        </w:rPr>
      </w:pPr>
      <w:r>
        <w:rPr>
          <w:rFonts w:hint="eastAsia" w:ascii="等线" w:hAnsi="等线" w:eastAsia="等线" w:cs="等线"/>
          <w:b w:val="0"/>
          <w:bCs/>
          <w:color w:val="A5A5A5" w:themeColor="accent3"/>
          <w:sz w:val="21"/>
          <w:szCs w:val="15"/>
          <w:lang w:val="en-US" w:eastAsia="zh-CN"/>
          <w14:textFill>
            <w14:solidFill>
              <w14:schemeClr w14:val="accent3"/>
            </w14:solidFill>
          </w14:textFill>
        </w:rPr>
        <w:t>附录可用来提供那些为便于文档维护而单独出版的信息(例如图表、分类数据)。为便于处理，附录可单独装订成册。附录应按字母顺序(A，B等)编排。</w:t>
      </w:r>
    </w:p>
    <w:p>
      <w:pPr>
        <w:pStyle w:val="13"/>
        <w:widowControl w:val="0"/>
        <w:numPr>
          <w:ilvl w:val="0"/>
          <w:numId w:val="0"/>
        </w:numPr>
        <w:tabs>
          <w:tab w:val="left" w:pos="1080"/>
        </w:tabs>
        <w:bidi w:val="0"/>
        <w:jc w:val="both"/>
        <w:outlineLvl w:val="9"/>
        <w:rPr>
          <w:rFonts w:hint="default" w:ascii="等线" w:hAnsi="等线" w:eastAsia="等线" w:cs="等线"/>
          <w:b/>
          <w:bCs w:val="0"/>
          <w:color w:val="000000" w:themeColor="text1"/>
          <w:sz w:val="24"/>
          <w:szCs w:val="18"/>
          <w:lang w:val="en-US" w:eastAsia="zh-CN"/>
          <w14:textFill>
            <w14:solidFill>
              <w14:schemeClr w14:val="tx1"/>
            </w14:solidFill>
          </w14:textFill>
        </w:rPr>
      </w:pPr>
      <w:r>
        <w:rPr>
          <w:rFonts w:hint="eastAsia" w:ascii="等线" w:hAnsi="等线" w:eastAsia="等线" w:cs="等线"/>
          <w:b/>
          <w:bCs w:val="0"/>
          <w:color w:val="000000" w:themeColor="text1"/>
          <w:sz w:val="24"/>
          <w:szCs w:val="18"/>
          <w:lang w:val="en-US" w:eastAsia="zh-CN"/>
          <w14:textFill>
            <w14:solidFill>
              <w14:schemeClr w14:val="tx1"/>
            </w14:solidFill>
          </w14:textFill>
        </w:rPr>
        <w:t>TBD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068FB8"/>
    <w:multiLevelType w:val="singleLevel"/>
    <w:tmpl w:val="A8068FB8"/>
    <w:lvl w:ilvl="0" w:tentative="0">
      <w:start w:val="1"/>
      <w:numFmt w:val="decimal"/>
      <w:suff w:val="space"/>
      <w:lvlText w:val="%1."/>
      <w:lvlJc w:val="left"/>
    </w:lvl>
  </w:abstractNum>
  <w:abstractNum w:abstractNumId="1">
    <w:nsid w:val="6A48C688"/>
    <w:multiLevelType w:val="multilevel"/>
    <w:tmpl w:val="6A48C688"/>
    <w:lvl w:ilvl="0" w:tentative="0">
      <w:start w:val="1"/>
      <w:numFmt w:val="decimal"/>
      <w:lvlText w:val="%1 "/>
      <w:lvlJc w:val="left"/>
      <w:pPr>
        <w:tabs>
          <w:tab w:val="left" w:pos="1080"/>
        </w:tabs>
        <w:ind w:left="425" w:hanging="425"/>
      </w:pPr>
      <w:rPr>
        <w:rFonts w:hint="default" w:ascii="宋体" w:hAnsi="宋体" w:eastAsia="等线 Light" w:cs="等线 Light"/>
        <w:b/>
        <w:i w:val="0"/>
        <w:sz w:val="36"/>
      </w:rPr>
    </w:lvl>
    <w:lvl w:ilvl="1" w:tentative="0">
      <w:start w:val="1"/>
      <w:numFmt w:val="decimal"/>
      <w:lvlText w:val="%1.%2 "/>
      <w:lvlJc w:val="left"/>
      <w:pPr>
        <w:tabs>
          <w:tab w:val="left" w:pos="567"/>
        </w:tabs>
        <w:ind w:left="567" w:hanging="567"/>
      </w:pPr>
      <w:rPr>
        <w:rFonts w:hint="default" w:ascii="宋体" w:hAnsi="宋体" w:eastAsia="等线 Light" w:cs="宋体"/>
        <w:b/>
        <w:i w:val="0"/>
        <w:sz w:val="32"/>
      </w:rPr>
    </w:lvl>
    <w:lvl w:ilvl="2" w:tentative="0">
      <w:start w:val="1"/>
      <w:numFmt w:val="decimal"/>
      <w:lvlText w:val="%1.%2.%3 "/>
      <w:lvlJc w:val="left"/>
      <w:pPr>
        <w:tabs>
          <w:tab w:val="left" w:pos="964"/>
        </w:tabs>
        <w:ind w:left="964" w:hanging="964"/>
      </w:pPr>
      <w:rPr>
        <w:rFonts w:hint="default" w:ascii="宋体" w:hAnsi="宋体" w:eastAsia="等线 Light" w:cs="宋体"/>
        <w:b/>
        <w:i w:val="0"/>
        <w:sz w:val="30"/>
      </w:rPr>
    </w:lvl>
    <w:lvl w:ilvl="3" w:tentative="0">
      <w:start w:val="1"/>
      <w:numFmt w:val="decimal"/>
      <w:lvlText w:val="%1.%2.%3.%4 "/>
      <w:lvlJc w:val="left"/>
      <w:pPr>
        <w:tabs>
          <w:tab w:val="left" w:pos="1191"/>
        </w:tabs>
        <w:ind w:left="1191" w:hanging="1191"/>
      </w:pPr>
      <w:rPr>
        <w:rFonts w:hint="default" w:ascii="宋体" w:hAnsi="宋体" w:eastAsia="等线 Light" w:cs="宋体"/>
        <w:b/>
        <w:i w:val="0"/>
        <w:sz w:val="28"/>
      </w:rPr>
    </w:lvl>
    <w:lvl w:ilvl="4" w:tentative="0">
      <w:start w:val="1"/>
      <w:numFmt w:val="decimal"/>
      <w:lvlText w:val="%1.%2.%3.%4.%5 "/>
      <w:lvlJc w:val="left"/>
      <w:pPr>
        <w:tabs>
          <w:tab w:val="left" w:pos="992"/>
        </w:tabs>
        <w:ind w:left="992" w:hanging="992"/>
      </w:pPr>
      <w:rPr>
        <w:rFonts w:hint="default" w:ascii="宋体" w:hAnsi="宋体" w:eastAsia="宋体" w:cs="宋体"/>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7FF"/>
    <w:rsid w:val="002F17FF"/>
    <w:rsid w:val="0066596E"/>
    <w:rsid w:val="00841C0D"/>
    <w:rsid w:val="00926897"/>
    <w:rsid w:val="009B3F81"/>
    <w:rsid w:val="00AE0C84"/>
    <w:rsid w:val="00AE25D4"/>
    <w:rsid w:val="00B42E57"/>
    <w:rsid w:val="00B7013A"/>
    <w:rsid w:val="00C063E3"/>
    <w:rsid w:val="00C27B30"/>
    <w:rsid w:val="00CE24BD"/>
    <w:rsid w:val="0281092E"/>
    <w:rsid w:val="12A65E3A"/>
    <w:rsid w:val="14B26CFB"/>
    <w:rsid w:val="150A5628"/>
    <w:rsid w:val="1A35623D"/>
    <w:rsid w:val="1DE51D16"/>
    <w:rsid w:val="1F210515"/>
    <w:rsid w:val="1F7B3EB9"/>
    <w:rsid w:val="203F4173"/>
    <w:rsid w:val="328B5F1C"/>
    <w:rsid w:val="35C00E51"/>
    <w:rsid w:val="3A1D7D61"/>
    <w:rsid w:val="3F477BB2"/>
    <w:rsid w:val="42B84E4C"/>
    <w:rsid w:val="4C4A557D"/>
    <w:rsid w:val="4C5839AE"/>
    <w:rsid w:val="522B58D4"/>
    <w:rsid w:val="552223E2"/>
    <w:rsid w:val="59E902B4"/>
    <w:rsid w:val="68E35B81"/>
    <w:rsid w:val="70E67AAC"/>
    <w:rsid w:val="72330E2C"/>
    <w:rsid w:val="73667F74"/>
    <w:rsid w:val="77CB6AB5"/>
    <w:rsid w:val="7D203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semiHidden/>
    <w:qFormat/>
    <w:uiPriority w:val="0"/>
    <w:pPr>
      <w:ind w:left="840"/>
    </w:pPr>
    <w:rPr>
      <w:szCs w:val="20"/>
    </w:r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semiHidden/>
    <w:qFormat/>
    <w:uiPriority w:val="0"/>
    <w:rPr>
      <w:szCs w:val="20"/>
    </w:rPr>
  </w:style>
  <w:style w:type="paragraph" w:styleId="6">
    <w:name w:val="toc 4"/>
    <w:basedOn w:val="1"/>
    <w:next w:val="1"/>
    <w:semiHidden/>
    <w:qFormat/>
    <w:uiPriority w:val="0"/>
    <w:pPr>
      <w:ind w:left="1260"/>
    </w:pPr>
    <w:rPr>
      <w:szCs w:val="20"/>
    </w:rPr>
  </w:style>
  <w:style w:type="paragraph" w:styleId="7">
    <w:name w:val="toc 2"/>
    <w:basedOn w:val="1"/>
    <w:next w:val="1"/>
    <w:semiHidden/>
    <w:qFormat/>
    <w:uiPriority w:val="0"/>
    <w:pPr>
      <w:ind w:left="420"/>
    </w:pPr>
    <w:rPr>
      <w:szCs w:val="20"/>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4"/>
    <w:qFormat/>
    <w:uiPriority w:val="99"/>
    <w:rPr>
      <w:sz w:val="18"/>
      <w:szCs w:val="18"/>
    </w:rPr>
  </w:style>
  <w:style w:type="character" w:customStyle="1" w:styleId="12">
    <w:name w:val="页脚 字符"/>
    <w:basedOn w:val="10"/>
    <w:link w:val="3"/>
    <w:qFormat/>
    <w:uiPriority w:val="99"/>
    <w:rPr>
      <w:sz w:val="18"/>
      <w:szCs w:val="18"/>
    </w:rPr>
  </w:style>
  <w:style w:type="paragraph" w:customStyle="1" w:styleId="13">
    <w:name w:val="章"/>
    <w:basedOn w:val="1"/>
    <w:qFormat/>
    <w:uiPriority w:val="0"/>
    <w:pPr>
      <w:jc w:val="center"/>
    </w:pPr>
    <w:rPr>
      <w:b/>
      <w:sz w:val="30"/>
      <w:szCs w:val="20"/>
    </w:rPr>
  </w:style>
  <w:style w:type="paragraph" w:customStyle="1" w:styleId="14">
    <w:name w:val="节"/>
    <w:basedOn w:val="1"/>
    <w:qFormat/>
    <w:uiPriority w:val="0"/>
    <w:rPr>
      <w:b/>
      <w:sz w:val="28"/>
      <w:szCs w:val="20"/>
    </w:rPr>
  </w:style>
  <w:style w:type="paragraph" w:customStyle="1" w:styleId="15">
    <w:name w:val="1级 条"/>
    <w:basedOn w:val="1"/>
    <w:qFormat/>
    <w:uiPriority w:val="0"/>
    <w:rPr>
      <w:b/>
      <w:sz w:val="28"/>
      <w:szCs w:val="20"/>
    </w:rPr>
  </w:style>
  <w:style w:type="paragraph" w:customStyle="1" w:styleId="16">
    <w:name w:val="2级 条"/>
    <w:basedOn w:val="1"/>
    <w:qFormat/>
    <w:uiPriority w:val="0"/>
    <w:rPr>
      <w:sz w:val="28"/>
      <w:szCs w:val="20"/>
    </w:rPr>
  </w:style>
  <w:style w:type="paragraph" w:customStyle="1" w:styleId="17">
    <w:name w:val="文档正文"/>
    <w:basedOn w:val="1"/>
    <w:qFormat/>
    <w:uiPriority w:val="0"/>
    <w:pPr>
      <w:jc w:val="left"/>
    </w:pPr>
    <w:rPr>
      <w:sz w:val="24"/>
      <w:szCs w:val="20"/>
    </w:rPr>
  </w:style>
  <w:style w:type="paragraph" w:styleId="18">
    <w:name w:val="List Paragraph"/>
    <w:basedOn w:val="1"/>
    <w:qFormat/>
    <w:uiPriority w:val="34"/>
    <w:pPr>
      <w:ind w:firstLine="420" w:firstLineChars="200"/>
    </w:pPr>
  </w:style>
  <w:style w:type="paragraph" w:customStyle="1" w:styleId="19">
    <w:name w:val="WPSOffice手动目录 1"/>
    <w:qFormat/>
    <w:uiPriority w:val="0"/>
    <w:pPr>
      <w:ind w:leftChars="0"/>
    </w:pPr>
    <w:rPr>
      <w:rFonts w:asciiTheme="minorHAnsi" w:hAnsiTheme="minorHAnsi" w:eastAsiaTheme="minorEastAsia" w:cstheme="minorBidi"/>
      <w:sz w:val="20"/>
      <w:szCs w:val="20"/>
    </w:rPr>
  </w:style>
  <w:style w:type="paragraph" w:customStyle="1" w:styleId="20">
    <w:name w:val="WPSOffice手动目录 2"/>
    <w:qFormat/>
    <w:uiPriority w:val="0"/>
    <w:pPr>
      <w:ind w:leftChars="200"/>
    </w:pPr>
    <w:rPr>
      <w:rFonts w:asciiTheme="minorHAnsi" w:hAnsiTheme="minorHAnsi" w:eastAsiaTheme="minorEastAsia" w:cstheme="minorBidi"/>
      <w:sz w:val="20"/>
      <w:szCs w:val="20"/>
    </w:rPr>
  </w:style>
  <w:style w:type="paragraph" w:customStyle="1" w:styleId="21">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3864</Words>
  <Characters>4409</Characters>
  <Lines>31</Lines>
  <Paragraphs>8</Paragraphs>
  <TotalTime>5</TotalTime>
  <ScaleCrop>false</ScaleCrop>
  <LinksUpToDate>false</LinksUpToDate>
  <CharactersWithSpaces>4856</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2022-04-20T06:48:00Z</dcterms:created>
  <dc:creator>张淇</dc:creator>
  <cp:lastModifiedBy>湫椐</cp:lastModifiedBy>
  <dcterms:modified xsi:type="dcterms:W3CDTF">2022-05-01T13:46:57Z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97EED379B0084AD58D3D946914FAFC3C</vt:lpwstr>
  </property>
</Properties>
</file>