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highlight w:val="none"/>
        </w:rPr>
      </w:pPr>
      <w:r>
        <w:t xml:space="preserve">Окно входа:</w: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3556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812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035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239.02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21"/>
        <w:numPr>
          <w:ilvl w:val="0"/>
          <w:numId w:val="2"/>
        </w:numPr>
      </w:pPr>
      <w:r>
        <w:rPr>
          <w:highlight w:val="none"/>
        </w:rPr>
        <w:t xml:space="preserve">Для того чтобы заполнить логин и пароль выбирите соответствующие поля</w:t>
      </w:r>
      <w:r>
        <w:rPr>
          <w:highlight w:val="none"/>
        </w:rPr>
      </w:r>
    </w:p>
    <w:p>
      <w:pPr>
        <w:pStyle w:val="621"/>
        <w:numPr>
          <w:ilvl w:val="0"/>
          <w:numId w:val="2"/>
        </w:numPr>
      </w:pPr>
      <w:r>
        <w:rPr>
          <w:highlight w:val="none"/>
        </w:rPr>
        <w:t xml:space="preserve">Для входа укажите существующие логин и пароль</w:t>
      </w:r>
      <w:r>
        <w:rPr>
          <w:highlight w:val="none"/>
        </w:rPr>
      </w:r>
    </w:p>
    <w:p>
      <w:pPr>
        <w:pStyle w:val="621"/>
        <w:numPr>
          <w:ilvl w:val="0"/>
          <w:numId w:val="2"/>
        </w:numPr>
      </w:pPr>
      <w:r>
        <w:rPr>
          <w:highlight w:val="none"/>
        </w:rPr>
        <w:t xml:space="preserve">Для перехода дальше нажмите кнопку «Вход»</w:t>
      </w:r>
      <w:r>
        <w:rPr>
          <w:highlight w:val="none"/>
        </w:rPr>
      </w:r>
    </w:p>
    <w:p>
      <w:r>
        <w:rPr>
          <w:highlight w:val="none"/>
        </w:rPr>
        <w:t xml:space="preserve">Окно админесстратора:</w:t>
      </w:r>
      <w:r>
        <w:rPr>
          <w:highlight w:val="none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11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11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11"/>
    <w:link w:val="42"/>
    <w:uiPriority w:val="99"/>
  </w:style>
  <w:style w:type="paragraph" w:styleId="44">
    <w:name w:val="Footer"/>
    <w:basedOn w:val="617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11"/>
    <w:link w:val="44"/>
    <w:uiPriority w:val="99"/>
  </w:style>
  <w:style w:type="paragraph" w:styleId="46">
    <w:name w:val="Caption"/>
    <w:basedOn w:val="617"/>
    <w:next w:val="617"/>
    <w:link w:val="4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11"/>
    <w:link w:val="46"/>
    <w:uiPriority w:val="35"/>
    <w:rPr>
      <w:b/>
      <w:bCs/>
      <w:color w:val="4f81bd" w:themeColor="accent1"/>
      <w:sz w:val="18"/>
      <w:szCs w:val="18"/>
    </w:rPr>
  </w:style>
  <w:style w:type="table" w:styleId="48">
    <w:name w:val="Table Grid"/>
    <w:basedOn w:val="61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8">
    <w:name w:val="List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2">
    <w:name w:val="List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">
    <w:name w:val="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9">
    <w:name w:val="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2">
    <w:name w:val="Bordered &amp; 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6">
    <w:name w:val="Bordered &amp; 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11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11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</w:style>
  <w:style w:type="table" w:styleId="61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19" w:default="1">
    <w:name w:val="No List"/>
    <w:uiPriority w:val="99"/>
    <w:semiHidden/>
    <w:unhideWhenUsed/>
  </w:style>
  <w:style w:type="paragraph" w:styleId="620">
    <w:name w:val="No Spacing"/>
    <w:basedOn w:val="617"/>
    <w:uiPriority w:val="1"/>
    <w:qFormat/>
    <w:pPr>
      <w:spacing w:after="0" w:line="240" w:lineRule="auto"/>
    </w:pPr>
  </w:style>
  <w:style w:type="paragraph" w:styleId="621">
    <w:name w:val="List Paragraph"/>
    <w:basedOn w:val="617"/>
    <w:uiPriority w:val="34"/>
    <w:qFormat/>
    <w:pPr>
      <w:contextualSpacing/>
      <w:ind w:left="720"/>
    </w:pPr>
  </w:style>
  <w:style w:type="character" w:styleId="62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demo</cp:lastModifiedBy>
  <cp:revision>1</cp:revision>
  <dcterms:modified xsi:type="dcterms:W3CDTF">2025-11-11T13:28:13Z</dcterms:modified>
</cp:coreProperties>
</file>