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将镜像文件</w:t>
      </w:r>
      <w:bookmarkStart w:id="0" w:name="_GoBack"/>
      <w:bookmarkEnd w:id="0"/>
      <w:r>
        <w:rPr>
          <w:rFonts w:hint="eastAsia"/>
          <w:lang w:val="en-US" w:eastAsia="zh-CN"/>
        </w:rPr>
        <w:t>烧录至SSD卡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（1）安装烧录软件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554095" cy="1153795"/>
            <wp:effectExtent l="0" t="0" r="1206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（2）烧录所需的镜像文件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53765" cy="147193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（3）安装好的balenaEtcher界面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08120" cy="313372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（4）选择镜像文件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17750" cy="3091180"/>
            <wp:effectExtent l="0" t="0" r="13970" b="2540"/>
            <wp:docPr id="25" name="图片 25" descr="IMG_20220614_103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220614_1038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2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去除带烧录的SSD卡和写卡器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56840" cy="1992630"/>
            <wp:effectExtent l="0" t="0" r="10160" b="3810"/>
            <wp:docPr id="40" name="图片 40" descr="IMG_20220614_10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0220614_1030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将SSD卡插入写卡器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2474595" cy="1855470"/>
            <wp:effectExtent l="0" t="0" r="9525" b="3810"/>
            <wp:docPr id="41" name="图片 41" descr="C:/Users/del/AppData/Local/Temp/picturescale_20220710193457/output_20220710193458.jpgoutput_2022071019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/Users/del/AppData/Local/Temp/picturescale_20220710193457/output_20220710193458.jpgoutput_202207101934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选择待烧录的SSD卡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7460" cy="3383280"/>
            <wp:effectExtent l="0" t="0" r="7620" b="0"/>
            <wp:docPr id="24" name="图片 24" descr="IMG_20220614_10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20614_1038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6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b/>
          <w:bCs/>
          <w:lang w:val="en-US" w:eastAsia="zh-CN"/>
        </w:rPr>
        <w:t>点击Finish开始烧录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618740" cy="2046605"/>
            <wp:effectExtent l="0" t="0" r="254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7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b/>
          <w:bCs/>
          <w:lang w:val="en-US" w:eastAsia="zh-CN"/>
        </w:rPr>
        <w:t>烧录界面，耐心等待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945640" cy="2594610"/>
            <wp:effectExtent l="0" t="0" r="5080" b="11430"/>
            <wp:docPr id="22" name="图片 22" descr="IMG_20220614_10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20614_1051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8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b/>
          <w:bCs/>
          <w:lang w:val="en-US" w:eastAsia="zh-CN"/>
        </w:rPr>
        <w:t>验证界面，耐心等待（如果失败，可以尝试直接重新烧录，或者换一台电脑烧录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14830" cy="2419985"/>
            <wp:effectExtent l="0" t="0" r="13970" b="3175"/>
            <wp:docPr id="21" name="图片 21" descr="IMG_20220614_105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20614_1055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（9）烧录成功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83740" cy="2567940"/>
            <wp:effectExtent l="0" t="0" r="1270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设备组装开机</w:t>
      </w:r>
    </w:p>
    <w:p>
      <w:pPr>
        <w:numPr>
          <w:ilvl w:val="0"/>
          <w:numId w:val="4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打开设备箱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719705" cy="212598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取出鼠标、键盘、边缘计算机、电源线、HDMI线、烧录好的SSD卡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44165" cy="222440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烧录好的SSD卡插入边缘计算机中。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995295" cy="2341245"/>
            <wp:effectExtent l="0" t="0" r="6985" b="571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组装电源线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1938655" cy="2585085"/>
            <wp:effectExtent l="0" t="0" r="12065" b="5715"/>
            <wp:docPr id="35" name="图片 35" descr="C:/Users/del/AppData/Local/Temp/picturescale_20220710192735/output_20220710192736.jpgoutput_20220710192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/Users/del/AppData/Local/Temp/picturescale_20220710192735/output_20220710192736.jpgoutput_202207101927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865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插上边缘设备并通电</w:t>
      </w:r>
    </w:p>
    <w:p>
      <w:pPr>
        <w:jc w:val="center"/>
      </w:pPr>
      <w:r>
        <w:drawing>
          <wp:inline distT="0" distB="0" distL="114300" distR="114300">
            <wp:extent cx="2541270" cy="1986915"/>
            <wp:effectExtent l="0" t="0" r="3810" b="952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拿出HDMI线</w:t>
      </w:r>
    </w:p>
    <w:p>
      <w:pPr>
        <w:numPr>
          <w:ilvl w:val="0"/>
          <w:numId w:val="0"/>
        </w:numPr>
        <w:ind w:leftChars="0"/>
        <w:jc w:val="center"/>
      </w:pPr>
      <w:r>
        <w:rPr>
          <w:rFonts w:hint="default"/>
          <w:lang w:val="en-US" w:eastAsia="zh-CN"/>
        </w:rPr>
        <w:drawing>
          <wp:inline distT="0" distB="0" distL="114300" distR="114300">
            <wp:extent cx="2015490" cy="2689860"/>
            <wp:effectExtent l="0" t="0" r="11430" b="7620"/>
            <wp:docPr id="34" name="图片 34" descr="C:/Users/del/AppData/Local/Temp/picturescale_20220710192623/output_20220710192624.jpgoutput_2022071019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/Users/del/AppData/Local/Temp/picturescale_20220710192623/output_20220710192624.jpgoutput_202207101926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使用HDMI线将边缘计算设备连接到显示器上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71825" cy="2479675"/>
            <wp:effectExtent l="0" t="0" r="13335" b="4445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8</w:t>
      </w:r>
      <w:r>
        <w:rPr>
          <w:rFonts w:hint="eastAsia"/>
          <w:b/>
          <w:bCs/>
          <w:lang w:eastAsia="zh-CN"/>
        </w:rPr>
        <w:t>）</w:t>
      </w:r>
      <w:r>
        <w:rPr>
          <w:rFonts w:hint="eastAsia"/>
          <w:b/>
          <w:bCs/>
          <w:lang w:val="en-US" w:eastAsia="zh-CN"/>
        </w:rPr>
        <w:t>最终连接成这样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224530" cy="2418080"/>
            <wp:effectExtent l="0" t="0" r="6350" b="5080"/>
            <wp:docPr id="36" name="图片 36" descr="C:/Users/del/AppData/Local/Temp/picturescale_20220710192903/output_20220710192903.jpgoutput_2022071019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/Users/del/AppData/Local/Temp/picturescale_20220710192903/output_20220710192903.jpgoutput_2022071019290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扣开鼠标底盖，拿出无线鼠标和键盘的USB插卡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29435" cy="2439670"/>
            <wp:effectExtent l="0" t="0" r="14605" b="13970"/>
            <wp:docPr id="37" name="图片 37" descr="C:/Users/del/AppData/Local/Temp/picturescale_20220710193052/output_20220710193053.jpgoutput_2022071019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/Users/del/AppData/Local/Temp/picturescale_20220710193052/output_20220710193053.jpgoutput_2022071019305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</w:pPr>
      <w:r>
        <w:rPr>
          <w:rFonts w:hint="eastAsia"/>
          <w:b/>
          <w:bCs/>
          <w:lang w:val="en-US" w:eastAsia="zh-CN"/>
        </w:rPr>
        <w:t>插到边缘计算机的USB插槽上即可使用鼠标和键盘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850390" cy="2468245"/>
            <wp:effectExtent l="0" t="0" r="8890" b="635"/>
            <wp:docPr id="38" name="图片 38" descr="C:/Users/del/AppData/Local/Temp/picturescale_20220710193126/output_20220710193127.jpgoutput_2022071019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/Users/del/AppData/Local/Temp/picturescale_20220710193126/output_20220710193127.jpgoutput_202207101931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初次启动配置加载</w:t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826895" cy="2436495"/>
            <wp:effectExtent l="0" t="0" r="1905" b="1905"/>
            <wp:docPr id="42" name="图片 42" descr="IMG_20220614_112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0220614_1122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模块选择，这里选择default</w:t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818640" cy="2425700"/>
            <wp:effectExtent l="0" t="0" r="10160" b="12700"/>
            <wp:docPr id="43" name="图片 43" descr="IMG_20220614_11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0220614_1120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分区大小选择默认值</w:t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823720" cy="2435225"/>
            <wp:effectExtent l="0" t="0" r="5080" b="3175"/>
            <wp:docPr id="44" name="图片 44" descr="IMG_20220614_11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0220614_1120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用户名和密码设置，如果搭建集群，最好配置成相同的用户名</w:t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874520" cy="2500630"/>
            <wp:effectExtent l="0" t="0" r="0" b="13970"/>
            <wp:docPr id="45" name="图片 45" descr="IMG_20220614_11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0220614_1120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时区选择</w:t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b/>
          <w:bCs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908810" cy="2546350"/>
            <wp:effectExtent l="0" t="0" r="11430" b="13970"/>
            <wp:docPr id="46" name="图片 46" descr="IMG_20220614_11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0220614_1117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配置网络，可以进入桌面后修改</w:t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825625" cy="2434590"/>
            <wp:effectExtent l="0" t="0" r="3175" b="3810"/>
            <wp:docPr id="47" name="图片 47" descr="IMG_20220614_11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0220614_11175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键盘语言，选择英文之后无法输入中文（一般也没必要输入中文）</w:t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831975" cy="2442845"/>
            <wp:effectExtent l="0" t="0" r="12065" b="10795"/>
            <wp:docPr id="48" name="图片 48" descr="IMG_20220614_11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0220614_1117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语言选择中文简体</w:t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1912620" cy="2550795"/>
            <wp:effectExtent l="0" t="0" r="7620" b="9525"/>
            <wp:docPr id="49" name="图片 49" descr="IMG_20220614_11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0220614_1116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勾选接受，点击继续</w:t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2456180" cy="1842135"/>
            <wp:effectExtent l="0" t="0" r="12700" b="1905"/>
            <wp:docPr id="50" name="图片 50" descr="C:/Users/del/AppData/Local/Temp/picturescale_20220710193630/output_20220710193631.jpgoutput_2022071019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/Users/del/AppData/Local/Temp/picturescale_20220710193630/output_20220710193631.jpgoutput_202207101936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插电、插卡后会自动开机，连接显示器后即可登入界面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63800" cy="3285490"/>
            <wp:effectExtent l="0" t="0" r="5080" b="6350"/>
            <wp:docPr id="51" name="图片 51" descr="C:/Users/del/AppData/Local/Temp/picturescale_20220710194643/output_20220710194646.jpgoutput_20220710194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/Users/del/AppData/Local/Temp/picturescale_20220710194643/output_20220710194646.jpgoutput_202207101946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tabs>
          <w:tab w:val="left" w:pos="1248"/>
        </w:tabs>
        <w:ind w:leftChars="0"/>
        <w:jc w:val="both"/>
        <w:rPr>
          <w:rFonts w:hint="eastAsia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基础环境配置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（1）配置CUDA环境（系统自带10.2版本）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nvcc -V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color w:val="0000FF"/>
                <w:kern w:val="0"/>
                <w:sz w:val="17"/>
                <w:szCs w:val="17"/>
                <w:lang w:val="en-US" w:eastAsia="zh-CN" w:bidi="ar"/>
              </w:rPr>
              <w:t xml:space="preserve">#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没有则配置路径后再次验证：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gedit ~/.bashrc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export CUDA_HOME=/usr/local/cuda-10.2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export LD_LIBRARY_PATH=/usr/local/cuda-10.2/lib64:$LD_LIBRARY_PATH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export PATH=/usr/local/cuda-10.2/bin:$PATH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source ~/.bashrc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安装实验一相关依赖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（若无法访问下面多个链接，请访问百度网盘：</w:t>
      </w:r>
      <w:r>
        <w:rPr>
          <w:rFonts w:hint="default" w:ascii="Times New Roman" w:hAnsi="Times New Roman" w:eastAsia="SFTT1000" w:cs="Times New Roman"/>
          <w:color w:val="0000FF"/>
          <w:kern w:val="0"/>
          <w:sz w:val="21"/>
          <w:szCs w:val="21"/>
          <w:lang w:val="en-US" w:eastAsia="zh-CN" w:bidi="ar"/>
        </w:rPr>
        <w:t xml:space="preserve">https://pan.baidu.com/s/1h08FxQcct6k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FTT1000" w:cs="Times New Roman"/>
          <w:color w:val="0000FF"/>
          <w:kern w:val="0"/>
          <w:sz w:val="21"/>
          <w:szCs w:val="21"/>
          <w:lang w:val="en-US" w:eastAsia="zh-CN" w:bidi="ar"/>
        </w:rPr>
        <w:t xml:space="preserve">8E0rO7KUElA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密码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: mis7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FandolSong-Regular" w:hAnsi="FandolSong-Regular" w:eastAsia="FandolSong-Regular" w:cs="FandolSong-Regular"/>
          <w:color w:val="000000"/>
          <w:kern w:val="0"/>
          <w:sz w:val="21"/>
          <w:szCs w:val="21"/>
          <w:lang w:val="en-US" w:eastAsia="zh-CN" w:bidi="ar"/>
        </w:rPr>
        <w:t xml:space="preserve">下载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pytorch</w:t>
      </w:r>
      <w:r>
        <w:rPr>
          <w:rFonts w:hint="default" w:ascii="FandolSong-Regular" w:hAnsi="FandolSong-Regular" w:eastAsia="FandolSong-Regular" w:cs="FandolSong-Regular"/>
          <w:color w:val="000000"/>
          <w:kern w:val="0"/>
          <w:sz w:val="21"/>
          <w:szCs w:val="21"/>
          <w:lang w:val="en-US" w:eastAsia="zh-CN" w:bidi="ar"/>
        </w:rPr>
        <w:t>，链接：</w:t>
      </w:r>
      <w:r>
        <w:rPr>
          <w:rFonts w:hint="default" w:ascii="Times New Roman" w:hAnsi="Times New Roman" w:eastAsia="SFTT1000" w:cs="Times New Roman"/>
          <w:color w:val="0000FF"/>
          <w:kern w:val="0"/>
          <w:sz w:val="21"/>
          <w:szCs w:val="21"/>
          <w:lang w:val="en-US" w:eastAsia="zh-CN" w:bidi="ar"/>
        </w:rPr>
        <w:t xml:space="preserve">https://forums.developer.nvidia.com/t/pytorch-for-jetso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SFTT1000" w:cs="Times New Roman"/>
          <w:color w:val="0000FF"/>
          <w:kern w:val="0"/>
          <w:sz w:val="21"/>
          <w:szCs w:val="21"/>
          <w:lang w:val="en-US" w:eastAsia="zh-CN" w:bidi="ar"/>
        </w:rPr>
        <w:t>n-version-1-10-now-available/72048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，下载版本为：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torch-1.6.0-cp36-cp36m-linux_aarch64.whl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，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41395" cy="1421765"/>
            <wp:effectExtent l="0" t="0" r="952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下载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torchvision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，链接：</w:t>
      </w:r>
      <w:r>
        <w:rPr>
          <w:rFonts w:hint="default" w:ascii="Times New Roman" w:hAnsi="Times New Roman" w:eastAsia="SFTT1000" w:cs="Times New Roman"/>
          <w:color w:val="0000FF"/>
          <w:kern w:val="0"/>
          <w:sz w:val="21"/>
          <w:szCs w:val="21"/>
          <w:lang w:val="en-US" w:eastAsia="zh-CN" w:bidi="ar"/>
        </w:rPr>
        <w:t>https://github.com/pytorch/vision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torchvision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与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torch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版</w:t>
      </w:r>
      <w:r>
        <w:rPr>
          <w:rFonts w:hint="eastAsia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本对应关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898265" cy="1483360"/>
            <wp:effectExtent l="0" t="0" r="317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一定要切换到与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pytorch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对应版本的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branch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之后下载源代码</w:t>
      </w:r>
      <w:r>
        <w:rPr>
          <w:rFonts w:hint="eastAsia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753485" cy="2686685"/>
            <wp:effectExtent l="0" t="0" r="1079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安装相关依赖，apt-get 通常可以顺利安装，pip3 可能需要借助国内源，在下面每一个 pip3 命令后追加：-i https://pypi.doubanio.com/simple/ –trusted-host pypi.doubanio.com，即可从国内豆 瓣源安装相关第三方库，后续所有 pip3 均可如此添加，不再赘述。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apt-get update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apt-get install git cmake python3-dev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apt-get install libhdf5-serial-dev hdf5-tools libhdf5-dev zlib1g-dev zip libjpeg8-dev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apt-get install python3-pip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pip3 install -U pip testresources setuptools -i https:</w:t>
            </w:r>
            <w:r>
              <w:rPr>
                <w:rFonts w:hint="default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 xml:space="preserve">//pypi.douban.com/simple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apt-get install libopenblas-base libopenmpi-dev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sudo pip3 install mpi4py -i https:</w:t>
            </w:r>
            <w:r>
              <w:rPr>
                <w:rFonts w:hint="default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 xml:space="preserve">//pypi.douban.com/simple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pip3 install Cython -i https:</w:t>
            </w:r>
            <w:r>
              <w:rPr>
                <w:rFonts w:hint="default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 xml:space="preserve">//pypi.douban.com/simple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pip3 install protobuf==3.3.0 -i https:</w:t>
            </w:r>
            <w:r>
              <w:rPr>
                <w:rFonts w:hint="default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 xml:space="preserve">//pypi.douban.com/simple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pip3 install numpy==1.16.1 -i https:</w:t>
            </w:r>
            <w:r>
              <w:rPr>
                <w:rFonts w:hint="default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 xml:space="preserve">//pypi.douban.com/simple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pip3 install future==0.18.2 -i https:</w:t>
            </w:r>
            <w:r>
              <w:rPr>
                <w:rFonts w:hint="default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 xml:space="preserve">//pypi.douban.com/simple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 xml:space="preserve"># 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安装步骤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1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中下载的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pytorch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pip3 install numpy torch-1.6.0-cp36-cp36m-linux_aarch64.whl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apt-get install build-essential python-dev python-scipy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apt-get install python3-sklearn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pip3 install -U scikit-learn -i https:</w:t>
            </w:r>
            <w:r>
              <w:rPr>
                <w:rFonts w:hint="default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 xml:space="preserve">//pypi.douban.com/simple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pip3 install scikit-</w:t>
            </w:r>
            <w:r>
              <w:rPr>
                <w:rFonts w:hint="default" w:ascii="Times New Roman" w:hAnsi="Times New Roman" w:eastAsia="SFTT0900" w:cs="Times New Roman"/>
                <w:color w:val="BE1453"/>
                <w:kern w:val="0"/>
                <w:sz w:val="17"/>
                <w:szCs w:val="17"/>
                <w:lang w:val="en-US" w:eastAsia="zh-CN" w:bidi="ar"/>
              </w:rPr>
              <w:t xml:space="preserve">image 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-i https:</w:t>
            </w:r>
            <w:r>
              <w:rPr>
                <w:rFonts w:hint="default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 xml:space="preserve">//pypi.douban.com/simple </w:t>
            </w:r>
            <w:r>
              <w:rPr>
                <w:rFonts w:hint="eastAsia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 xml:space="preserve">  #（</w:t>
            </w:r>
            <w:r>
              <w:rPr>
                <w:rFonts w:hint="eastAsia" w:ascii="Times New Roman" w:hAnsi="Times New Roman" w:eastAsia="SFTT0900" w:cs="Times New Roman"/>
                <w:b/>
                <w:bCs/>
                <w:color w:val="009900"/>
                <w:kern w:val="0"/>
                <w:sz w:val="17"/>
                <w:szCs w:val="17"/>
                <w:highlight w:val="yellow"/>
                <w:lang w:val="en-US" w:eastAsia="zh-CN" w:bidi="ar"/>
              </w:rPr>
              <w:t>下载时间长，需要耐心等待</w:t>
            </w:r>
            <w:r>
              <w:rPr>
                <w:rFonts w:hint="eastAsia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>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apt-get install python3-h5py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apt-get install libjpeg-dev zlib1g-dev libpython3-dev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sudo apt-get install libavcodec-dev libavformat-dev libswscale-dev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 xml:space="preserve"># 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安装步骤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2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中下载的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torchvision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cd torchvision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export BUILD_VERSION=0.7.0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python3 setup.py install --user</w:t>
            </w:r>
          </w:p>
        </w:tc>
      </w:tr>
    </w:tbl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dilb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以及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face_recognition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安装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下载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dilb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，链接：</w:t>
      </w:r>
      <w:r>
        <w:rPr>
          <w:rFonts w:hint="default" w:ascii="Times New Roman" w:hAnsi="Times New Roman" w:eastAsia="SFTT1000" w:cs="Times New Roman"/>
          <w:color w:val="0000FF"/>
          <w:kern w:val="0"/>
          <w:sz w:val="21"/>
          <w:szCs w:val="21"/>
          <w:lang w:val="en-US" w:eastAsia="zh-CN" w:bidi="ar"/>
        </w:rPr>
        <w:t>http://dlib.net/files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，下载版本为：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dlib-19.17.tar.bz2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，如下图</w:t>
      </w:r>
      <w:r>
        <w:rPr>
          <w:rFonts w:hint="default" w:ascii="Times New Roman" w:hAnsi="Times New Roman" w:eastAsia="TeXGyreTermesX-Regular" w:cs="Times New Roman"/>
          <w:color w:val="800000"/>
          <w:kern w:val="0"/>
          <w:sz w:val="21"/>
          <w:szCs w:val="21"/>
          <w:lang w:val="en-US" w:eastAsia="zh-CN" w:bidi="ar"/>
        </w:rPr>
        <w:t>5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所示。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494530" cy="1073150"/>
            <wp:effectExtent l="0" t="0" r="127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如果安装不成功，把整个文件夹包括安装包全部删除，重新下载安装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tar jxvf dlib-19.17.tar.bz2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cd dlib-19.17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gedit dlib/cuda/cudnn_dlibapi.cpp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 xml:space="preserve"># 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在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854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行找到并注释</w:t>
            </w:r>
            <w:r>
              <w:rPr>
                <w:rFonts w:hint="default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 xml:space="preserve">//forward_algo = forward_best_algo;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python3 setup.py install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pip3 install face_recognition -i https:</w:t>
            </w:r>
            <w:r>
              <w:rPr>
                <w:rFonts w:hint="default" w:ascii="Times New Roman" w:hAnsi="Times New Roman" w:eastAsia="SFTT0900" w:cs="Times New Roman"/>
                <w:color w:val="009900"/>
                <w:kern w:val="0"/>
                <w:sz w:val="17"/>
                <w:szCs w:val="17"/>
                <w:lang w:val="en-US" w:eastAsia="zh-CN" w:bidi="ar"/>
              </w:rPr>
              <w:t>//pypi.douban.com/simple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进入实验一程序目录，执行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python3 face_recognition_knn.py</w:t>
      </w:r>
      <w:r>
        <w:rPr>
          <w:rFonts w:hint="eastAsia" w:ascii="TeXGyreTermesX-Regular" w:hAnsi="TeXGyreTermesX-Regular" w:eastAsia="TeXGyreTermesX-Regular" w:cs="TeXGyreTermesX-Regular"/>
          <w:color w:val="000000"/>
          <w:kern w:val="0"/>
          <w:sz w:val="21"/>
          <w:szCs w:val="21"/>
          <w:lang w:val="en-US" w:eastAsia="zh-CN" w:bidi="ar"/>
        </w:rPr>
        <w:t>，等待一段时间后若弹出人脸检测结果，则</w:t>
      </w:r>
      <w:r>
        <w:rPr>
          <w:rFonts w:hint="eastAsia" w:ascii="TeXGyreTermesX-Regular" w:hAnsi="TeXGyreTermesX-Regular" w:eastAsia="TeXGyreTermesX-Regular" w:cs="TeXGyreTermesX-Regular"/>
          <w:color w:val="000000"/>
          <w:kern w:val="0"/>
          <w:sz w:val="21"/>
          <w:szCs w:val="21"/>
          <w:highlight w:val="yellow"/>
          <w:lang w:val="en-US" w:eastAsia="zh-CN" w:bidi="ar"/>
        </w:rPr>
        <w:t>实验一</w:t>
      </w:r>
      <w:r>
        <w:rPr>
          <w:rFonts w:hint="eastAsia" w:ascii="TeXGyreTermesX-Regular" w:hAnsi="TeXGyreTermesX-Regular" w:eastAsia="TeXGyreTermesX-Regular" w:cs="TeXGyreTermesX-Regular"/>
          <w:color w:val="000000"/>
          <w:kern w:val="0"/>
          <w:sz w:val="21"/>
          <w:szCs w:val="21"/>
          <w:lang w:val="en-US" w:eastAsia="zh-CN" w:bidi="ar"/>
        </w:rPr>
        <w:t>环境配置成功。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eXGyreTermesX-Regular" w:cs="Times New Roman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TeXGyreTermesX-Regular" w:cs="Times New Roman"/>
          <w:b/>
          <w:bCs/>
          <w:color w:val="000000"/>
          <w:kern w:val="0"/>
          <w:sz w:val="21"/>
          <w:szCs w:val="21"/>
          <w:lang w:val="en-US" w:eastAsia="zh-CN" w:bidi="ar"/>
        </w:rPr>
        <w:t>安装实验六相关依赖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apt-get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通常可以顺利安装，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pip3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可能需要借助国内源，在下面每一个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pip3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命令后追加：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-i https://pypi.doubanio.com/simple/ –trusted-host pypi.doubanio.com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，即可从国内豆瓣源安装相关第三方库，后续所有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pip3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均可如此添加，不再赘述。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 xml:space="preserve"># 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移除系统默认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 purge libopencv*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 update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 xml:space="preserve"># 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安装前置依赖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apt-get install -y build-essential cmake git gfortran libatlas-base-dev libavcodec-dev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libavformat-dev libavresample-dev libcanberra-gtk3-module libdc1394-22-dev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libeigen3-dev libglew-dev libgstreamer-plugins-base1.0-dev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libgstreamer-plugins-good1.0-dev libgstreamer1.0-dev libgtk-3-dev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libjpeg-dev libjpeg8-dev libjpeg-turbo8-dev liblapack-dev liblapacke-dev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libopenblas-dev libpng-dev libpostproc-dev libswscale-dev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libtbb-dev libtbb2 libtesseract-dev libtiff-dev libv4l-dev libxine2-dev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libxvidcore-dev libx264-dev pkg-config python-dev python-numpy python3-sklearn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TeXGyreTermesX-Regular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python3-dev python3-numpy python3-matplotlib qv4l2 v4l-utils v4l2ucp zlib1g-dev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将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opencv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以及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opencv-contrib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解压并放置同一目录下，打开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terminal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，更改一些设置以及代码和文件</w:t>
      </w:r>
      <w:r>
        <w:rPr>
          <w:rFonts w:hint="eastAsia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。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chown -R jetson opencv-4.1.1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chown -R jetson opencv_contrib-4.1.1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cd opencv-4.1.1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mkdir build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>#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编辑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opencv-4.1.1/modules/core/</w:t>
            </w: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>include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/opencv2/core/private.hpp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路径下的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66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行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edit file:opencv-4.1.1/modules/core/include/opencv2/core/private.hpp,line 66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 xml:space="preserve">#include 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&lt;eigen3/Eigen/Core&gt;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>#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把百度网盘里的补丁库文件复制到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opencv_contrib-4.1.1/modules/xfeatures2d/src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下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move below files to opencv_contrib-4.1.1/modules/xfeatures2d/src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opencv_3rdparty-contrib_xfeatures2d_boostdesc_20161012/boostdesc_bgm.i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opencv_3rdparty-contrib_xfeatures2d_boostdesc_20161012/boostdesc_bgm_bi.i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opencv_3rdparty-contrib_xfeatures2d_boostdesc_20161012/boostdesc_bgm_hd.i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opencv_3rdparty-contrib_xfeatures2d_boostdesc_20161012/boostdesc_binboost_064.i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opencv_3rdparty-contrib_xfeatures2d_boostdesc_20161012/boostdesc_binboost_128.i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opencv_3rdparty-contrib_xfeatures2d_boostdesc_20161012/boostdesc_binboost_256.i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opencv_3rdparty-contrib_xfeatures2d_boostdesc_20161012/boostdesc_lbgm.i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opencv_3rdparty-contrib_xfeatures2d_vgg_20160317/vgg_generated_48.i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opencv_3rdparty-contrib_xfeatures2d_vgg_20160317/vgg_generated_64.i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opencv_3rdparty-contrib_xfeatures2d_vgg_20160317/vgg_generated_80.i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opencv_3rdparty-contrib_xfeatures2d_vgg_20160317/vgg_generated_120.i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cd ..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>#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复制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opencv-4.1.1/modules/features2d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到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build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目录下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sudo cp -r opencv-4.1.1/modules/features2d opencv-4.1.1/build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设置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cmake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并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make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以及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install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步骤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需要注意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cmake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的时候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terminal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的输出信息，后续未能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make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成功很大程度上是网络问题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>#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在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build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下打开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terminal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cd build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cmake -DCMAKE_BUILD_TYPE=Release -D CMAKE_INSTALL_PREFIX=/usr/local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-D OPENCV_ENABLE_NONFREE=1 -D BUILD_opencv_python2=1 -D BUILD_opencv_python3=1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-D WITH_FFMPEG=1 -D CUDA_TOOLKIT_ROOT_DIR=/usr/local/cuda -D CUDA_ARCH_BIN=7.2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-D CUDA_ARCH_PTX=7.2 -D WITH_CUDA=1 -D ENABLE_FAST_MATH=1 -D CUDA_FAST_MATH=1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-D WITH_CUBLAS=1 -D OPENCV_GENERATE_PKGCONFIG=1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-D OPENCV_EXTRA_MODULES_PATH=../../opencv_contrib-4.1.1/modules \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..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>#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编译并安装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TeXGyreTermesX-Regular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5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make -j4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sudo make install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FandolSong-Regular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(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可选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)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该部分紧接步骤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2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的安装前置依赖之后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由于编译时间漫长，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4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个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CPU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核心编译时长都有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2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小时，因此百度网盘也提供已经编译好的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opencv.tar.gz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压缩包，将压缩包下载并一定要放置在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/home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目录下，并在该目录解压，解压得到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opencv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文件夹，里面包含了步骤三解压的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opencv-4.1.1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以及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opencv_contrib-4.1.1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文件夹，该两个文件夹是已经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make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好的，因此只需在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opencv-4.1.1/build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下打开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terminal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，并输入如下命令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 xml:space="preserve"># 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在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/home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目录下解压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sudo tar -zxvf opencv.tar.gz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FF"/>
                <w:kern w:val="0"/>
                <w:sz w:val="17"/>
                <w:szCs w:val="17"/>
                <w:lang w:val="en-US" w:eastAsia="zh-CN" w:bidi="ar"/>
              </w:rPr>
              <w:t xml:space="preserve"># </w:t>
            </w: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opencv-4.1.1/build</w:t>
            </w:r>
            <w:r>
              <w:rPr>
                <w:rFonts w:hint="default" w:ascii="Times New Roman" w:hAnsi="Times New Roman" w:eastAsia="FandolFang-Regular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下编译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FandolSong-Regular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sudo make install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</w:pPr>
      <w:r>
        <w:rPr>
          <w:rFonts w:ascii="FandolSong-Regular" w:hAnsi="FandolSong-Regular" w:eastAsia="FandolSong-Regular" w:cs="FandolSong-Regular"/>
          <w:color w:val="000000"/>
          <w:kern w:val="0"/>
          <w:sz w:val="21"/>
          <w:szCs w:val="21"/>
          <w:lang w:val="en-US" w:eastAsia="zh-CN" w:bidi="ar"/>
        </w:rPr>
        <w:t>验证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python3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 xml:space="preserve">import cv2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eastAsia="TeXGyreTermesX-Regular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FTT0900" w:cs="Times New Roman"/>
                <w:color w:val="000000"/>
                <w:kern w:val="0"/>
                <w:sz w:val="17"/>
                <w:szCs w:val="17"/>
                <w:lang w:val="en-US" w:eastAsia="zh-CN" w:bidi="ar"/>
              </w:rPr>
              <w:t>cv2.__version__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实验六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运行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take_image.py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程序</w:t>
      </w:r>
      <w:r>
        <w:rPr>
          <w:rFonts w:hint="eastAsia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测试摄像头是否能正常启动，按下键盘上的”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S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”对当前帧进行保存，保存的路径为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data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目录下的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1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目录下的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left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right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文件夹，分别对应存放左右摄像头的图片。按下”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C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”展示下一帧，按下“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Q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”退出图像采集程序。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摄像头采集到图片样本放在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/data/1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目录中，双目摄像头分为左右两个摄像头，故每次保存两张，分别存放在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left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和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right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中。识别并渲染后的图片存放在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disparities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>目录下，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 xml:space="preserve">combined </w:t>
      </w: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目录下是结合处理前和处理后的图片，便于进行比较对比。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FandolSong-Regular" w:cs="Times New Roman"/>
          <w:color w:val="000000"/>
          <w:kern w:val="0"/>
          <w:sz w:val="21"/>
          <w:szCs w:val="21"/>
          <w:lang w:val="en-US" w:eastAsia="zh-CN" w:bidi="ar"/>
        </w:rPr>
        <w:t xml:space="preserve">运行程序 </w:t>
      </w:r>
      <w:r>
        <w:rPr>
          <w:rFonts w:hint="default" w:ascii="Times New Roman" w:hAnsi="Times New Roman" w:eastAsia="TeXGyreTermesX-Regular" w:cs="Times New Roman"/>
          <w:color w:val="000000"/>
          <w:kern w:val="0"/>
          <w:sz w:val="21"/>
          <w:szCs w:val="21"/>
          <w:lang w:val="en-US" w:eastAsia="zh-CN" w:bidi="ar"/>
        </w:rPr>
        <w:t>python3 main.py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Hadoop安装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"https://www.bilibili.com/video/BV1Qp4y1n7EN?p=25&amp;vd_source=8cb51e3ee5b3eb79ab989a6ab8db803e"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尚硅谷大数据Hadoop教程（Hadoop 3.x安装搭建到集群调优）_哔哩哔哩_bilibili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边缘设备没有防火墙，连接同一个热点后就可以ping通，也可以尝试使用交换机和高速网卡。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配置hadoop集群时各节点用户名要相同（见注意事项（4）），建议每个节点上新建一个同名用户user。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各节点之间配置ssh免密登录，注意在user下操作，保证免密登录的账户均为user。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如视频中所示，需要对user添加到etc/sudoers中，不然hadoop启动时可能进入安全模式，无法上传文件。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配置了JAVA_HOME之后，还需要在hadoop安装目录的脚本中再次声明（见注意事项（2））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不要使用b站教程中给出的jdk（见注意事项（3））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（7）hdfs如果启动失败，删除各个结点安装目录下的data和log文件夹，再次启动。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numPr>
          <w:ilvl w:val="0"/>
          <w:numId w:val="9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在完成试验六并按要求装好包之后，运行代码出现python：It seems that scikit-learn has not been built correctly的报错。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将原scikit-learn版本降为0.19.0即可。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0"/>
        </w:num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启动Hadoop，报错Error JAVA_HOME is not set and could not be found。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解决方法：</w:t>
      </w:r>
      <w:r>
        <w:rPr>
          <w:rFonts w:hint="default"/>
          <w:lang w:val="en-US" w:eastAsia="zh-CN"/>
        </w:rPr>
        <w:t>在集群环境下，即使各结点都正确地配置了JAVA_HOME，也会报如下错误，在hadoop-env.sh中，再显示地重新声明一遍JAVA_HOME。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</w:t>
      </w:r>
      <w:r>
        <w:rPr>
          <w:rFonts w:hint="default"/>
          <w:b/>
          <w:bCs/>
          <w:lang w:val="en-US" w:eastAsia="zh-CN"/>
        </w:rPr>
        <w:t>按照B站视频Hadoop安装课程，给出的JDK会出现问题，与系统不兼容。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使用sudo apt-get install openjdk-8-jdk，会自动安装到目录/usr/lib/jvm/java-1.8.0-openjdk-arm64，并与hadoop-3.1.3适配。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</w:t>
      </w:r>
      <w:r>
        <w:rPr>
          <w:rFonts w:hint="default"/>
          <w:b/>
          <w:bCs/>
          <w:lang w:val="en-US" w:eastAsia="zh-CN"/>
        </w:rPr>
        <w:t>Hadoop安装后主节点无法访问其他其他节点。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解决方法：</w:t>
      </w:r>
      <w:r>
        <w:rPr>
          <w:rFonts w:hint="default"/>
          <w:lang w:val="en-US" w:eastAsia="zh-CN"/>
        </w:rPr>
        <w:t>Hadoop各节点的用户名必须一致。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（5）</w:t>
      </w:r>
      <w:r>
        <w:rPr>
          <w:rFonts w:hint="default"/>
          <w:b/>
          <w:bCs/>
          <w:lang w:val="en-US" w:eastAsia="zh-CN"/>
        </w:rPr>
        <w:t>Pytorch与当前环境不兼容，只能运行cpu版本的torch，cuda版本无法运行。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必须通过Jetson Xavier nx的官方网站（见文档）上下载与当前python环境（3.6.9）一致的.whl文件，然后使用pip进行安装。（torchvision的版本要与torch对应，下载地址同torch）。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（6）</w:t>
      </w:r>
      <w:r>
        <w:rPr>
          <w:rFonts w:hint="default"/>
          <w:b/>
          <w:bCs/>
          <w:lang w:val="en-US" w:eastAsia="zh-CN"/>
        </w:rPr>
        <w:t>高版本torch与python不兼容的问题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若需要用到高版本的torch，下载的whl文件很有可能与当前python不兼容，需要另外安装对应版本的python环境，并在该环境中安装对应的torch及torch vision（如python3.8 torch=1.8 torchvision=0.9.1）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（7）</w:t>
      </w:r>
      <w:r>
        <w:rPr>
          <w:rFonts w:hint="default"/>
          <w:b/>
          <w:bCs/>
          <w:lang w:val="en-US" w:eastAsia="zh-CN"/>
        </w:rPr>
        <w:t>高版本cuda（&gt;10.2）无法正常使用的问题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该边缘计算设备的gpu算力有限，基本无法支持10.2以上版本的cuda（10.2版本cuda为系统自带，建议不要安装高版本cuda）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（8）</w:t>
      </w:r>
      <w:r>
        <w:rPr>
          <w:rFonts w:hint="default"/>
          <w:b/>
          <w:bCs/>
          <w:lang w:val="en-US" w:eastAsia="zh-CN"/>
        </w:rPr>
        <w:t>Opencv的cv.imshow无法显示图像的问题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要注意登录的用户需要拥有该图形化界面的使用权限，此时通过cv调用的图像才能在桌面上显示。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（9）</w:t>
      </w:r>
      <w:r>
        <w:rPr>
          <w:rFonts w:hint="default"/>
          <w:b/>
          <w:bCs/>
          <w:lang w:val="en-US" w:eastAsia="zh-CN"/>
        </w:rPr>
        <w:t>机器重启后无限循环在登录输入密码界面的问题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文件权限问题，主目录下的.Xauthority文件拥有者变成了root，从而以用户登陆的时候无法都取.Xauthority文件，将该文件删除即可（若之前在profile文件中引入了不相关的地址，需要将其注释掉）(无法进入桌面时，使用远程登录的方式进入，删除文件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（10）</w:t>
      </w:r>
      <w:r>
        <w:rPr>
          <w:rFonts w:hint="default"/>
          <w:b/>
          <w:bCs/>
          <w:lang w:val="en-US" w:eastAsia="zh-CN"/>
        </w:rPr>
        <w:t>将用户的目录权限设置为777后，主机间两两无法免密登录的问题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sshd为了安全，对属主的目录和文件权限有所要求。如果权限不对，则ssh的免密码登陆不生效。将对应的文件夹和文件权限修正后，方可继续ssh连接。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（11）</w:t>
      </w:r>
      <w:r>
        <w:rPr>
          <w:rFonts w:hint="default"/>
          <w:b/>
          <w:bCs/>
          <w:lang w:val="en-US" w:eastAsia="zh-CN"/>
        </w:rPr>
        <w:t>protobuf编译器版本与库版本不匹配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解决方法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通过查看系统中的protobuf版本和当前的版本，发现存在不匹配现象，需要将protobuf的版本降低为3.19.0。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FTT09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andolSong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TT10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eXGyreTermesX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andolFang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8C1541"/>
    <w:multiLevelType w:val="singleLevel"/>
    <w:tmpl w:val="A08C154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A3A3739F"/>
    <w:multiLevelType w:val="singleLevel"/>
    <w:tmpl w:val="A3A3739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3F79631"/>
    <w:multiLevelType w:val="singleLevel"/>
    <w:tmpl w:val="B3F7963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B05C967"/>
    <w:multiLevelType w:val="singleLevel"/>
    <w:tmpl w:val="BB05C967"/>
    <w:lvl w:ilvl="0" w:tentative="0">
      <w:start w:val="4"/>
      <w:numFmt w:val="decimal"/>
      <w:suff w:val="nothing"/>
      <w:lvlText w:val="（%1）"/>
      <w:lvlJc w:val="left"/>
    </w:lvl>
  </w:abstractNum>
  <w:abstractNum w:abstractNumId="4">
    <w:nsid w:val="DE54830C"/>
    <w:multiLevelType w:val="singleLevel"/>
    <w:tmpl w:val="DE54830C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E0256B2C"/>
    <w:multiLevelType w:val="singleLevel"/>
    <w:tmpl w:val="E0256B2C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2719DBB8"/>
    <w:multiLevelType w:val="singleLevel"/>
    <w:tmpl w:val="2719DBB8"/>
    <w:lvl w:ilvl="0" w:tentative="0">
      <w:start w:val="5"/>
      <w:numFmt w:val="decimal"/>
      <w:suff w:val="nothing"/>
      <w:lvlText w:val="（%1）"/>
      <w:lvlJc w:val="left"/>
    </w:lvl>
  </w:abstractNum>
  <w:abstractNum w:abstractNumId="7">
    <w:nsid w:val="27A824D1"/>
    <w:multiLevelType w:val="singleLevel"/>
    <w:tmpl w:val="27A824D1"/>
    <w:lvl w:ilvl="0" w:tentative="0">
      <w:start w:val="1"/>
      <w:numFmt w:val="decimal"/>
      <w:suff w:val="space"/>
      <w:lvlText w:val="（%1）"/>
      <w:lvlJc w:val="left"/>
    </w:lvl>
  </w:abstractNum>
  <w:abstractNum w:abstractNumId="8">
    <w:nsid w:val="46F895A9"/>
    <w:multiLevelType w:val="singleLevel"/>
    <w:tmpl w:val="46F895A9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76411989"/>
    <w:multiLevelType w:val="singleLevel"/>
    <w:tmpl w:val="76411989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9"/>
  </w:num>
  <w:num w:numId="6">
    <w:abstractNumId w:val="2"/>
  </w:num>
  <w:num w:numId="7">
    <w:abstractNumId w:val="1"/>
  </w:num>
  <w:num w:numId="8">
    <w:abstractNumId w:val="8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C11CE"/>
    <w:rsid w:val="0AB26461"/>
    <w:rsid w:val="0C23323B"/>
    <w:rsid w:val="0DC56864"/>
    <w:rsid w:val="16AF19B2"/>
    <w:rsid w:val="190B1BEE"/>
    <w:rsid w:val="1A637371"/>
    <w:rsid w:val="1AF21B3A"/>
    <w:rsid w:val="1B30021E"/>
    <w:rsid w:val="1B5B0982"/>
    <w:rsid w:val="22C27965"/>
    <w:rsid w:val="260E3707"/>
    <w:rsid w:val="28EB1A9B"/>
    <w:rsid w:val="31DC6C24"/>
    <w:rsid w:val="32821D7D"/>
    <w:rsid w:val="389E5856"/>
    <w:rsid w:val="3B4B61EE"/>
    <w:rsid w:val="3C9F4CAB"/>
    <w:rsid w:val="3E8C52C7"/>
    <w:rsid w:val="3F1469B2"/>
    <w:rsid w:val="43551F03"/>
    <w:rsid w:val="45EE2E6C"/>
    <w:rsid w:val="460C0892"/>
    <w:rsid w:val="4A4F440A"/>
    <w:rsid w:val="4D842E8A"/>
    <w:rsid w:val="4D910C9E"/>
    <w:rsid w:val="51542191"/>
    <w:rsid w:val="53D3118A"/>
    <w:rsid w:val="56C17B12"/>
    <w:rsid w:val="59662AA9"/>
    <w:rsid w:val="5D8606AE"/>
    <w:rsid w:val="62B632B7"/>
    <w:rsid w:val="634D2E6E"/>
    <w:rsid w:val="69496C5E"/>
    <w:rsid w:val="6A89638F"/>
    <w:rsid w:val="6B901366"/>
    <w:rsid w:val="6E377429"/>
    <w:rsid w:val="71571078"/>
    <w:rsid w:val="774173B4"/>
    <w:rsid w:val="7B7B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125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2022-07-10T06:59:00Z</dcterms:created>
  <dc:creator>del</dc:creator>
  <cp:lastModifiedBy>刘大伟</cp:lastModifiedBy>
  <dcterms:modified xsi:type="dcterms:W3CDTF">2022-07-10T18:01:14Z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EB7DE480893840EBA56EBACD8FD7BA48</vt:lpwstr>
  </property>
</Properties>
</file>