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00"/>
      </w:pPr>
      <w:r>
        <w:rPr>
          <w:rFonts w:ascii="Calibri" w:hAnsi="Calibri" w:eastAsia="Calibri"/>
          <w:b/>
          <w:color w:val="1F4D78"/>
          <w:sz w:val="48"/>
        </w:rPr>
        <w:t>Студенческий API платформы учебных ачивок</w:t>
      </w:r>
    </w:p>
    <w:p>
      <w:pPr>
        <w:spacing w:after="320"/>
      </w:pPr>
      <w:r>
        <w:rPr>
          <w:rFonts w:ascii="Calibri" w:hAnsi="Calibri" w:eastAsia="Calibri"/>
          <w:color w:val="667085"/>
          <w:sz w:val="26"/>
        </w:rPr>
        <w:t>Описание текущего MVP для подключения Blazor-фронтенда</w:t>
      </w:r>
    </w:p>
    <w:p>
      <w:pPr>
        <w:spacing w:before="0" w:after="60" w:line="276" w:lineRule="auto"/>
      </w:pPr>
      <w:r>
        <w:rPr>
          <w:rFonts w:ascii="Calibri" w:hAnsi="Calibri" w:eastAsia="Calibri"/>
          <w:b/>
          <w:color w:val="203040"/>
          <w:sz w:val="21"/>
        </w:rPr>
        <w:t xml:space="preserve">Состояние: </w:t>
      </w:r>
      <w:r>
        <w:rPr>
          <w:rFonts w:ascii="Calibri" w:hAnsi="Calibri" w:eastAsia="Calibri"/>
          <w:color w:val="667085"/>
          <w:sz w:val="21"/>
        </w:rPr>
        <w:t>реализовано и опубликовано в ветке features/frontend-api</w:t>
      </w:r>
    </w:p>
    <w:p>
      <w:pPr>
        <w:spacing w:before="0" w:after="60" w:line="276" w:lineRule="auto"/>
      </w:pPr>
      <w:r>
        <w:rPr>
          <w:rFonts w:ascii="Calibri" w:hAnsi="Calibri" w:eastAsia="Calibri"/>
          <w:b/>
          <w:color w:val="203040"/>
          <w:sz w:val="21"/>
        </w:rPr>
        <w:t xml:space="preserve">Последний коммит: </w:t>
      </w:r>
      <w:r>
        <w:rPr>
          <w:rFonts w:ascii="Calibri" w:hAnsi="Calibri" w:eastAsia="Calibri"/>
          <w:color w:val="667085"/>
          <w:sz w:val="21"/>
        </w:rPr>
        <w:t>b3cad23</w:t>
      </w:r>
    </w:p>
    <w:p>
      <w:pPr>
        <w:spacing w:before="0" w:after="60" w:line="276" w:lineRule="auto"/>
      </w:pPr>
      <w:r>
        <w:rPr>
          <w:rFonts w:ascii="Calibri" w:hAnsi="Calibri" w:eastAsia="Calibri"/>
          <w:b/>
          <w:color w:val="203040"/>
          <w:sz w:val="21"/>
        </w:rPr>
        <w:t xml:space="preserve">Дата документа: </w:t>
      </w:r>
      <w:r>
        <w:rPr>
          <w:rFonts w:ascii="Calibri" w:hAnsi="Calibri" w:eastAsia="Calibri"/>
          <w:color w:val="667085"/>
          <w:sz w:val="21"/>
        </w:rPr>
        <w:t>15 июня 2026 года</w:t>
      </w:r>
    </w:p>
    <w:p>
      <w:pPr>
        <w:spacing w:before="0" w:after="60" w:line="276" w:lineRule="auto"/>
      </w:pPr>
      <w:r>
        <w:rPr>
          <w:rFonts w:ascii="Calibri" w:hAnsi="Calibri" w:eastAsia="Calibri"/>
          <w:b/>
          <w:color w:val="203040"/>
          <w:sz w:val="21"/>
        </w:rPr>
        <w:t xml:space="preserve">Область: </w:t>
      </w:r>
      <w:r>
        <w:rPr>
          <w:rFonts w:ascii="Calibri" w:hAnsi="Calibri" w:eastAsia="Calibri"/>
          <w:color w:val="667085"/>
          <w:sz w:val="21"/>
        </w:rPr>
        <w:t>авторизация и чтение данных студента</w:t>
      </w:r>
    </w:p>
    <w:p>
      <w:pPr>
        <w:pStyle w:val="Heading1"/>
      </w:pPr>
      <w:r>
        <w:t>1. Что получено на текущий момент</w:t>
      </w:r>
    </w:p>
    <w:p>
      <w:pPr>
        <w:keepNext w:val="0"/>
        <w:spacing w:before="0" w:after="120" w:line="300" w:lineRule="auto"/>
      </w:pPr>
      <w:r>
        <w:rPr>
          <w:rFonts w:ascii="Calibri" w:hAnsi="Calibri" w:eastAsia="Calibri"/>
          <w:b w:val="0"/>
          <w:color w:val="203040"/>
          <w:sz w:val="22"/>
        </w:rPr>
        <w:t>Создан REST API, через который клиентская часть может войти от имени студента, получить сведения о текущем пользователе, список его активных курсов и полученные ачивки по выбранному курсу и году.</w:t>
      </w:r>
    </w:p>
    <w:p>
      <w:pPr>
        <w:pStyle w:val="ListBullet"/>
        <w:spacing w:before="0" w:after="80" w:line="300" w:lineRule="auto"/>
        <w:ind w:left="540" w:hanging="271"/>
      </w:pPr>
      <w:r>
        <w:rPr>
          <w:rFonts w:ascii="Calibri" w:hAnsi="Calibri" w:eastAsia="Calibri"/>
          <w:color w:val="203040"/>
          <w:sz w:val="22"/>
        </w:rPr>
        <w:t>API находится в том же ASP.NET Core проекте, что и Blazor Server.</w:t>
      </w:r>
    </w:p>
    <w:p>
      <w:pPr>
        <w:pStyle w:val="ListBullet"/>
        <w:spacing w:before="0" w:after="80" w:line="300" w:lineRule="auto"/>
        <w:ind w:left="540" w:hanging="271"/>
      </w:pPr>
      <w:r>
        <w:rPr>
          <w:rFonts w:ascii="Calibri" w:hAnsi="Calibri" w:eastAsia="Calibri"/>
          <w:color w:val="203040"/>
          <w:sz w:val="22"/>
        </w:rPr>
        <w:t>Данные читаются из PostgreSQL через Entity Framework Core.</w:t>
      </w:r>
    </w:p>
    <w:p>
      <w:pPr>
        <w:pStyle w:val="ListBullet"/>
        <w:spacing w:before="0" w:after="80" w:line="300" w:lineRule="auto"/>
        <w:ind w:left="540" w:hanging="271"/>
      </w:pPr>
      <w:r>
        <w:rPr>
          <w:rFonts w:ascii="Calibri" w:hAnsi="Calibri" w:eastAsia="Calibri"/>
          <w:color w:val="203040"/>
          <w:sz w:val="22"/>
        </w:rPr>
        <w:t>Авторизация временно выполняется только по GUID студента.</w:t>
      </w:r>
    </w:p>
    <w:p>
      <w:pPr>
        <w:pStyle w:val="ListBullet"/>
        <w:spacing w:before="0" w:after="80" w:line="300" w:lineRule="auto"/>
        <w:ind w:left="540" w:hanging="271"/>
      </w:pPr>
      <w:r>
        <w:rPr>
          <w:rFonts w:ascii="Calibri" w:hAnsi="Calibri" w:eastAsia="Calibri"/>
          <w:color w:val="203040"/>
          <w:sz w:val="22"/>
        </w:rPr>
        <w:t>После входа сервер создаёт защищённую HttpOnly cookie Platform.Student.</w:t>
      </w:r>
    </w:p>
    <w:p>
      <w:pPr>
        <w:pStyle w:val="ListBullet"/>
        <w:spacing w:before="0" w:after="80" w:line="300" w:lineRule="auto"/>
        <w:ind w:left="540" w:hanging="271"/>
      </w:pPr>
      <w:r>
        <w:rPr>
          <w:rFonts w:ascii="Calibri" w:hAnsi="Calibri" w:eastAsia="Calibri"/>
          <w:color w:val="203040"/>
          <w:sz w:val="22"/>
        </w:rPr>
        <w:t>Студент может обращаться только к своим курсам.</w:t>
      </w:r>
    </w:p>
    <w:p>
      <w:pPr>
        <w:pStyle w:val="ListBullet"/>
        <w:spacing w:before="0" w:after="80" w:line="300" w:lineRule="auto"/>
        <w:ind w:left="540" w:hanging="271"/>
      </w:pPr>
      <w:r>
        <w:rPr>
          <w:rFonts w:ascii="Calibri" w:hAnsi="Calibri" w:eastAsia="Calibri"/>
          <w:color w:val="203040"/>
          <w:sz w:val="22"/>
        </w:rPr>
        <w:t>Для курса пока возвращаются только уже полученные ачивки.</w:t>
      </w:r>
    </w:p>
    <w:p>
      <w:pPr>
        <w:pStyle w:val="ListBullet"/>
        <w:spacing w:before="0" w:after="80" w:line="300" w:lineRule="auto"/>
        <w:ind w:left="540" w:hanging="271"/>
      </w:pPr>
      <w:r>
        <w:rPr>
          <w:rFonts w:ascii="Calibri" w:hAnsi="Calibri" w:eastAsia="Calibri"/>
          <w:color w:val="203040"/>
          <w:sz w:val="22"/>
        </w:rPr>
        <w:t>Ошибки имеют единый JSON-формат с машинным кодом и сообщением.</w:t>
      </w:r>
    </w:p>
    <w:p>
      <w:pPr>
        <w:pStyle w:val="ListBullet"/>
        <w:spacing w:before="0" w:after="80" w:line="300" w:lineRule="auto"/>
        <w:ind w:left="540" w:hanging="271"/>
      </w:pPr>
      <w:r>
        <w:rPr>
          <w:rFonts w:ascii="Calibri" w:hAnsi="Calibri" w:eastAsia="Calibri"/>
          <w:color w:val="203040"/>
          <w:sz w:val="22"/>
        </w:rPr>
        <w:t>В режиме Development доступна интерактивная документация Swagger.</w:t>
      </w:r>
    </w:p>
    <w:p>
      <w:pPr>
        <w:pStyle w:val="Heading1"/>
      </w:pPr>
      <w:r>
        <w:t>2. Общая схема работы</w:t>
      </w:r>
    </w:p>
    <w:p>
      <w:pPr>
        <w:pStyle w:val="ListNumber"/>
        <w:spacing w:before="0" w:after="80" w:line="300" w:lineRule="auto"/>
        <w:ind w:left="540" w:hanging="271"/>
      </w:pPr>
      <w:r>
        <w:rPr>
          <w:rFonts w:ascii="Calibri" w:hAnsi="Calibri" w:eastAsia="Calibri"/>
          <w:color w:val="203040"/>
          <w:sz w:val="22"/>
        </w:rPr>
        <w:t>Blazor-клиент отправляет GUID студента в маршрут входа.</w:t>
      </w:r>
    </w:p>
    <w:p>
      <w:pPr>
        <w:pStyle w:val="ListNumber"/>
        <w:spacing w:before="0" w:after="80" w:line="300" w:lineRule="auto"/>
        <w:ind w:left="540" w:hanging="271"/>
      </w:pPr>
      <w:r>
        <w:rPr>
          <w:rFonts w:ascii="Calibri" w:hAnsi="Calibri" w:eastAsia="Calibri"/>
          <w:color w:val="203040"/>
          <w:sz w:val="22"/>
        </w:rPr>
        <w:t>Сервер проверяет наличие студента в таблице Students.</w:t>
      </w:r>
    </w:p>
    <w:p>
      <w:pPr>
        <w:pStyle w:val="ListNumber"/>
        <w:spacing w:before="0" w:after="80" w:line="300" w:lineRule="auto"/>
        <w:ind w:left="540" w:hanging="271"/>
      </w:pPr>
      <w:r>
        <w:rPr>
          <w:rFonts w:ascii="Calibri" w:hAnsi="Calibri" w:eastAsia="Calibri"/>
          <w:color w:val="203040"/>
          <w:sz w:val="22"/>
        </w:rPr>
        <w:t>При успехе сервер возвращает StudentDto и устанавливает cookie.</w:t>
      </w:r>
    </w:p>
    <w:p>
      <w:pPr>
        <w:pStyle w:val="ListNumber"/>
        <w:spacing w:before="0" w:after="80" w:line="300" w:lineRule="auto"/>
        <w:ind w:left="540" w:hanging="271"/>
      </w:pPr>
      <w:r>
        <w:rPr>
          <w:rFonts w:ascii="Calibri" w:hAnsi="Calibri" w:eastAsia="Calibri"/>
          <w:color w:val="203040"/>
          <w:sz w:val="22"/>
        </w:rPr>
        <w:t>Следующие запросы браузера автоматически передают cookie серверу.</w:t>
      </w:r>
    </w:p>
    <w:p>
      <w:pPr>
        <w:pStyle w:val="ListNumber"/>
        <w:spacing w:before="0" w:after="80" w:line="300" w:lineRule="auto"/>
        <w:ind w:left="540" w:hanging="271"/>
      </w:pPr>
      <w:r>
        <w:rPr>
          <w:rFonts w:ascii="Calibri" w:hAnsi="Calibri" w:eastAsia="Calibri"/>
          <w:color w:val="203040"/>
          <w:sz w:val="22"/>
        </w:rPr>
        <w:t>API извлекает studentId из cookie и фильтрует курсы и ачивки по нему.</w:t>
      </w:r>
    </w:p>
    <w:p>
      <w:pPr>
        <w:pStyle w:val="ListNumber"/>
        <w:spacing w:before="0" w:after="80" w:line="300" w:lineRule="auto"/>
        <w:ind w:left="540" w:hanging="271"/>
      </w:pPr>
      <w:r>
        <w:rPr>
          <w:rFonts w:ascii="Calibri" w:hAnsi="Calibri" w:eastAsia="Calibri"/>
          <w:color w:val="203040"/>
          <w:sz w:val="22"/>
        </w:rPr>
        <w:t>При выходе сервер удаляет cookie.</w:t>
      </w:r>
    </w:p>
    <w:p>
      <w:pPr>
        <w:keepNext w:val="0"/>
        <w:keepLines/>
        <w:spacing w:before="0" w:after="120" w:line="300" w:lineRule="auto"/>
      </w:pPr>
      <w:r>
        <w:rPr>
          <w:rFonts w:ascii="Calibri" w:hAnsi="Calibri" w:eastAsia="Calibri"/>
          <w:b w:val="0"/>
          <w:color w:val="1F4D78"/>
          <w:sz w:val="22"/>
        </w:rPr>
        <w:t>Важно: для обычных same-origin запросов из браузера cookie отправляется автоматически. Если Blazor Server будет вызывать собственный API через серверный HttpClient, потребуется отдельно передавать cookie или контекст аутентификации. Для части серверных компонентов прямой вызов сервисов может оказаться проще, чем HTTP-запрос к тому же приложению.</w:t>
      </w:r>
    </w:p>
    <w:p>
      <w:pPr>
        <w:pStyle w:val="Heading1"/>
      </w:pPr>
      <w:r>
        <w:t>3. Маршруты API</w:t>
      </w:r>
    </w:p>
    <w:tbl>
      <w:tblPr>
        <w:tblStyle w:val="TableGrid"/>
        <w:tblW w:type="dxa" w:w="9360"/>
        <w:jc w:val="left"/>
        <w:tblLayout w:type="fixed"/>
        <w:tblLook w:firstColumn="1" w:firstRow="1" w:lastColumn="0" w:lastRow="0" w:noHBand="0" w:noVBand="1" w:val="04A0"/>
        <w:tblInd w:w="120" w:type="dxa"/>
      </w:tblPr>
      <w:tblGrid>
        <w:gridCol w:w="900"/>
        <w:gridCol w:w="3500"/>
        <w:gridCol w:w="3500"/>
        <w:gridCol w:w="1460"/>
      </w:tblGrid>
      <w:tr>
        <w:trPr>
          <w:tblHeader w:val="true"/>
          <w:cantSplit/>
        </w:trPr>
        <w:tc>
          <w:tcPr>
            <w:tcW w:type="dxa" w:w="900"/>
            <w:vAlign w:val="center"/>
            <w:tcMar>
              <w:top w:w="100" w:type="dxa"/>
              <w:start w:w="120" w:type="dxa"/>
              <w:bottom w:w="100" w:type="dxa"/>
              <w:end w:w="120" w:type="dxa"/>
            </w:tcMar>
            <w:shd w:fill="E8EEF5"/>
          </w:tcPr>
          <w:p>
            <w:pPr>
              <w:spacing w:after="0" w:line="240" w:lineRule="auto"/>
            </w:pPr>
            <w:r>
              <w:rPr>
                <w:rFonts w:ascii="Calibri" w:hAnsi="Calibri" w:eastAsia="Calibri"/>
                <w:b/>
                <w:color w:val="1F4D78"/>
                <w:sz w:val="19"/>
              </w:rPr>
              <w:t>Метод</w:t>
            </w:r>
          </w:p>
        </w:tc>
        <w:tc>
          <w:tcPr>
            <w:tcW w:type="dxa" w:w="3500"/>
            <w:vAlign w:val="center"/>
            <w:tcMar>
              <w:top w:w="100" w:type="dxa"/>
              <w:start w:w="120" w:type="dxa"/>
              <w:bottom w:w="100" w:type="dxa"/>
              <w:end w:w="120" w:type="dxa"/>
            </w:tcMar>
            <w:shd w:fill="E8EEF5"/>
          </w:tcPr>
          <w:p>
            <w:pPr>
              <w:spacing w:after="0" w:line="240" w:lineRule="auto"/>
            </w:pPr>
            <w:r>
              <w:rPr>
                <w:rFonts w:ascii="Calibri" w:hAnsi="Calibri" w:eastAsia="Calibri"/>
                <w:b/>
                <w:color w:val="1F4D78"/>
                <w:sz w:val="19"/>
              </w:rPr>
              <w:t>Маршрут</w:t>
            </w:r>
          </w:p>
        </w:tc>
        <w:tc>
          <w:tcPr>
            <w:tcW w:type="dxa" w:w="3500"/>
            <w:vAlign w:val="center"/>
            <w:tcMar>
              <w:top w:w="100" w:type="dxa"/>
              <w:start w:w="120" w:type="dxa"/>
              <w:bottom w:w="100" w:type="dxa"/>
              <w:end w:w="120" w:type="dxa"/>
            </w:tcMar>
            <w:shd w:fill="E8EEF5"/>
          </w:tcPr>
          <w:p>
            <w:pPr>
              <w:spacing w:after="0" w:line="240" w:lineRule="auto"/>
            </w:pPr>
            <w:r>
              <w:rPr>
                <w:rFonts w:ascii="Calibri" w:hAnsi="Calibri" w:eastAsia="Calibri"/>
                <w:b/>
                <w:color w:val="1F4D78"/>
                <w:sz w:val="19"/>
              </w:rPr>
              <w:t>Назначение</w:t>
            </w:r>
          </w:p>
        </w:tc>
        <w:tc>
          <w:tcPr>
            <w:tcW w:type="dxa" w:w="1460"/>
            <w:vAlign w:val="center"/>
            <w:tcMar>
              <w:top w:w="100" w:type="dxa"/>
              <w:start w:w="120" w:type="dxa"/>
              <w:bottom w:w="100" w:type="dxa"/>
              <w:end w:w="120" w:type="dxa"/>
            </w:tcMar>
            <w:shd w:fill="E8EEF5"/>
          </w:tcPr>
          <w:p>
            <w:pPr>
              <w:spacing w:after="0" w:line="240" w:lineRule="auto"/>
            </w:pPr>
            <w:r>
              <w:rPr>
                <w:rFonts w:ascii="Calibri" w:hAnsi="Calibri" w:eastAsia="Calibri"/>
                <w:b/>
                <w:color w:val="1F4D78"/>
                <w:sz w:val="19"/>
              </w:rPr>
              <w:t>Авторизация</w:t>
            </w:r>
          </w:p>
        </w:tc>
      </w:tr>
      <w:tr>
        <w:trPr>
          <w:cantSplit/>
        </w:trPr>
        <w:tc>
          <w:tcPr>
            <w:tcW w:type="dxa" w:w="900"/>
          </w:tcPr>
          <w:p>
            <w:pPr>
              <w:spacing w:after="0" w:line="259" w:lineRule="auto"/>
            </w:pPr>
            <w:r>
              <w:rPr>
                <w:rFonts w:ascii="Calibri" w:hAnsi="Calibri" w:eastAsia="Calibri"/>
                <w:color w:val="203040"/>
                <w:sz w:val="18"/>
              </w:rPr>
              <w:t>POST</w:t>
            </w:r>
          </w:p>
        </w:tc>
        <w:tc>
          <w:tcPr>
            <w:tcW w:type="dxa" w:w="3500"/>
          </w:tcPr>
          <w:p>
            <w:pPr>
              <w:spacing w:after="0" w:line="259" w:lineRule="auto"/>
            </w:pPr>
            <w:r>
              <w:rPr>
                <w:rFonts w:ascii="Calibri" w:hAnsi="Calibri" w:eastAsia="Calibri"/>
                <w:color w:val="203040"/>
                <w:sz w:val="18"/>
              </w:rPr>
              <w:t>/api/auth/student/login</w:t>
            </w:r>
          </w:p>
        </w:tc>
        <w:tc>
          <w:tcPr>
            <w:tcW w:type="dxa" w:w="3500"/>
          </w:tcPr>
          <w:p>
            <w:pPr>
              <w:spacing w:after="0" w:line="259" w:lineRule="auto"/>
            </w:pPr>
            <w:r>
              <w:rPr>
                <w:rFonts w:ascii="Calibri" w:hAnsi="Calibri" w:eastAsia="Calibri"/>
                <w:color w:val="203040"/>
                <w:sz w:val="18"/>
              </w:rPr>
              <w:t>Вход студента по GUID</w:t>
            </w:r>
          </w:p>
        </w:tc>
        <w:tc>
          <w:tcPr>
            <w:tcW w:type="dxa" w:w="1460"/>
          </w:tcPr>
          <w:p>
            <w:pPr>
              <w:spacing w:after="0" w:line="259" w:lineRule="auto"/>
            </w:pPr>
            <w:r>
              <w:rPr>
                <w:rFonts w:ascii="Calibri" w:hAnsi="Calibri" w:eastAsia="Calibri"/>
                <w:color w:val="203040"/>
                <w:sz w:val="18"/>
              </w:rPr>
              <w:t>Нет</w:t>
            </w:r>
          </w:p>
        </w:tc>
      </w:tr>
      <w:tr>
        <w:trPr>
          <w:cantSplit/>
        </w:trPr>
        <w:tc>
          <w:tcPr>
            <w:tcW w:type="dxa" w:w="900"/>
          </w:tcPr>
          <w:p>
            <w:pPr>
              <w:spacing w:after="0" w:line="259" w:lineRule="auto"/>
            </w:pPr>
            <w:r>
              <w:rPr>
                <w:rFonts w:ascii="Calibri" w:hAnsi="Calibri" w:eastAsia="Calibri"/>
                <w:color w:val="203040"/>
                <w:sz w:val="18"/>
              </w:rPr>
              <w:t>GET</w:t>
            </w:r>
          </w:p>
        </w:tc>
        <w:tc>
          <w:tcPr>
            <w:tcW w:type="dxa" w:w="3500"/>
          </w:tcPr>
          <w:p>
            <w:pPr>
              <w:spacing w:after="0" w:line="259" w:lineRule="auto"/>
            </w:pPr>
            <w:r>
              <w:rPr>
                <w:rFonts w:ascii="Calibri" w:hAnsi="Calibri" w:eastAsia="Calibri"/>
                <w:color w:val="203040"/>
                <w:sz w:val="18"/>
              </w:rPr>
              <w:t>/api/auth/me</w:t>
            </w:r>
          </w:p>
        </w:tc>
        <w:tc>
          <w:tcPr>
            <w:tcW w:type="dxa" w:w="3500"/>
          </w:tcPr>
          <w:p>
            <w:pPr>
              <w:spacing w:after="0" w:line="259" w:lineRule="auto"/>
            </w:pPr>
            <w:r>
              <w:rPr>
                <w:rFonts w:ascii="Calibri" w:hAnsi="Calibri" w:eastAsia="Calibri"/>
                <w:color w:val="203040"/>
                <w:sz w:val="18"/>
              </w:rPr>
              <w:t>Текущий студент</w:t>
            </w:r>
          </w:p>
        </w:tc>
        <w:tc>
          <w:tcPr>
            <w:tcW w:type="dxa" w:w="1460"/>
          </w:tcPr>
          <w:p>
            <w:pPr>
              <w:spacing w:after="0" w:line="259" w:lineRule="auto"/>
            </w:pPr>
            <w:r>
              <w:rPr>
                <w:rFonts w:ascii="Calibri" w:hAnsi="Calibri" w:eastAsia="Calibri"/>
                <w:color w:val="203040"/>
                <w:sz w:val="18"/>
              </w:rPr>
              <w:t>Cookie</w:t>
            </w:r>
          </w:p>
        </w:tc>
      </w:tr>
      <w:tr>
        <w:trPr>
          <w:cantSplit/>
        </w:trPr>
        <w:tc>
          <w:tcPr>
            <w:tcW w:type="dxa" w:w="900"/>
          </w:tcPr>
          <w:p>
            <w:pPr>
              <w:spacing w:after="0" w:line="259" w:lineRule="auto"/>
            </w:pPr>
            <w:r>
              <w:rPr>
                <w:rFonts w:ascii="Calibri" w:hAnsi="Calibri" w:eastAsia="Calibri"/>
                <w:color w:val="203040"/>
                <w:sz w:val="18"/>
              </w:rPr>
              <w:t>POST</w:t>
            </w:r>
          </w:p>
        </w:tc>
        <w:tc>
          <w:tcPr>
            <w:tcW w:type="dxa" w:w="3500"/>
          </w:tcPr>
          <w:p>
            <w:pPr>
              <w:spacing w:after="0" w:line="259" w:lineRule="auto"/>
            </w:pPr>
            <w:r>
              <w:rPr>
                <w:rFonts w:ascii="Calibri" w:hAnsi="Calibri" w:eastAsia="Calibri"/>
                <w:color w:val="203040"/>
                <w:sz w:val="18"/>
              </w:rPr>
              <w:t>/api/auth/logout</w:t>
            </w:r>
          </w:p>
        </w:tc>
        <w:tc>
          <w:tcPr>
            <w:tcW w:type="dxa" w:w="3500"/>
          </w:tcPr>
          <w:p>
            <w:pPr>
              <w:spacing w:after="0" w:line="259" w:lineRule="auto"/>
            </w:pPr>
            <w:r>
              <w:rPr>
                <w:rFonts w:ascii="Calibri" w:hAnsi="Calibri" w:eastAsia="Calibri"/>
                <w:color w:val="203040"/>
                <w:sz w:val="18"/>
              </w:rPr>
              <w:t>Выход и удаление cookie</w:t>
            </w:r>
          </w:p>
        </w:tc>
        <w:tc>
          <w:tcPr>
            <w:tcW w:type="dxa" w:w="1460"/>
          </w:tcPr>
          <w:p>
            <w:pPr>
              <w:spacing w:after="0" w:line="259" w:lineRule="auto"/>
            </w:pPr>
            <w:r>
              <w:rPr>
                <w:rFonts w:ascii="Calibri" w:hAnsi="Calibri" w:eastAsia="Calibri"/>
                <w:color w:val="203040"/>
                <w:sz w:val="18"/>
              </w:rPr>
              <w:t>Cookie</w:t>
            </w:r>
          </w:p>
        </w:tc>
      </w:tr>
      <w:tr>
        <w:trPr>
          <w:cantSplit/>
        </w:trPr>
        <w:tc>
          <w:tcPr>
            <w:tcW w:type="dxa" w:w="900"/>
          </w:tcPr>
          <w:p>
            <w:pPr>
              <w:spacing w:after="0" w:line="259" w:lineRule="auto"/>
            </w:pPr>
            <w:r>
              <w:rPr>
                <w:rFonts w:ascii="Calibri" w:hAnsi="Calibri" w:eastAsia="Calibri"/>
                <w:color w:val="203040"/>
                <w:sz w:val="18"/>
              </w:rPr>
              <w:t>GET</w:t>
            </w:r>
          </w:p>
        </w:tc>
        <w:tc>
          <w:tcPr>
            <w:tcW w:type="dxa" w:w="3500"/>
          </w:tcPr>
          <w:p>
            <w:pPr>
              <w:spacing w:after="0" w:line="259" w:lineRule="auto"/>
            </w:pPr>
            <w:r>
              <w:rPr>
                <w:rFonts w:ascii="Calibri" w:hAnsi="Calibri" w:eastAsia="Calibri"/>
                <w:color w:val="203040"/>
                <w:sz w:val="18"/>
              </w:rPr>
              <w:t>/api/student/courses</w:t>
            </w:r>
          </w:p>
        </w:tc>
        <w:tc>
          <w:tcPr>
            <w:tcW w:type="dxa" w:w="3500"/>
          </w:tcPr>
          <w:p>
            <w:pPr>
              <w:spacing w:after="0" w:line="259" w:lineRule="auto"/>
            </w:pPr>
            <w:r>
              <w:rPr>
                <w:rFonts w:ascii="Calibri" w:hAnsi="Calibri" w:eastAsia="Calibri"/>
                <w:color w:val="203040"/>
                <w:sz w:val="18"/>
              </w:rPr>
              <w:t>Активные курсы студента</w:t>
            </w:r>
          </w:p>
        </w:tc>
        <w:tc>
          <w:tcPr>
            <w:tcW w:type="dxa" w:w="1460"/>
          </w:tcPr>
          <w:p>
            <w:pPr>
              <w:spacing w:after="0" w:line="259" w:lineRule="auto"/>
            </w:pPr>
            <w:r>
              <w:rPr>
                <w:rFonts w:ascii="Calibri" w:hAnsi="Calibri" w:eastAsia="Calibri"/>
                <w:color w:val="203040"/>
                <w:sz w:val="18"/>
              </w:rPr>
              <w:t>Cookie</w:t>
            </w:r>
          </w:p>
        </w:tc>
      </w:tr>
      <w:tr>
        <w:trPr>
          <w:cantSplit/>
        </w:trPr>
        <w:tc>
          <w:tcPr>
            <w:tcW w:type="dxa" w:w="900"/>
          </w:tcPr>
          <w:p>
            <w:pPr>
              <w:spacing w:after="0" w:line="259" w:lineRule="auto"/>
            </w:pPr>
            <w:r>
              <w:rPr>
                <w:rFonts w:ascii="Calibri" w:hAnsi="Calibri" w:eastAsia="Calibri"/>
                <w:color w:val="203040"/>
                <w:sz w:val="18"/>
              </w:rPr>
              <w:t>GET</w:t>
            </w:r>
          </w:p>
        </w:tc>
        <w:tc>
          <w:tcPr>
            <w:tcW w:type="dxa" w:w="3500"/>
          </w:tcPr>
          <w:p>
            <w:pPr>
              <w:spacing w:after="0" w:line="259" w:lineRule="auto"/>
            </w:pPr>
            <w:r>
              <w:rPr>
                <w:rFonts w:ascii="Calibri" w:hAnsi="Calibri" w:eastAsia="Calibri"/>
                <w:color w:val="203040"/>
                <w:sz w:val="18"/>
              </w:rPr>
              <w:t>/api/student/courses/{courseId}/{year}/achievements</w:t>
            </w:r>
          </w:p>
        </w:tc>
        <w:tc>
          <w:tcPr>
            <w:tcW w:type="dxa" w:w="3500"/>
          </w:tcPr>
          <w:p>
            <w:pPr>
              <w:spacing w:after="0" w:line="259" w:lineRule="auto"/>
            </w:pPr>
            <w:r>
              <w:rPr>
                <w:rFonts w:ascii="Calibri" w:hAnsi="Calibri" w:eastAsia="Calibri"/>
                <w:color w:val="203040"/>
                <w:sz w:val="18"/>
              </w:rPr>
              <w:t>Полученные ачивки по курсу</w:t>
            </w:r>
          </w:p>
        </w:tc>
        <w:tc>
          <w:tcPr>
            <w:tcW w:type="dxa" w:w="1460"/>
          </w:tcPr>
          <w:p>
            <w:pPr>
              <w:spacing w:after="0" w:line="259" w:lineRule="auto"/>
            </w:pPr>
            <w:r>
              <w:rPr>
                <w:rFonts w:ascii="Calibri" w:hAnsi="Calibri" w:eastAsia="Calibri"/>
                <w:color w:val="203040"/>
                <w:sz w:val="18"/>
              </w:rPr>
              <w:t>Cookie</w:t>
            </w:r>
          </w:p>
        </w:tc>
      </w:tr>
    </w:tbl>
    <w:p>
      <w:pPr>
        <w:spacing w:after="40"/>
      </w:pPr>
    </w:p>
    <w:p>
      <w:pPr>
        <w:pStyle w:val="Heading1"/>
      </w:pPr>
      <w:r>
        <w:t>4. Авторизация</w:t>
      </w:r>
    </w:p>
    <w:p>
      <w:pPr>
        <w:pStyle w:val="Heading2"/>
      </w:pPr>
      <w:r>
        <w:t>4.1. Вход студента</w:t>
      </w:r>
    </w:p>
    <w:p>
      <w:pPr>
        <w:keepNext w:val="0"/>
        <w:spacing w:before="0" w:after="60" w:line="300" w:lineRule="auto"/>
      </w:pPr>
      <w:r>
        <w:rPr>
          <w:rFonts w:ascii="Calibri" w:hAnsi="Calibri" w:eastAsia="Calibri"/>
          <w:b/>
          <w:color w:val="203040"/>
          <w:sz w:val="22"/>
        </w:rPr>
        <w:t>POST /api/auth/student/login</w:t>
      </w:r>
    </w:p>
    <w:p>
      <w:pPr>
        <w:keepNext w:val="0"/>
        <w:spacing w:before="0" w:after="120" w:line="300" w:lineRule="auto"/>
      </w:pPr>
      <w:r>
        <w:rPr>
          <w:rFonts w:ascii="Calibri" w:hAnsi="Calibri" w:eastAsia="Calibri"/>
          <w:b w:val="0"/>
          <w:color w:val="203040"/>
          <w:sz w:val="22"/>
        </w:rPr>
        <w:t>Тело запроса:</w:t>
      </w:r>
    </w:p>
    <w:p>
      <w:pPr>
        <w:keepLines/>
        <w:spacing w:before="60" w:after="160" w:line="240" w:lineRule="auto"/>
        <w:ind w:left="259" w:right="259"/>
        <w:shd w:fill="F2F4F7"/>
      </w:pPr>
      <w:r>
        <w:rPr>
          <w:rFonts w:ascii="Consolas" w:hAnsi="Consolas" w:eastAsia="Consolas"/>
          <w:color w:val="263238"/>
          <w:sz w:val="18"/>
        </w:rPr>
        <w:t>{</w:t>
      </w:r>
      <w:r>
        <w:br/>
      </w:r>
      <w:r>
        <w:rPr>
          <w:rFonts w:ascii="Consolas" w:hAnsi="Consolas" w:eastAsia="Consolas"/>
          <w:color w:val="263238"/>
          <w:sz w:val="18"/>
        </w:rPr>
        <w:t xml:space="preserve">  "id": "b0000000-0000-0000-0000-000000000001"</w:t>
      </w:r>
      <w:r>
        <w:br/>
      </w:r>
      <w:r>
        <w:rPr>
          <w:rFonts w:ascii="Consolas" w:hAnsi="Consolas" w:eastAsia="Consolas"/>
          <w:color w:val="263238"/>
          <w:sz w:val="18"/>
        </w:rPr>
        <w:t>}</w:t>
      </w:r>
    </w:p>
    <w:p>
      <w:pPr>
        <w:keepNext w:val="0"/>
        <w:spacing w:before="0" w:after="120" w:line="300" w:lineRule="auto"/>
      </w:pPr>
      <w:r>
        <w:rPr>
          <w:rFonts w:ascii="Calibri" w:hAnsi="Calibri" w:eastAsia="Calibri"/>
          <w:b w:val="0"/>
          <w:color w:val="203040"/>
          <w:sz w:val="22"/>
        </w:rPr>
        <w:t>Успешный ответ 200 OK:</w:t>
      </w:r>
    </w:p>
    <w:p>
      <w:pPr>
        <w:keepLines/>
        <w:spacing w:before="60" w:after="160" w:line="240" w:lineRule="auto"/>
        <w:ind w:left="259" w:right="259"/>
        <w:shd w:fill="F2F4F7"/>
      </w:pPr>
      <w:r>
        <w:rPr>
          <w:rFonts w:ascii="Consolas" w:hAnsi="Consolas" w:eastAsia="Consolas"/>
          <w:color w:val="263238"/>
          <w:sz w:val="18"/>
        </w:rPr>
        <w:t>{</w:t>
      </w:r>
      <w:r>
        <w:br/>
      </w:r>
      <w:r>
        <w:rPr>
          <w:rFonts w:ascii="Consolas" w:hAnsi="Consolas" w:eastAsia="Consolas"/>
          <w:color w:val="263238"/>
          <w:sz w:val="18"/>
        </w:rPr>
        <w:t xml:space="preserve">  "id": "b0000000-0000-0000-0000-000000000001",</w:t>
      </w:r>
      <w:r>
        <w:br/>
      </w:r>
      <w:r>
        <w:rPr>
          <w:rFonts w:ascii="Consolas" w:hAnsi="Consolas" w:eastAsia="Consolas"/>
          <w:color w:val="263238"/>
          <w:sz w:val="18"/>
        </w:rPr>
        <w:t xml:space="preserve">  "fullName": "Иванов Иван",</w:t>
      </w:r>
      <w:r>
        <w:br/>
      </w:r>
      <w:r>
        <w:rPr>
          <w:rFonts w:ascii="Consolas" w:hAnsi="Consolas" w:eastAsia="Consolas"/>
          <w:color w:val="263238"/>
          <w:sz w:val="18"/>
        </w:rPr>
        <w:t xml:space="preserve">  "group": "ИВТ-101"</w:t>
      </w:r>
      <w:r>
        <w:br/>
      </w:r>
      <w:r>
        <w:rPr>
          <w:rFonts w:ascii="Consolas" w:hAnsi="Consolas" w:eastAsia="Consolas"/>
          <w:color w:val="263238"/>
          <w:sz w:val="18"/>
        </w:rPr>
        <w:t>}</w:t>
      </w:r>
    </w:p>
    <w:p>
      <w:pPr>
        <w:pStyle w:val="ListBullet"/>
        <w:spacing w:before="0" w:after="80" w:line="300" w:lineRule="auto"/>
        <w:ind w:left="540" w:hanging="271"/>
      </w:pPr>
      <w:r>
        <w:rPr>
          <w:rFonts w:ascii="Calibri" w:hAnsi="Calibri" w:eastAsia="Calibri"/>
          <w:color w:val="203040"/>
          <w:sz w:val="22"/>
        </w:rPr>
        <w:t>Пустой GUID: 400 Bad Request, код invalid_student_id.</w:t>
      </w:r>
    </w:p>
    <w:p>
      <w:pPr>
        <w:pStyle w:val="ListBullet"/>
        <w:spacing w:before="0" w:after="80" w:line="300" w:lineRule="auto"/>
        <w:ind w:left="540" w:hanging="271"/>
      </w:pPr>
      <w:r>
        <w:rPr>
          <w:rFonts w:ascii="Calibri" w:hAnsi="Calibri" w:eastAsia="Calibri"/>
          <w:color w:val="203040"/>
          <w:sz w:val="22"/>
        </w:rPr>
        <w:t>Студент не найден: 401 Unauthorized, код invalid_credentials.</w:t>
      </w:r>
    </w:p>
    <w:p>
      <w:pPr>
        <w:pStyle w:val="ListBullet"/>
        <w:spacing w:before="0" w:after="80" w:line="300" w:lineRule="auto"/>
        <w:ind w:left="540" w:hanging="271"/>
      </w:pPr>
      <w:r>
        <w:rPr>
          <w:rFonts w:ascii="Calibri" w:hAnsi="Calibri" w:eastAsia="Calibri"/>
          <w:color w:val="203040"/>
          <w:sz w:val="22"/>
        </w:rPr>
        <w:t>Cookie действует 14 дней и продлевается при активности пользователя.</w:t>
      </w:r>
    </w:p>
    <w:p>
      <w:pPr>
        <w:pStyle w:val="ListBullet"/>
        <w:spacing w:before="0" w:after="80" w:line="300" w:lineRule="auto"/>
        <w:ind w:left="540" w:hanging="271"/>
      </w:pPr>
      <w:r>
        <w:rPr>
          <w:rFonts w:ascii="Calibri" w:hAnsi="Calibri" w:eastAsia="Calibri"/>
          <w:color w:val="203040"/>
          <w:sz w:val="22"/>
        </w:rPr>
        <w:t>Cookie имеет флаги HttpOnly и SameSite=Lax.</w:t>
      </w:r>
    </w:p>
    <w:p>
      <w:pPr>
        <w:pStyle w:val="Heading2"/>
      </w:pPr>
      <w:r>
        <w:t>4.2. Получение текущего студента</w:t>
      </w:r>
    </w:p>
    <w:p>
      <w:pPr>
        <w:keepNext w:val="0"/>
        <w:spacing w:before="0" w:after="60" w:line="300" w:lineRule="auto"/>
      </w:pPr>
      <w:r>
        <w:rPr>
          <w:rFonts w:ascii="Calibri" w:hAnsi="Calibri" w:eastAsia="Calibri"/>
          <w:b/>
          <w:color w:val="203040"/>
          <w:sz w:val="22"/>
        </w:rPr>
        <w:t>GET /api/auth/me</w:t>
      </w:r>
    </w:p>
    <w:p>
      <w:pPr>
        <w:keepNext w:val="0"/>
        <w:spacing w:before="0" w:after="120" w:line="300" w:lineRule="auto"/>
      </w:pPr>
      <w:r>
        <w:rPr>
          <w:rFonts w:ascii="Calibri" w:hAnsi="Calibri" w:eastAsia="Calibri"/>
          <w:b w:val="0"/>
          <w:color w:val="203040"/>
          <w:sz w:val="22"/>
        </w:rPr>
        <w:t>Возвращает тот же StudentDto, который был получен при входе. Без действующей cookie возвращается 401 Unauthorized.</w:t>
      </w:r>
    </w:p>
    <w:p>
      <w:pPr>
        <w:pStyle w:val="Heading2"/>
      </w:pPr>
      <w:r>
        <w:t>4.3. Выход</w:t>
      </w:r>
    </w:p>
    <w:p>
      <w:pPr>
        <w:keepNext w:val="0"/>
        <w:spacing w:before="0" w:after="60" w:line="300" w:lineRule="auto"/>
      </w:pPr>
      <w:r>
        <w:rPr>
          <w:rFonts w:ascii="Calibri" w:hAnsi="Calibri" w:eastAsia="Calibri"/>
          <w:b/>
          <w:color w:val="203040"/>
          <w:sz w:val="22"/>
        </w:rPr>
        <w:t>POST /api/auth/logout</w:t>
      </w:r>
    </w:p>
    <w:p>
      <w:pPr>
        <w:keepNext w:val="0"/>
        <w:spacing w:before="0" w:after="120" w:line="300" w:lineRule="auto"/>
      </w:pPr>
      <w:r>
        <w:rPr>
          <w:rFonts w:ascii="Calibri" w:hAnsi="Calibri" w:eastAsia="Calibri"/>
          <w:b w:val="0"/>
          <w:color w:val="203040"/>
          <w:sz w:val="22"/>
        </w:rPr>
        <w:t>Удаляет cookie авторизации. Успешный ответ: 204 No Content.</w:t>
      </w:r>
    </w:p>
    <w:p>
      <w:pPr>
        <w:pStyle w:val="Heading1"/>
      </w:pPr>
      <w:r>
        <w:t>5. Курсы студента</w:t>
      </w:r>
    </w:p>
    <w:p>
      <w:pPr>
        <w:keepNext w:val="0"/>
        <w:spacing w:before="0" w:after="60" w:line="300" w:lineRule="auto"/>
      </w:pPr>
      <w:r>
        <w:rPr>
          <w:rFonts w:ascii="Calibri" w:hAnsi="Calibri" w:eastAsia="Calibri"/>
          <w:b/>
          <w:color w:val="203040"/>
          <w:sz w:val="22"/>
        </w:rPr>
        <w:t>GET /api/student/courses</w:t>
      </w:r>
    </w:p>
    <w:p>
      <w:pPr>
        <w:keepNext w:val="0"/>
        <w:spacing w:before="0" w:after="120" w:line="300" w:lineRule="auto"/>
      </w:pPr>
      <w:r>
        <w:rPr>
          <w:rFonts w:ascii="Calibri" w:hAnsi="Calibri" w:eastAsia="Calibri"/>
          <w:b w:val="0"/>
          <w:color w:val="203040"/>
          <w:sz w:val="22"/>
        </w:rPr>
        <w:t>Возвращает только активные записи студента. Запись считается активной, если StartDate уже наступила, а EndDate отсутствует или ещё не наступила. Список сортируется по году по убыванию, затем по названию курса.</w:t>
      </w:r>
    </w:p>
    <w:p>
      <w:pPr>
        <w:keepLines/>
        <w:spacing w:before="60" w:after="160" w:line="240" w:lineRule="auto"/>
        <w:ind w:left="259" w:right="259"/>
        <w:shd w:fill="F2F4F7"/>
      </w:pPr>
      <w:r>
        <w:rPr>
          <w:rFonts w:ascii="Consolas" w:hAnsi="Consolas" w:eastAsia="Consolas"/>
          <w:color w:val="263238"/>
          <w:sz w:val="18"/>
        </w:rPr>
        <w:t>[</w:t>
      </w:r>
      <w:r>
        <w:br/>
      </w:r>
      <w:r>
        <w:rPr>
          <w:rFonts w:ascii="Consolas" w:hAnsi="Consolas" w:eastAsia="Consolas"/>
          <w:color w:val="263238"/>
          <w:sz w:val="18"/>
        </w:rPr>
        <w:t xml:space="preserve">  {</w:t>
      </w:r>
      <w:r>
        <w:br/>
      </w:r>
      <w:r>
        <w:rPr>
          <w:rFonts w:ascii="Consolas" w:hAnsi="Consolas" w:eastAsia="Consolas"/>
          <w:color w:val="263238"/>
          <w:sz w:val="18"/>
        </w:rPr>
        <w:t xml:space="preserve">    "id": "33333333-3333-3333-3333-333333333333",</w:t>
      </w:r>
      <w:r>
        <w:br/>
      </w:r>
      <w:r>
        <w:rPr>
          <w:rFonts w:ascii="Consolas" w:hAnsi="Consolas" w:eastAsia="Consolas"/>
          <w:color w:val="263238"/>
          <w:sz w:val="18"/>
        </w:rPr>
        <w:t xml:space="preserve">    "title": "Алгоритмы",</w:t>
      </w:r>
      <w:r>
        <w:br/>
      </w:r>
      <w:r>
        <w:rPr>
          <w:rFonts w:ascii="Consolas" w:hAnsi="Consolas" w:eastAsia="Consolas"/>
          <w:color w:val="263238"/>
          <w:sz w:val="18"/>
        </w:rPr>
        <w:t xml:space="preserve">    "description": "Основной курс",</w:t>
      </w:r>
      <w:r>
        <w:br/>
      </w:r>
      <w:r>
        <w:rPr>
          <w:rFonts w:ascii="Consolas" w:hAnsi="Consolas" w:eastAsia="Consolas"/>
          <w:color w:val="263238"/>
          <w:sz w:val="18"/>
        </w:rPr>
        <w:t xml:space="preserve">    "year": 2026</w:t>
      </w:r>
      <w:r>
        <w:br/>
      </w:r>
      <w:r>
        <w:rPr>
          <w:rFonts w:ascii="Consolas" w:hAnsi="Consolas" w:eastAsia="Consolas"/>
          <w:color w:val="263238"/>
          <w:sz w:val="18"/>
        </w:rPr>
        <w:t xml:space="preserve">  }</w:t>
      </w:r>
      <w:r>
        <w:br/>
      </w:r>
      <w:r>
        <w:rPr>
          <w:rFonts w:ascii="Consolas" w:hAnsi="Consolas" w:eastAsia="Consolas"/>
          <w:color w:val="263238"/>
          <w:sz w:val="18"/>
        </w:rPr>
        <w:t>]</w:t>
      </w:r>
    </w:p>
    <w:p>
      <w:pPr>
        <w:pStyle w:val="Heading1"/>
      </w:pPr>
      <w:r>
        <w:t>6. Ачивки студента</w:t>
      </w:r>
    </w:p>
    <w:p>
      <w:pPr>
        <w:keepNext w:val="0"/>
        <w:spacing w:before="0" w:after="60" w:line="300" w:lineRule="auto"/>
      </w:pPr>
      <w:r>
        <w:rPr>
          <w:rFonts w:ascii="Calibri" w:hAnsi="Calibri" w:eastAsia="Calibri"/>
          <w:b/>
          <w:color w:val="203040"/>
          <w:sz w:val="22"/>
        </w:rPr>
        <w:t>GET /api/student/courses/{courseId}/{year}/achievements</w:t>
      </w:r>
    </w:p>
    <w:p>
      <w:pPr>
        <w:keepNext w:val="0"/>
        <w:spacing w:before="0" w:after="120" w:line="300" w:lineRule="auto"/>
      </w:pPr>
      <w:r>
        <w:rPr>
          <w:rFonts w:ascii="Calibri" w:hAnsi="Calibri" w:eastAsia="Calibri"/>
          <w:b w:val="0"/>
          <w:color w:val="203040"/>
          <w:sz w:val="22"/>
        </w:rPr>
        <w:t>Перед выдачей сервер проверяет существование студента, экземпляра курса за указанный год и активную запись студента на этот курс. После проверки возвращаются только ачивки из StudentAchievements.</w:t>
      </w:r>
    </w:p>
    <w:p>
      <w:pPr>
        <w:keepLines/>
        <w:spacing w:before="60" w:after="160" w:line="240" w:lineRule="auto"/>
        <w:ind w:left="259" w:right="259"/>
        <w:shd w:fill="F2F4F7"/>
      </w:pPr>
      <w:r>
        <w:rPr>
          <w:rFonts w:ascii="Consolas" w:hAnsi="Consolas" w:eastAsia="Consolas"/>
          <w:color w:val="263238"/>
          <w:sz w:val="18"/>
        </w:rPr>
        <w:t>{</w:t>
      </w:r>
      <w:r>
        <w:br/>
      </w:r>
      <w:r>
        <w:rPr>
          <w:rFonts w:ascii="Consolas" w:hAnsi="Consolas" w:eastAsia="Consolas"/>
          <w:color w:val="263238"/>
          <w:sz w:val="18"/>
        </w:rPr>
        <w:t xml:space="preserve">  "student": {</w:t>
      </w:r>
      <w:r>
        <w:br/>
      </w:r>
      <w:r>
        <w:rPr>
          <w:rFonts w:ascii="Consolas" w:hAnsi="Consolas" w:eastAsia="Consolas"/>
          <w:color w:val="263238"/>
          <w:sz w:val="18"/>
        </w:rPr>
        <w:t xml:space="preserve">    "id": "11111111-1111-1111-1111-111111111111",</w:t>
      </w:r>
      <w:r>
        <w:br/>
      </w:r>
      <w:r>
        <w:rPr>
          <w:rFonts w:ascii="Consolas" w:hAnsi="Consolas" w:eastAsia="Consolas"/>
          <w:color w:val="263238"/>
          <w:sz w:val="18"/>
        </w:rPr>
        <w:t xml:space="preserve">    "fullName": "Иванов Иван",</w:t>
      </w:r>
      <w:r>
        <w:br/>
      </w:r>
      <w:r>
        <w:rPr>
          <w:rFonts w:ascii="Consolas" w:hAnsi="Consolas" w:eastAsia="Consolas"/>
          <w:color w:val="263238"/>
          <w:sz w:val="18"/>
        </w:rPr>
        <w:t xml:space="preserve">    "group": "ИВТ-101"</w:t>
      </w:r>
      <w:r>
        <w:br/>
      </w:r>
      <w:r>
        <w:rPr>
          <w:rFonts w:ascii="Consolas" w:hAnsi="Consolas" w:eastAsia="Consolas"/>
          <w:color w:val="263238"/>
          <w:sz w:val="18"/>
        </w:rPr>
        <w:t xml:space="preserve">  },</w:t>
      </w:r>
      <w:r>
        <w:br/>
      </w:r>
      <w:r>
        <w:rPr>
          <w:rFonts w:ascii="Consolas" w:hAnsi="Consolas" w:eastAsia="Consolas"/>
          <w:color w:val="263238"/>
          <w:sz w:val="18"/>
        </w:rPr>
        <w:t xml:space="preserve">  "course": {</w:t>
      </w:r>
      <w:r>
        <w:br/>
      </w:r>
      <w:r>
        <w:rPr>
          <w:rFonts w:ascii="Consolas" w:hAnsi="Consolas" w:eastAsia="Consolas"/>
          <w:color w:val="263238"/>
          <w:sz w:val="18"/>
        </w:rPr>
        <w:t xml:space="preserve">    "id": "33333333-3333-3333-3333-333333333333",</w:t>
      </w:r>
      <w:r>
        <w:br/>
      </w:r>
      <w:r>
        <w:rPr>
          <w:rFonts w:ascii="Consolas" w:hAnsi="Consolas" w:eastAsia="Consolas"/>
          <w:color w:val="263238"/>
          <w:sz w:val="18"/>
        </w:rPr>
        <w:t xml:space="preserve">    "title": "Алгоритмы",</w:t>
      </w:r>
      <w:r>
        <w:br/>
      </w:r>
      <w:r>
        <w:rPr>
          <w:rFonts w:ascii="Consolas" w:hAnsi="Consolas" w:eastAsia="Consolas"/>
          <w:color w:val="263238"/>
          <w:sz w:val="18"/>
        </w:rPr>
        <w:t xml:space="preserve">    "description": "Основной курс",</w:t>
      </w:r>
      <w:r>
        <w:br/>
      </w:r>
      <w:r>
        <w:rPr>
          <w:rFonts w:ascii="Consolas" w:hAnsi="Consolas" w:eastAsia="Consolas"/>
          <w:color w:val="263238"/>
          <w:sz w:val="18"/>
        </w:rPr>
        <w:t xml:space="preserve">    "year": 2026</w:t>
      </w:r>
      <w:r>
        <w:br/>
      </w:r>
      <w:r>
        <w:rPr>
          <w:rFonts w:ascii="Consolas" w:hAnsi="Consolas" w:eastAsia="Consolas"/>
          <w:color w:val="263238"/>
          <w:sz w:val="18"/>
        </w:rPr>
        <w:t xml:space="preserve">  },</w:t>
      </w:r>
      <w:r>
        <w:br/>
      </w:r>
      <w:r>
        <w:rPr>
          <w:rFonts w:ascii="Consolas" w:hAnsi="Consolas" w:eastAsia="Consolas"/>
          <w:color w:val="263238"/>
          <w:sz w:val="18"/>
        </w:rPr>
        <w:t xml:space="preserve">  "achievements": [</w:t>
      </w:r>
      <w:r>
        <w:br/>
      </w:r>
      <w:r>
        <w:rPr>
          <w:rFonts w:ascii="Consolas" w:hAnsi="Consolas" w:eastAsia="Consolas"/>
          <w:color w:val="263238"/>
          <w:sz w:val="18"/>
        </w:rPr>
        <w:t xml:space="preserve">    {</w:t>
      </w:r>
      <w:r>
        <w:br/>
      </w:r>
      <w:r>
        <w:rPr>
          <w:rFonts w:ascii="Consolas" w:hAnsi="Consolas" w:eastAsia="Consolas"/>
          <w:color w:val="263238"/>
          <w:sz w:val="18"/>
        </w:rPr>
        <w:t xml:space="preserve">      "id": "55555555-5555-5555-5555-555555555555",</w:t>
      </w:r>
      <w:r>
        <w:br/>
      </w:r>
      <w:r>
        <w:rPr>
          <w:rFonts w:ascii="Consolas" w:hAnsi="Consolas" w:eastAsia="Consolas"/>
          <w:color w:val="263238"/>
          <w:sz w:val="18"/>
        </w:rPr>
        <w:t xml:space="preserve">      "name": "Первая ачивка",</w:t>
      </w:r>
      <w:r>
        <w:br/>
      </w:r>
      <w:r>
        <w:rPr>
          <w:rFonts w:ascii="Consolas" w:hAnsi="Consolas" w:eastAsia="Consolas"/>
          <w:color w:val="263238"/>
          <w:sz w:val="18"/>
        </w:rPr>
        <w:t xml:space="preserve">      "description": "Полученная ачивка",</w:t>
      </w:r>
      <w:r>
        <w:br/>
      </w:r>
      <w:r>
        <w:rPr>
          <w:rFonts w:ascii="Consolas" w:hAnsi="Consolas" w:eastAsia="Consolas"/>
          <w:color w:val="263238"/>
          <w:sz w:val="18"/>
        </w:rPr>
        <w:t xml:space="preserve">      "status": "earned",</w:t>
      </w:r>
      <w:r>
        <w:br/>
      </w:r>
      <w:r>
        <w:rPr>
          <w:rFonts w:ascii="Consolas" w:hAnsi="Consolas" w:eastAsia="Consolas"/>
          <w:color w:val="263238"/>
          <w:sz w:val="18"/>
        </w:rPr>
        <w:t xml:space="preserve">      "earnedAt": "2026-03-01T10:00:00+00:00",</w:t>
      </w:r>
      <w:r>
        <w:br/>
      </w:r>
      <w:r>
        <w:rPr>
          <w:rFonts w:ascii="Consolas" w:hAnsi="Consolas" w:eastAsia="Consolas"/>
          <w:color w:val="263238"/>
          <w:sz w:val="18"/>
        </w:rPr>
        <w:t xml:space="preserve">      "imageUrl": null</w:t>
      </w:r>
      <w:r>
        <w:br/>
      </w:r>
      <w:r>
        <w:rPr>
          <w:rFonts w:ascii="Consolas" w:hAnsi="Consolas" w:eastAsia="Consolas"/>
          <w:color w:val="263238"/>
          <w:sz w:val="18"/>
        </w:rPr>
        <w:t xml:space="preserve">    }</w:t>
      </w:r>
      <w:r>
        <w:br/>
      </w:r>
      <w:r>
        <w:rPr>
          <w:rFonts w:ascii="Consolas" w:hAnsi="Consolas" w:eastAsia="Consolas"/>
          <w:color w:val="263238"/>
          <w:sz w:val="18"/>
        </w:rPr>
        <w:t xml:space="preserve">  ]</w:t>
      </w:r>
      <w:r>
        <w:br/>
      </w:r>
      <w:r>
        <w:rPr>
          <w:rFonts w:ascii="Consolas" w:hAnsi="Consolas" w:eastAsia="Consolas"/>
          <w:color w:val="263238"/>
          <w:sz w:val="18"/>
        </w:rPr>
        <w:t>}</w:t>
      </w:r>
    </w:p>
    <w:p>
      <w:pPr>
        <w:pStyle w:val="ListBullet"/>
        <w:spacing w:before="0" w:after="80" w:line="300" w:lineRule="auto"/>
        <w:ind w:left="540" w:hanging="271"/>
      </w:pPr>
      <w:r>
        <w:rPr>
          <w:rFonts w:ascii="Calibri" w:hAnsi="Calibri" w:eastAsia="Calibri"/>
          <w:color w:val="203040"/>
          <w:sz w:val="22"/>
        </w:rPr>
        <w:t>Курс не найден: 404 Not Found.</w:t>
      </w:r>
    </w:p>
    <w:p>
      <w:pPr>
        <w:pStyle w:val="ListBullet"/>
        <w:spacing w:before="0" w:after="80" w:line="300" w:lineRule="auto"/>
        <w:ind w:left="540" w:hanging="271"/>
      </w:pPr>
      <w:r>
        <w:rPr>
          <w:rFonts w:ascii="Calibri" w:hAnsi="Calibri" w:eastAsia="Calibri"/>
          <w:color w:val="203040"/>
          <w:sz w:val="22"/>
        </w:rPr>
        <w:t>Студент не записан на курс: 403 Forbidden.</w:t>
      </w:r>
    </w:p>
    <w:p>
      <w:pPr>
        <w:pStyle w:val="ListBullet"/>
        <w:spacing w:before="0" w:after="80" w:line="300" w:lineRule="auto"/>
        <w:ind w:left="540" w:hanging="271"/>
      </w:pPr>
      <w:r>
        <w:rPr>
          <w:rFonts w:ascii="Calibri" w:hAnsi="Calibri" w:eastAsia="Calibri"/>
          <w:color w:val="203040"/>
          <w:sz w:val="22"/>
        </w:rPr>
        <w:t>Авторизация отсутствует или студент удалён: 401 Unauthorized.</w:t>
      </w:r>
    </w:p>
    <w:p>
      <w:pPr>
        <w:pStyle w:val="Heading1"/>
      </w:pPr>
      <w:r>
        <w:t>7. DTO ответов</w:t>
      </w:r>
    </w:p>
    <w:p>
      <w:pPr>
        <w:keepNext w:val="0"/>
        <w:spacing w:before="0" w:after="120" w:line="300" w:lineRule="auto"/>
      </w:pPr>
      <w:r>
        <w:rPr>
          <w:rFonts w:ascii="Calibri" w:hAnsi="Calibri" w:eastAsia="Calibri"/>
          <w:b w:val="0"/>
          <w:color w:val="203040"/>
          <w:sz w:val="22"/>
        </w:rPr>
        <w:t>DTO фиксируют контракт между фронтендом и сервером. В JSON названия полей выводятся в camelCase, а значения перечислений - строками в camelCase.</w:t>
      </w:r>
    </w:p>
    <w:tbl>
      <w:tblPr>
        <w:tblStyle w:val="TableGrid"/>
        <w:tblW w:type="dxa" w:w="9360"/>
        <w:jc w:val="left"/>
        <w:tblLayout w:type="fixed"/>
        <w:tblLook w:firstColumn="1" w:firstRow="1" w:lastColumn="0" w:lastRow="0" w:noHBand="0" w:noVBand="1" w:val="04A0"/>
        <w:tblInd w:w="120" w:type="dxa"/>
      </w:tblPr>
      <w:tblGrid>
        <w:gridCol w:w="2100"/>
        <w:gridCol w:w="3900"/>
        <w:gridCol w:w="3360"/>
      </w:tblGrid>
      <w:tr>
        <w:trPr>
          <w:tblHeader w:val="true"/>
          <w:cantSplit/>
        </w:trPr>
        <w:tc>
          <w:tcPr>
            <w:tcW w:type="dxa" w:w="2100"/>
            <w:vAlign w:val="center"/>
            <w:tcMar>
              <w:top w:w="100" w:type="dxa"/>
              <w:start w:w="120" w:type="dxa"/>
              <w:bottom w:w="100" w:type="dxa"/>
              <w:end w:w="120" w:type="dxa"/>
            </w:tcMar>
            <w:shd w:fill="E8EEF5"/>
          </w:tcPr>
          <w:p>
            <w:pPr>
              <w:spacing w:after="0" w:line="240" w:lineRule="auto"/>
            </w:pPr>
            <w:r>
              <w:rPr>
                <w:rFonts w:ascii="Calibri" w:hAnsi="Calibri" w:eastAsia="Calibri"/>
                <w:b/>
                <w:color w:val="1F4D78"/>
                <w:sz w:val="19"/>
              </w:rPr>
              <w:t>DTO</w:t>
            </w:r>
          </w:p>
        </w:tc>
        <w:tc>
          <w:tcPr>
            <w:tcW w:type="dxa" w:w="3900"/>
            <w:vAlign w:val="center"/>
            <w:tcMar>
              <w:top w:w="100" w:type="dxa"/>
              <w:start w:w="120" w:type="dxa"/>
              <w:bottom w:w="100" w:type="dxa"/>
              <w:end w:w="120" w:type="dxa"/>
            </w:tcMar>
            <w:shd w:fill="E8EEF5"/>
          </w:tcPr>
          <w:p>
            <w:pPr>
              <w:spacing w:after="0" w:line="240" w:lineRule="auto"/>
            </w:pPr>
            <w:r>
              <w:rPr>
                <w:rFonts w:ascii="Calibri" w:hAnsi="Calibri" w:eastAsia="Calibri"/>
                <w:b/>
                <w:color w:val="1F4D78"/>
                <w:sz w:val="19"/>
              </w:rPr>
              <w:t>Поля</w:t>
            </w:r>
          </w:p>
        </w:tc>
        <w:tc>
          <w:tcPr>
            <w:tcW w:type="dxa" w:w="3360"/>
            <w:vAlign w:val="center"/>
            <w:tcMar>
              <w:top w:w="100" w:type="dxa"/>
              <w:start w:w="120" w:type="dxa"/>
              <w:bottom w:w="100" w:type="dxa"/>
              <w:end w:w="120" w:type="dxa"/>
            </w:tcMar>
            <w:shd w:fill="E8EEF5"/>
          </w:tcPr>
          <w:p>
            <w:pPr>
              <w:spacing w:after="0" w:line="240" w:lineRule="auto"/>
            </w:pPr>
            <w:r>
              <w:rPr>
                <w:rFonts w:ascii="Calibri" w:hAnsi="Calibri" w:eastAsia="Calibri"/>
                <w:b/>
                <w:color w:val="1F4D78"/>
                <w:sz w:val="19"/>
              </w:rPr>
              <w:t>Назначение</w:t>
            </w:r>
          </w:p>
        </w:tc>
      </w:tr>
      <w:tr>
        <w:trPr>
          <w:cantSplit/>
        </w:trPr>
        <w:tc>
          <w:tcPr>
            <w:tcW w:type="dxa" w:w="2100"/>
          </w:tcPr>
          <w:p>
            <w:pPr>
              <w:spacing w:after="0" w:line="259" w:lineRule="auto"/>
            </w:pPr>
            <w:r>
              <w:rPr>
                <w:rFonts w:ascii="Calibri" w:hAnsi="Calibri" w:eastAsia="Calibri"/>
                <w:color w:val="203040"/>
                <w:sz w:val="18"/>
              </w:rPr>
              <w:t>StudentLoginRequest</w:t>
            </w:r>
          </w:p>
        </w:tc>
        <w:tc>
          <w:tcPr>
            <w:tcW w:type="dxa" w:w="3900"/>
          </w:tcPr>
          <w:p>
            <w:pPr>
              <w:spacing w:after="0" w:line="259" w:lineRule="auto"/>
            </w:pPr>
            <w:r>
              <w:rPr>
                <w:rFonts w:ascii="Calibri" w:hAnsi="Calibri" w:eastAsia="Calibri"/>
                <w:color w:val="203040"/>
                <w:sz w:val="18"/>
              </w:rPr>
              <w:t>id: Guid</w:t>
            </w:r>
          </w:p>
        </w:tc>
        <w:tc>
          <w:tcPr>
            <w:tcW w:type="dxa" w:w="3360"/>
          </w:tcPr>
          <w:p>
            <w:pPr>
              <w:spacing w:after="0" w:line="259" w:lineRule="auto"/>
            </w:pPr>
            <w:r>
              <w:rPr>
                <w:rFonts w:ascii="Calibri" w:hAnsi="Calibri" w:eastAsia="Calibri"/>
                <w:color w:val="203040"/>
                <w:sz w:val="18"/>
              </w:rPr>
              <w:t>Запрос входа</w:t>
            </w:r>
          </w:p>
        </w:tc>
      </w:tr>
      <w:tr>
        <w:trPr>
          <w:cantSplit/>
        </w:trPr>
        <w:tc>
          <w:tcPr>
            <w:tcW w:type="dxa" w:w="2100"/>
          </w:tcPr>
          <w:p>
            <w:pPr>
              <w:spacing w:after="0" w:line="259" w:lineRule="auto"/>
            </w:pPr>
            <w:r>
              <w:rPr>
                <w:rFonts w:ascii="Calibri" w:hAnsi="Calibri" w:eastAsia="Calibri"/>
                <w:color w:val="203040"/>
                <w:sz w:val="18"/>
              </w:rPr>
              <w:t>StudentDto</w:t>
            </w:r>
          </w:p>
        </w:tc>
        <w:tc>
          <w:tcPr>
            <w:tcW w:type="dxa" w:w="3900"/>
          </w:tcPr>
          <w:p>
            <w:pPr>
              <w:spacing w:after="0" w:line="259" w:lineRule="auto"/>
            </w:pPr>
            <w:r>
              <w:rPr>
                <w:rFonts w:ascii="Calibri" w:hAnsi="Calibri" w:eastAsia="Calibri"/>
                <w:color w:val="203040"/>
                <w:sz w:val="18"/>
              </w:rPr>
              <w:t>id, fullName, group</w:t>
            </w:r>
          </w:p>
        </w:tc>
        <w:tc>
          <w:tcPr>
            <w:tcW w:type="dxa" w:w="3360"/>
          </w:tcPr>
          <w:p>
            <w:pPr>
              <w:spacing w:after="0" w:line="259" w:lineRule="auto"/>
            </w:pPr>
            <w:r>
              <w:rPr>
                <w:rFonts w:ascii="Calibri" w:hAnsi="Calibri" w:eastAsia="Calibri"/>
                <w:color w:val="203040"/>
                <w:sz w:val="18"/>
              </w:rPr>
              <w:t>Краткие данные студента</w:t>
            </w:r>
          </w:p>
        </w:tc>
      </w:tr>
      <w:tr>
        <w:trPr>
          <w:cantSplit/>
        </w:trPr>
        <w:tc>
          <w:tcPr>
            <w:tcW w:type="dxa" w:w="2100"/>
          </w:tcPr>
          <w:p>
            <w:pPr>
              <w:spacing w:after="0" w:line="259" w:lineRule="auto"/>
            </w:pPr>
            <w:r>
              <w:rPr>
                <w:rFonts w:ascii="Calibri" w:hAnsi="Calibri" w:eastAsia="Calibri"/>
                <w:color w:val="203040"/>
                <w:sz w:val="18"/>
              </w:rPr>
              <w:t>CourseDto</w:t>
            </w:r>
          </w:p>
        </w:tc>
        <w:tc>
          <w:tcPr>
            <w:tcW w:type="dxa" w:w="3900"/>
          </w:tcPr>
          <w:p>
            <w:pPr>
              <w:spacing w:after="0" w:line="259" w:lineRule="auto"/>
            </w:pPr>
            <w:r>
              <w:rPr>
                <w:rFonts w:ascii="Calibri" w:hAnsi="Calibri" w:eastAsia="Calibri"/>
                <w:color w:val="203040"/>
                <w:sz w:val="18"/>
              </w:rPr>
              <w:t>id, title, description, year</w:t>
            </w:r>
          </w:p>
        </w:tc>
        <w:tc>
          <w:tcPr>
            <w:tcW w:type="dxa" w:w="3360"/>
          </w:tcPr>
          <w:p>
            <w:pPr>
              <w:spacing w:after="0" w:line="259" w:lineRule="auto"/>
            </w:pPr>
            <w:r>
              <w:rPr>
                <w:rFonts w:ascii="Calibri" w:hAnsi="Calibri" w:eastAsia="Calibri"/>
                <w:color w:val="203040"/>
                <w:sz w:val="18"/>
              </w:rPr>
              <w:t>Экземпляр курса за год</w:t>
            </w:r>
          </w:p>
        </w:tc>
      </w:tr>
      <w:tr>
        <w:trPr>
          <w:cantSplit/>
        </w:trPr>
        <w:tc>
          <w:tcPr>
            <w:tcW w:type="dxa" w:w="2100"/>
          </w:tcPr>
          <w:p>
            <w:pPr>
              <w:spacing w:after="0" w:line="259" w:lineRule="auto"/>
            </w:pPr>
            <w:r>
              <w:rPr>
                <w:rFonts w:ascii="Calibri" w:hAnsi="Calibri" w:eastAsia="Calibri"/>
                <w:color w:val="203040"/>
                <w:sz w:val="18"/>
              </w:rPr>
              <w:t>AchievementDto</w:t>
            </w:r>
          </w:p>
        </w:tc>
        <w:tc>
          <w:tcPr>
            <w:tcW w:type="dxa" w:w="3900"/>
          </w:tcPr>
          <w:p>
            <w:pPr>
              <w:spacing w:after="0" w:line="259" w:lineRule="auto"/>
            </w:pPr>
            <w:r>
              <w:rPr>
                <w:rFonts w:ascii="Calibri" w:hAnsi="Calibri" w:eastAsia="Calibri"/>
                <w:color w:val="203040"/>
                <w:sz w:val="18"/>
              </w:rPr>
              <w:t>id, name, description, status, earnedAt, imageUrl</w:t>
            </w:r>
          </w:p>
        </w:tc>
        <w:tc>
          <w:tcPr>
            <w:tcW w:type="dxa" w:w="3360"/>
          </w:tcPr>
          <w:p>
            <w:pPr>
              <w:spacing w:after="0" w:line="259" w:lineRule="auto"/>
            </w:pPr>
            <w:r>
              <w:rPr>
                <w:rFonts w:ascii="Calibri" w:hAnsi="Calibri" w:eastAsia="Calibri"/>
                <w:color w:val="203040"/>
                <w:sz w:val="18"/>
              </w:rPr>
              <w:t>Данные одной ачивки</w:t>
            </w:r>
          </w:p>
        </w:tc>
      </w:tr>
      <w:tr>
        <w:trPr>
          <w:cantSplit/>
        </w:trPr>
        <w:tc>
          <w:tcPr>
            <w:tcW w:type="dxa" w:w="2100"/>
          </w:tcPr>
          <w:p>
            <w:pPr>
              <w:spacing w:after="0" w:line="259" w:lineRule="auto"/>
            </w:pPr>
            <w:r>
              <w:rPr>
                <w:rFonts w:ascii="Calibri" w:hAnsi="Calibri" w:eastAsia="Calibri"/>
                <w:color w:val="203040"/>
                <w:sz w:val="18"/>
              </w:rPr>
              <w:t>StudentAchievementsDto</w:t>
            </w:r>
          </w:p>
        </w:tc>
        <w:tc>
          <w:tcPr>
            <w:tcW w:type="dxa" w:w="3900"/>
          </w:tcPr>
          <w:p>
            <w:pPr>
              <w:spacing w:after="0" w:line="259" w:lineRule="auto"/>
            </w:pPr>
            <w:r>
              <w:rPr>
                <w:rFonts w:ascii="Calibri" w:hAnsi="Calibri" w:eastAsia="Calibri"/>
                <w:color w:val="203040"/>
                <w:sz w:val="18"/>
              </w:rPr>
              <w:t>student, course, achievements</w:t>
            </w:r>
          </w:p>
        </w:tc>
        <w:tc>
          <w:tcPr>
            <w:tcW w:type="dxa" w:w="3360"/>
          </w:tcPr>
          <w:p>
            <w:pPr>
              <w:spacing w:after="0" w:line="259" w:lineRule="auto"/>
            </w:pPr>
            <w:r>
              <w:rPr>
                <w:rFonts w:ascii="Calibri" w:hAnsi="Calibri" w:eastAsia="Calibri"/>
                <w:color w:val="203040"/>
                <w:sz w:val="18"/>
              </w:rPr>
              <w:t>Полный ответ страницы ачивок</w:t>
            </w:r>
          </w:p>
        </w:tc>
      </w:tr>
      <w:tr>
        <w:trPr>
          <w:cantSplit/>
        </w:trPr>
        <w:tc>
          <w:tcPr>
            <w:tcW w:type="dxa" w:w="2100"/>
          </w:tcPr>
          <w:p>
            <w:pPr>
              <w:spacing w:after="0" w:line="259" w:lineRule="auto"/>
            </w:pPr>
            <w:r>
              <w:rPr>
                <w:rFonts w:ascii="Calibri" w:hAnsi="Calibri" w:eastAsia="Calibri"/>
                <w:color w:val="203040"/>
                <w:sz w:val="18"/>
              </w:rPr>
              <w:t>ApiErrorDto</w:t>
            </w:r>
          </w:p>
        </w:tc>
        <w:tc>
          <w:tcPr>
            <w:tcW w:type="dxa" w:w="3900"/>
          </w:tcPr>
          <w:p>
            <w:pPr>
              <w:spacing w:after="0" w:line="259" w:lineRule="auto"/>
            </w:pPr>
            <w:r>
              <w:rPr>
                <w:rFonts w:ascii="Calibri" w:hAnsi="Calibri" w:eastAsia="Calibri"/>
                <w:color w:val="203040"/>
                <w:sz w:val="18"/>
              </w:rPr>
              <w:t>code, message</w:t>
            </w:r>
          </w:p>
        </w:tc>
        <w:tc>
          <w:tcPr>
            <w:tcW w:type="dxa" w:w="3360"/>
          </w:tcPr>
          <w:p>
            <w:pPr>
              <w:spacing w:after="0" w:line="259" w:lineRule="auto"/>
            </w:pPr>
            <w:r>
              <w:rPr>
                <w:rFonts w:ascii="Calibri" w:hAnsi="Calibri" w:eastAsia="Calibri"/>
                <w:color w:val="203040"/>
                <w:sz w:val="18"/>
              </w:rPr>
              <w:t>Единый формат ошибки</w:t>
            </w:r>
          </w:p>
        </w:tc>
      </w:tr>
    </w:tbl>
    <w:p>
      <w:pPr>
        <w:spacing w:after="40"/>
      </w:pPr>
    </w:p>
    <w:p>
      <w:pPr>
        <w:keepNext w:val="0"/>
        <w:spacing w:before="0" w:after="120" w:line="300" w:lineRule="auto"/>
      </w:pPr>
      <w:r>
        <w:rPr>
          <w:rFonts w:ascii="Calibri" w:hAnsi="Calibri" w:eastAsia="Calibri"/>
          <w:b w:val="0"/>
          <w:color w:val="203040"/>
          <w:sz w:val="22"/>
        </w:rPr>
        <w:t>Перечисление AchievementStatus уже содержит locked, available и earned. Текущий endpoint возвращает только earned. Остальные статусы оставлены в контракте для будущего отображения полного графа ачивок.</w:t>
      </w:r>
    </w:p>
    <w:p>
      <w:pPr>
        <w:pStyle w:val="Heading1"/>
      </w:pPr>
      <w:r>
        <w:t>8. Ошибки API</w:t>
      </w:r>
    </w:p>
    <w:p>
      <w:pPr>
        <w:keepLines/>
        <w:spacing w:before="60" w:after="160" w:line="240" w:lineRule="auto"/>
        <w:ind w:left="259" w:right="259"/>
        <w:shd w:fill="F2F4F7"/>
      </w:pPr>
      <w:r>
        <w:rPr>
          <w:rFonts w:ascii="Consolas" w:hAnsi="Consolas" w:eastAsia="Consolas"/>
          <w:color w:val="263238"/>
          <w:sz w:val="18"/>
        </w:rPr>
        <w:t>{</w:t>
      </w:r>
      <w:r>
        <w:br/>
      </w:r>
      <w:r>
        <w:rPr>
          <w:rFonts w:ascii="Consolas" w:hAnsi="Consolas" w:eastAsia="Consolas"/>
          <w:color w:val="263238"/>
          <w:sz w:val="18"/>
        </w:rPr>
        <w:t xml:space="preserve">  "code": "authentication_required",</w:t>
      </w:r>
      <w:r>
        <w:br/>
      </w:r>
      <w:r>
        <w:rPr>
          <w:rFonts w:ascii="Consolas" w:hAnsi="Consolas" w:eastAsia="Consolas"/>
          <w:color w:val="263238"/>
          <w:sz w:val="18"/>
        </w:rPr>
        <w:t xml:space="preserve">  "message": "Student authentication is required."</w:t>
      </w:r>
      <w:r>
        <w:br/>
      </w:r>
      <w:r>
        <w:rPr>
          <w:rFonts w:ascii="Consolas" w:hAnsi="Consolas" w:eastAsia="Consolas"/>
          <w:color w:val="263238"/>
          <w:sz w:val="18"/>
        </w:rPr>
        <w:t>}</w:t>
      </w:r>
    </w:p>
    <w:tbl>
      <w:tblPr>
        <w:tblStyle w:val="TableGrid"/>
        <w:tblW w:type="dxa" w:w="9360"/>
        <w:jc w:val="left"/>
        <w:tblLayout w:type="fixed"/>
        <w:tblLook w:firstColumn="1" w:firstRow="1" w:lastColumn="0" w:lastRow="0" w:noHBand="0" w:noVBand="1" w:val="04A0"/>
        <w:tblInd w:w="120" w:type="dxa"/>
      </w:tblPr>
      <w:tblGrid>
        <w:gridCol w:w="2900"/>
        <w:gridCol w:w="900"/>
        <w:gridCol w:w="5560"/>
      </w:tblGrid>
      <w:tr>
        <w:trPr>
          <w:tblHeader w:val="true"/>
          <w:cantSplit/>
        </w:trPr>
        <w:tc>
          <w:tcPr>
            <w:tcW w:type="dxa" w:w="2900"/>
            <w:vAlign w:val="center"/>
            <w:tcMar>
              <w:top w:w="100" w:type="dxa"/>
              <w:start w:w="120" w:type="dxa"/>
              <w:bottom w:w="100" w:type="dxa"/>
              <w:end w:w="120" w:type="dxa"/>
            </w:tcMar>
            <w:shd w:fill="E8EEF5"/>
          </w:tcPr>
          <w:p>
            <w:pPr>
              <w:spacing w:after="0" w:line="240" w:lineRule="auto"/>
            </w:pPr>
            <w:r>
              <w:rPr>
                <w:rFonts w:ascii="Calibri" w:hAnsi="Calibri" w:eastAsia="Calibri"/>
                <w:b/>
                <w:color w:val="1F4D78"/>
                <w:sz w:val="19"/>
              </w:rPr>
              <w:t>Код</w:t>
            </w:r>
          </w:p>
        </w:tc>
        <w:tc>
          <w:tcPr>
            <w:tcW w:type="dxa" w:w="900"/>
            <w:vAlign w:val="center"/>
            <w:tcMar>
              <w:top w:w="100" w:type="dxa"/>
              <w:start w:w="120" w:type="dxa"/>
              <w:bottom w:w="100" w:type="dxa"/>
              <w:end w:w="120" w:type="dxa"/>
            </w:tcMar>
            <w:shd w:fill="E8EEF5"/>
          </w:tcPr>
          <w:p>
            <w:pPr>
              <w:spacing w:after="0" w:line="240" w:lineRule="auto"/>
            </w:pPr>
            <w:r>
              <w:rPr>
                <w:rFonts w:ascii="Calibri" w:hAnsi="Calibri" w:eastAsia="Calibri"/>
                <w:b/>
                <w:color w:val="1F4D78"/>
                <w:sz w:val="19"/>
              </w:rPr>
              <w:t>HTTP</w:t>
            </w:r>
          </w:p>
        </w:tc>
        <w:tc>
          <w:tcPr>
            <w:tcW w:type="dxa" w:w="5560"/>
            <w:vAlign w:val="center"/>
            <w:tcMar>
              <w:top w:w="100" w:type="dxa"/>
              <w:start w:w="120" w:type="dxa"/>
              <w:bottom w:w="100" w:type="dxa"/>
              <w:end w:w="120" w:type="dxa"/>
            </w:tcMar>
            <w:shd w:fill="E8EEF5"/>
          </w:tcPr>
          <w:p>
            <w:pPr>
              <w:spacing w:after="0" w:line="240" w:lineRule="auto"/>
            </w:pPr>
            <w:r>
              <w:rPr>
                <w:rFonts w:ascii="Calibri" w:hAnsi="Calibri" w:eastAsia="Calibri"/>
                <w:b/>
                <w:color w:val="1F4D78"/>
                <w:sz w:val="19"/>
              </w:rPr>
              <w:t>Когда возникает</w:t>
            </w:r>
          </w:p>
        </w:tc>
      </w:tr>
      <w:tr>
        <w:trPr>
          <w:cantSplit/>
        </w:trPr>
        <w:tc>
          <w:tcPr>
            <w:tcW w:type="dxa" w:w="2900"/>
          </w:tcPr>
          <w:p>
            <w:pPr>
              <w:spacing w:after="0" w:line="259" w:lineRule="auto"/>
            </w:pPr>
            <w:r>
              <w:rPr>
                <w:rFonts w:ascii="Calibri" w:hAnsi="Calibri" w:eastAsia="Calibri"/>
                <w:color w:val="203040"/>
                <w:sz w:val="18"/>
              </w:rPr>
              <w:t>invalid_student_id</w:t>
            </w:r>
          </w:p>
        </w:tc>
        <w:tc>
          <w:tcPr>
            <w:tcW w:type="dxa" w:w="900"/>
          </w:tcPr>
          <w:p>
            <w:pPr>
              <w:spacing w:after="0" w:line="259" w:lineRule="auto"/>
            </w:pPr>
            <w:r>
              <w:rPr>
                <w:rFonts w:ascii="Calibri" w:hAnsi="Calibri" w:eastAsia="Calibri"/>
                <w:color w:val="203040"/>
                <w:sz w:val="18"/>
              </w:rPr>
              <w:t>400</w:t>
            </w:r>
          </w:p>
        </w:tc>
        <w:tc>
          <w:tcPr>
            <w:tcW w:type="dxa" w:w="5560"/>
          </w:tcPr>
          <w:p>
            <w:pPr>
              <w:spacing w:after="0" w:line="259" w:lineRule="auto"/>
            </w:pPr>
            <w:r>
              <w:rPr>
                <w:rFonts w:ascii="Calibri" w:hAnsi="Calibri" w:eastAsia="Calibri"/>
                <w:color w:val="203040"/>
                <w:sz w:val="18"/>
              </w:rPr>
              <w:t>Передан пустой GUID</w:t>
            </w:r>
          </w:p>
        </w:tc>
      </w:tr>
      <w:tr>
        <w:trPr>
          <w:cantSplit/>
        </w:trPr>
        <w:tc>
          <w:tcPr>
            <w:tcW w:type="dxa" w:w="2900"/>
          </w:tcPr>
          <w:p>
            <w:pPr>
              <w:spacing w:after="0" w:line="259" w:lineRule="auto"/>
            </w:pPr>
            <w:r>
              <w:rPr>
                <w:rFonts w:ascii="Calibri" w:hAnsi="Calibri" w:eastAsia="Calibri"/>
                <w:color w:val="203040"/>
                <w:sz w:val="18"/>
              </w:rPr>
              <w:t>invalid_credentials</w:t>
            </w:r>
          </w:p>
        </w:tc>
        <w:tc>
          <w:tcPr>
            <w:tcW w:type="dxa" w:w="900"/>
          </w:tcPr>
          <w:p>
            <w:pPr>
              <w:spacing w:after="0" w:line="259" w:lineRule="auto"/>
            </w:pPr>
            <w:r>
              <w:rPr>
                <w:rFonts w:ascii="Calibri" w:hAnsi="Calibri" w:eastAsia="Calibri"/>
                <w:color w:val="203040"/>
                <w:sz w:val="18"/>
              </w:rPr>
              <w:t>401</w:t>
            </w:r>
          </w:p>
        </w:tc>
        <w:tc>
          <w:tcPr>
            <w:tcW w:type="dxa" w:w="5560"/>
          </w:tcPr>
          <w:p>
            <w:pPr>
              <w:spacing w:after="0" w:line="259" w:lineRule="auto"/>
            </w:pPr>
            <w:r>
              <w:rPr>
                <w:rFonts w:ascii="Calibri" w:hAnsi="Calibri" w:eastAsia="Calibri"/>
                <w:color w:val="203040"/>
                <w:sz w:val="18"/>
              </w:rPr>
              <w:t>Студент с таким GUID не найден</w:t>
            </w:r>
          </w:p>
        </w:tc>
      </w:tr>
      <w:tr>
        <w:trPr>
          <w:cantSplit/>
        </w:trPr>
        <w:tc>
          <w:tcPr>
            <w:tcW w:type="dxa" w:w="2900"/>
          </w:tcPr>
          <w:p>
            <w:pPr>
              <w:spacing w:after="0" w:line="259" w:lineRule="auto"/>
            </w:pPr>
            <w:r>
              <w:rPr>
                <w:rFonts w:ascii="Calibri" w:hAnsi="Calibri" w:eastAsia="Calibri"/>
                <w:color w:val="203040"/>
                <w:sz w:val="18"/>
              </w:rPr>
              <w:t>authentication_required</w:t>
            </w:r>
          </w:p>
        </w:tc>
        <w:tc>
          <w:tcPr>
            <w:tcW w:type="dxa" w:w="900"/>
          </w:tcPr>
          <w:p>
            <w:pPr>
              <w:spacing w:after="0" w:line="259" w:lineRule="auto"/>
            </w:pPr>
            <w:r>
              <w:rPr>
                <w:rFonts w:ascii="Calibri" w:hAnsi="Calibri" w:eastAsia="Calibri"/>
                <w:color w:val="203040"/>
                <w:sz w:val="18"/>
              </w:rPr>
              <w:t>401</w:t>
            </w:r>
          </w:p>
        </w:tc>
        <w:tc>
          <w:tcPr>
            <w:tcW w:type="dxa" w:w="5560"/>
          </w:tcPr>
          <w:p>
            <w:pPr>
              <w:spacing w:after="0" w:line="259" w:lineRule="auto"/>
            </w:pPr>
            <w:r>
              <w:rPr>
                <w:rFonts w:ascii="Calibri" w:hAnsi="Calibri" w:eastAsia="Calibri"/>
                <w:color w:val="203040"/>
                <w:sz w:val="18"/>
              </w:rPr>
              <w:t>Нет действующей авторизации</w:t>
            </w:r>
          </w:p>
        </w:tc>
      </w:tr>
      <w:tr>
        <w:trPr>
          <w:cantSplit/>
        </w:trPr>
        <w:tc>
          <w:tcPr>
            <w:tcW w:type="dxa" w:w="2900"/>
          </w:tcPr>
          <w:p>
            <w:pPr>
              <w:spacing w:after="0" w:line="259" w:lineRule="auto"/>
            </w:pPr>
            <w:r>
              <w:rPr>
                <w:rFonts w:ascii="Calibri" w:hAnsi="Calibri" w:eastAsia="Calibri"/>
                <w:color w:val="203040"/>
                <w:sz w:val="18"/>
              </w:rPr>
              <w:t>course_not_found</w:t>
            </w:r>
          </w:p>
        </w:tc>
        <w:tc>
          <w:tcPr>
            <w:tcW w:type="dxa" w:w="900"/>
          </w:tcPr>
          <w:p>
            <w:pPr>
              <w:spacing w:after="0" w:line="259" w:lineRule="auto"/>
            </w:pPr>
            <w:r>
              <w:rPr>
                <w:rFonts w:ascii="Calibri" w:hAnsi="Calibri" w:eastAsia="Calibri"/>
                <w:color w:val="203040"/>
                <w:sz w:val="18"/>
              </w:rPr>
              <w:t>404</w:t>
            </w:r>
          </w:p>
        </w:tc>
        <w:tc>
          <w:tcPr>
            <w:tcW w:type="dxa" w:w="5560"/>
          </w:tcPr>
          <w:p>
            <w:pPr>
              <w:spacing w:after="0" w:line="259" w:lineRule="auto"/>
            </w:pPr>
            <w:r>
              <w:rPr>
                <w:rFonts w:ascii="Calibri" w:hAnsi="Calibri" w:eastAsia="Calibri"/>
                <w:color w:val="203040"/>
                <w:sz w:val="18"/>
              </w:rPr>
              <w:t>Курс и год не найдены</w:t>
            </w:r>
          </w:p>
        </w:tc>
      </w:tr>
      <w:tr>
        <w:trPr>
          <w:cantSplit/>
        </w:trPr>
        <w:tc>
          <w:tcPr>
            <w:tcW w:type="dxa" w:w="2900"/>
          </w:tcPr>
          <w:p>
            <w:pPr>
              <w:spacing w:after="0" w:line="259" w:lineRule="auto"/>
            </w:pPr>
            <w:r>
              <w:rPr>
                <w:rFonts w:ascii="Calibri" w:hAnsi="Calibri" w:eastAsia="Calibri"/>
                <w:color w:val="203040"/>
                <w:sz w:val="18"/>
              </w:rPr>
              <w:t>course_access_denied</w:t>
            </w:r>
          </w:p>
        </w:tc>
        <w:tc>
          <w:tcPr>
            <w:tcW w:type="dxa" w:w="900"/>
          </w:tcPr>
          <w:p>
            <w:pPr>
              <w:spacing w:after="0" w:line="259" w:lineRule="auto"/>
            </w:pPr>
            <w:r>
              <w:rPr>
                <w:rFonts w:ascii="Calibri" w:hAnsi="Calibri" w:eastAsia="Calibri"/>
                <w:color w:val="203040"/>
                <w:sz w:val="18"/>
              </w:rPr>
              <w:t>403</w:t>
            </w:r>
          </w:p>
        </w:tc>
        <w:tc>
          <w:tcPr>
            <w:tcW w:type="dxa" w:w="5560"/>
          </w:tcPr>
          <w:p>
            <w:pPr>
              <w:spacing w:after="0" w:line="259" w:lineRule="auto"/>
            </w:pPr>
            <w:r>
              <w:rPr>
                <w:rFonts w:ascii="Calibri" w:hAnsi="Calibri" w:eastAsia="Calibri"/>
                <w:color w:val="203040"/>
                <w:sz w:val="18"/>
              </w:rPr>
              <w:t>Студент не записан на курс</w:t>
            </w:r>
          </w:p>
        </w:tc>
      </w:tr>
    </w:tbl>
    <w:p>
      <w:pPr>
        <w:spacing w:after="40"/>
      </w:pPr>
    </w:p>
    <w:p>
      <w:pPr>
        <w:pStyle w:val="Heading1"/>
      </w:pPr>
      <w:r>
        <w:t>9. Что такое Swagger</w:t>
      </w:r>
    </w:p>
    <w:p>
      <w:pPr>
        <w:keepNext w:val="0"/>
        <w:spacing w:before="0" w:after="120" w:line="300" w:lineRule="auto"/>
      </w:pPr>
      <w:r>
        <w:rPr>
          <w:rFonts w:ascii="Calibri" w:hAnsi="Calibri" w:eastAsia="Calibri"/>
          <w:b w:val="0"/>
          <w:color w:val="203040"/>
          <w:sz w:val="22"/>
        </w:rPr>
        <w:t>Swagger - это автоматически сформированное описание REST API и страница для ручного выполнения запросов. Она показывает маршруты, параметры, форматы запросов и ответов. Это удобно фронтенд-разработчику: можно увидеть контракт API и проверить запрос до написания интерфейса.</w:t>
      </w:r>
    </w:p>
    <w:p>
      <w:pPr>
        <w:keepNext w:val="0"/>
        <w:spacing w:before="0" w:after="120" w:line="300" w:lineRule="auto"/>
      </w:pPr>
      <w:r>
        <w:rPr>
          <w:rFonts w:ascii="Calibri" w:hAnsi="Calibri" w:eastAsia="Calibri"/>
          <w:b w:val="0"/>
          <w:color w:val="203040"/>
          <w:sz w:val="22"/>
        </w:rPr>
        <w:t>В текущем проекте Swagger доступен только в окружении Development:</w:t>
      </w:r>
    </w:p>
    <w:p>
      <w:pPr>
        <w:keepLines/>
        <w:spacing w:before="60" w:after="160" w:line="240" w:lineRule="auto"/>
        <w:ind w:left="259" w:right="259"/>
        <w:shd w:fill="F2F4F7"/>
      </w:pPr>
      <w:r>
        <w:rPr>
          <w:rFonts w:ascii="Consolas" w:hAnsi="Consolas" w:eastAsia="Consolas"/>
          <w:color w:val="263238"/>
          <w:sz w:val="18"/>
        </w:rPr>
        <w:t>https://localhost:&lt;порт&gt;/swagger</w:t>
      </w:r>
    </w:p>
    <w:p>
      <w:pPr>
        <w:keepNext w:val="0"/>
        <w:spacing w:before="0" w:after="120" w:line="300" w:lineRule="auto"/>
      </w:pPr>
      <w:r>
        <w:rPr>
          <w:rFonts w:ascii="Calibri" w:hAnsi="Calibri" w:eastAsia="Calibri"/>
          <w:b w:val="0"/>
          <w:color w:val="203040"/>
          <w:sz w:val="22"/>
        </w:rPr>
        <w:t>Сначала нужно выполнить вход через POST /api/auth/student/login. Браузер сохранит cookie, после чего на той же странице Swagger можно выполнять защищённые запросы.</w:t>
      </w:r>
    </w:p>
    <w:p>
      <w:pPr>
        <w:pStyle w:val="Heading1"/>
      </w:pPr>
      <w:r>
        <w:t>10. Тесты</w:t>
      </w:r>
    </w:p>
    <w:p>
      <w:pPr>
        <w:keepNext w:val="0"/>
        <w:spacing w:before="0" w:after="120" w:line="300" w:lineRule="auto"/>
      </w:pPr>
      <w:r>
        <w:rPr>
          <w:rFonts w:ascii="Calibri" w:hAnsi="Calibri" w:eastAsia="Calibri"/>
          <w:b w:val="0"/>
          <w:color w:val="203040"/>
          <w:sz w:val="22"/>
        </w:rPr>
        <w:t>Финальная проверка выполнена 15 июня 2026 года. Все тесты прошли:</w:t>
      </w:r>
    </w:p>
    <w:p>
      <w:pPr>
        <w:pStyle w:val="ListBullet"/>
        <w:spacing w:before="0" w:after="80" w:line="300" w:lineRule="auto"/>
        <w:ind w:left="540" w:hanging="271"/>
      </w:pPr>
      <w:r>
        <w:rPr>
          <w:rFonts w:ascii="Calibri" w:hAnsi="Calibri" w:eastAsia="Calibri"/>
          <w:color w:val="203040"/>
          <w:sz w:val="22"/>
        </w:rPr>
        <w:t>36 тестов DTO, парсинга и извлечения фактов из ведомости.</w:t>
      </w:r>
    </w:p>
    <w:p>
      <w:pPr>
        <w:pStyle w:val="ListBullet"/>
        <w:spacing w:before="0" w:after="80" w:line="300" w:lineRule="auto"/>
        <w:ind w:left="540" w:hanging="271"/>
      </w:pPr>
      <w:r>
        <w:rPr>
          <w:rFonts w:ascii="Calibri" w:hAnsi="Calibri" w:eastAsia="Calibri"/>
          <w:color w:val="203040"/>
          <w:sz w:val="22"/>
        </w:rPr>
        <w:t>6 интеграционных тестов студенческого API.</w:t>
      </w:r>
    </w:p>
    <w:p>
      <w:pPr>
        <w:pStyle w:val="ListBullet"/>
        <w:spacing w:before="0" w:after="80" w:line="300" w:lineRule="auto"/>
        <w:ind w:left="540" w:hanging="271"/>
      </w:pPr>
      <w:r>
        <w:rPr>
          <w:rFonts w:ascii="Calibri" w:hAnsi="Calibri" w:eastAsia="Calibri"/>
          <w:color w:val="203040"/>
          <w:sz w:val="22"/>
        </w:rPr>
        <w:t>Итого: 42 пройденных теста, 0 упавших, 0 пропущенных.</w:t>
      </w:r>
    </w:p>
    <w:p>
      <w:pPr>
        <w:pStyle w:val="ListBullet"/>
        <w:spacing w:before="0" w:after="80" w:line="300" w:lineRule="auto"/>
        <w:ind w:left="540" w:hanging="271"/>
      </w:pPr>
      <w:r>
        <w:rPr>
          <w:rFonts w:ascii="Calibri" w:hAnsi="Calibri" w:eastAsia="Calibri"/>
          <w:color w:val="203040"/>
          <w:sz w:val="22"/>
        </w:rPr>
        <w:t>Полная сборка Platform.sln завершилась без ошибок и предупреждений.</w:t>
      </w:r>
    </w:p>
    <w:p>
      <w:pPr>
        <w:keepNext w:val="0"/>
        <w:spacing w:before="0" w:after="120" w:line="300" w:lineRule="auto"/>
      </w:pPr>
      <w:r>
        <w:rPr>
          <w:rFonts w:ascii="Calibri" w:hAnsi="Calibri" w:eastAsia="Calibri"/>
          <w:b w:val="0"/>
          <w:color w:val="203040"/>
          <w:sz w:val="22"/>
        </w:rPr>
        <w:t>Интеграционные тесты проверяют:</w:t>
      </w:r>
    </w:p>
    <w:p>
      <w:pPr>
        <w:pStyle w:val="ListBullet"/>
        <w:spacing w:before="0" w:after="80" w:line="300" w:lineRule="auto"/>
        <w:ind w:left="540" w:hanging="271"/>
      </w:pPr>
      <w:r>
        <w:rPr>
          <w:rFonts w:ascii="Calibri" w:hAnsi="Calibri" w:eastAsia="Calibri"/>
          <w:color w:val="203040"/>
          <w:sz w:val="22"/>
        </w:rPr>
        <w:t>успешный вход существующего студента и создание постоянной cookie;</w:t>
      </w:r>
    </w:p>
    <w:p>
      <w:pPr>
        <w:pStyle w:val="ListBullet"/>
        <w:spacing w:before="0" w:after="80" w:line="300" w:lineRule="auto"/>
        <w:ind w:left="540" w:hanging="271"/>
      </w:pPr>
      <w:r>
        <w:rPr>
          <w:rFonts w:ascii="Calibri" w:hAnsi="Calibri" w:eastAsia="Calibri"/>
          <w:color w:val="203040"/>
          <w:sz w:val="22"/>
        </w:rPr>
        <w:t>ошибку при входе с неизвестным ID;</w:t>
      </w:r>
    </w:p>
    <w:p>
      <w:pPr>
        <w:pStyle w:val="ListBullet"/>
        <w:spacing w:before="0" w:after="80" w:line="300" w:lineRule="auto"/>
        <w:ind w:left="540" w:hanging="271"/>
      </w:pPr>
      <w:r>
        <w:rPr>
          <w:rFonts w:ascii="Calibri" w:hAnsi="Calibri" w:eastAsia="Calibri"/>
          <w:color w:val="203040"/>
          <w:sz w:val="22"/>
        </w:rPr>
        <w:t>запрет получения курсов без авторизации;</w:t>
      </w:r>
    </w:p>
    <w:p>
      <w:pPr>
        <w:pStyle w:val="ListBullet"/>
        <w:spacing w:before="0" w:after="80" w:line="300" w:lineRule="auto"/>
        <w:ind w:left="540" w:hanging="271"/>
      </w:pPr>
      <w:r>
        <w:rPr>
          <w:rFonts w:ascii="Calibri" w:hAnsi="Calibri" w:eastAsia="Calibri"/>
          <w:color w:val="203040"/>
          <w:sz w:val="22"/>
        </w:rPr>
        <w:t>выдачу только собственных активных курсов;</w:t>
      </w:r>
    </w:p>
    <w:p>
      <w:pPr>
        <w:pStyle w:val="ListBullet"/>
        <w:spacing w:before="0" w:after="80" w:line="300" w:lineRule="auto"/>
        <w:ind w:left="540" w:hanging="271"/>
      </w:pPr>
      <w:r>
        <w:rPr>
          <w:rFonts w:ascii="Calibri" w:hAnsi="Calibri" w:eastAsia="Calibri"/>
          <w:color w:val="203040"/>
          <w:sz w:val="22"/>
        </w:rPr>
        <w:t>выдачу только полученных ачивок;</w:t>
      </w:r>
    </w:p>
    <w:p>
      <w:pPr>
        <w:pStyle w:val="ListBullet"/>
        <w:spacing w:before="0" w:after="80" w:line="300" w:lineRule="auto"/>
        <w:ind w:left="540" w:hanging="271"/>
      </w:pPr>
      <w:r>
        <w:rPr>
          <w:rFonts w:ascii="Calibri" w:hAnsi="Calibri" w:eastAsia="Calibri"/>
          <w:color w:val="203040"/>
          <w:sz w:val="22"/>
        </w:rPr>
        <w:t>запрет просмотра курса другого студента.</w:t>
      </w:r>
    </w:p>
    <w:p>
      <w:pPr>
        <w:keepNext w:val="0"/>
        <w:spacing w:before="0" w:after="120" w:line="300" w:lineRule="auto"/>
      </w:pPr>
      <w:r>
        <w:rPr>
          <w:rFonts w:ascii="Calibri" w:hAnsi="Calibri" w:eastAsia="Calibri"/>
          <w:b w:val="0"/>
          <w:color w:val="203040"/>
          <w:sz w:val="22"/>
        </w:rPr>
        <w:t>Команды для повторного запуска:</w:t>
      </w:r>
    </w:p>
    <w:p>
      <w:pPr>
        <w:keepLines/>
        <w:spacing w:before="60" w:after="160" w:line="240" w:lineRule="auto"/>
        <w:ind w:left="259" w:right="259"/>
        <w:shd w:fill="F2F4F7"/>
      </w:pPr>
      <w:r>
        <w:rPr>
          <w:rFonts w:ascii="Consolas" w:hAnsi="Consolas" w:eastAsia="Consolas"/>
          <w:color w:val="263238"/>
          <w:sz w:val="18"/>
        </w:rPr>
        <w:t>dotnet test Platform.Core.Tests/Platform.Core.Tests.csproj</w:t>
      </w:r>
      <w:r>
        <w:br/>
      </w:r>
      <w:r>
        <w:rPr>
          <w:rFonts w:ascii="Consolas" w:hAnsi="Consolas" w:eastAsia="Consolas"/>
          <w:color w:val="263238"/>
          <w:sz w:val="18"/>
        </w:rPr>
        <w:t>dotnet test Platform.Application.Tests/Platform.Application.Tests.csproj</w:t>
      </w:r>
      <w:r>
        <w:br/>
      </w:r>
      <w:r>
        <w:rPr>
          <w:rFonts w:ascii="Consolas" w:hAnsi="Consolas" w:eastAsia="Consolas"/>
          <w:color w:val="263238"/>
          <w:sz w:val="18"/>
        </w:rPr>
        <w:t>dotnet build Platform.sln</w:t>
      </w:r>
    </w:p>
    <w:p>
      <w:pPr>
        <w:pStyle w:val="Heading1"/>
      </w:pPr>
      <w:r>
        <w:t>11. Тестовые данные</w:t>
      </w:r>
    </w:p>
    <w:p>
      <w:pPr>
        <w:keepNext w:val="0"/>
        <w:spacing w:before="0" w:after="120" w:line="300" w:lineRule="auto"/>
      </w:pPr>
      <w:r>
        <w:rPr>
          <w:rFonts w:ascii="Calibri" w:hAnsi="Calibri" w:eastAsia="Calibri"/>
          <w:b w:val="0"/>
          <w:color w:val="203040"/>
          <w:sz w:val="22"/>
        </w:rPr>
        <w:t>Скрипт scripts/sql/03_seed_student_api.sql содержит 20 студентов, 2 учебные группы, 2 курса, записи студентов на курсы и примеры полученных ачивок. Демонстрационный studentId:</w:t>
      </w:r>
    </w:p>
    <w:p>
      <w:pPr>
        <w:keepLines/>
        <w:spacing w:before="60" w:after="160" w:line="240" w:lineRule="auto"/>
        <w:ind w:left="259" w:right="259"/>
        <w:shd w:fill="F2F4F7"/>
      </w:pPr>
      <w:r>
        <w:rPr>
          <w:rFonts w:ascii="Consolas" w:hAnsi="Consolas" w:eastAsia="Consolas"/>
          <w:color w:val="263238"/>
          <w:sz w:val="18"/>
        </w:rPr>
        <w:t>b0000000-0000-0000-0000-000000000001</w:t>
      </w:r>
    </w:p>
    <w:p>
      <w:pPr>
        <w:keepNext w:val="0"/>
        <w:spacing w:before="0" w:after="120" w:line="300" w:lineRule="auto"/>
      </w:pPr>
      <w:r>
        <w:rPr>
          <w:rFonts w:ascii="Calibri" w:hAnsi="Calibri" w:eastAsia="Calibri"/>
          <w:b w:val="0"/>
          <w:color w:val="203040"/>
          <w:sz w:val="22"/>
        </w:rPr>
        <w:t>На момент подготовки документа Docker не был запущен, поэтому скрипт подготовлен, но не применён к локальному контейнеру.</w:t>
      </w:r>
    </w:p>
    <w:p>
      <w:pPr>
        <w:pStyle w:val="Heading1"/>
      </w:pPr>
      <w:r>
        <w:t>12. Текущие ограничения и следующие шаги</w:t>
      </w:r>
    </w:p>
    <w:p>
      <w:pPr>
        <w:pStyle w:val="ListBullet"/>
        <w:spacing w:before="0" w:after="80" w:line="300" w:lineRule="auto"/>
        <w:ind w:left="540" w:hanging="271"/>
      </w:pPr>
      <w:r>
        <w:rPr>
          <w:rFonts w:ascii="Calibri" w:hAnsi="Calibri" w:eastAsia="Calibri"/>
          <w:color w:val="203040"/>
          <w:sz w:val="22"/>
        </w:rPr>
        <w:t>Вход по одному GUID является временным MVP. Для production нужна общая авторизация кафедральных сервисов.</w:t>
      </w:r>
    </w:p>
    <w:p>
      <w:pPr>
        <w:pStyle w:val="ListBullet"/>
        <w:spacing w:before="0" w:after="80" w:line="300" w:lineRule="auto"/>
        <w:ind w:left="540" w:hanging="271"/>
      </w:pPr>
      <w:r>
        <w:rPr>
          <w:rFonts w:ascii="Calibri" w:hAnsi="Calibri" w:eastAsia="Calibri"/>
          <w:color w:val="203040"/>
          <w:sz w:val="22"/>
        </w:rPr>
        <w:t>Преподавательские endpoints пока отсутствуют.</w:t>
      </w:r>
    </w:p>
    <w:p>
      <w:pPr>
        <w:pStyle w:val="ListBullet"/>
        <w:spacing w:before="0" w:after="80" w:line="300" w:lineRule="auto"/>
        <w:ind w:left="540" w:hanging="271"/>
      </w:pPr>
      <w:r>
        <w:rPr>
          <w:rFonts w:ascii="Calibri" w:hAnsi="Calibri" w:eastAsia="Calibri"/>
          <w:color w:val="203040"/>
          <w:sz w:val="22"/>
        </w:rPr>
        <w:t>API не возвращает доступные и заблокированные ачивки, только полученные.</w:t>
      </w:r>
    </w:p>
    <w:p>
      <w:pPr>
        <w:pStyle w:val="ListBullet"/>
        <w:spacing w:before="0" w:after="80" w:line="300" w:lineRule="auto"/>
        <w:ind w:left="540" w:hanging="271"/>
      </w:pPr>
      <w:r>
        <w:rPr>
          <w:rFonts w:ascii="Calibri" w:hAnsi="Calibri" w:eastAsia="Calibri"/>
          <w:color w:val="203040"/>
          <w:sz w:val="22"/>
        </w:rPr>
        <w:t>Поле imageUrl пока всегда равно null.</w:t>
      </w:r>
    </w:p>
    <w:p>
      <w:pPr>
        <w:pStyle w:val="ListBullet"/>
        <w:spacing w:before="0" w:after="80" w:line="300" w:lineRule="auto"/>
        <w:ind w:left="540" w:hanging="271"/>
      </w:pPr>
      <w:r>
        <w:rPr>
          <w:rFonts w:ascii="Calibri" w:hAnsi="Calibri" w:eastAsia="Calibri"/>
          <w:color w:val="203040"/>
          <w:sz w:val="22"/>
        </w:rPr>
        <w:t>XML для графового компонента ещё не формируется.</w:t>
      </w:r>
    </w:p>
    <w:p>
      <w:pPr>
        <w:pStyle w:val="ListBullet"/>
        <w:spacing w:before="0" w:after="80" w:line="300" w:lineRule="auto"/>
        <w:ind w:left="540" w:hanging="271"/>
      </w:pPr>
      <w:r>
        <w:rPr>
          <w:rFonts w:ascii="Calibri" w:hAnsi="Calibri" w:eastAsia="Calibri"/>
          <w:color w:val="203040"/>
          <w:sz w:val="22"/>
        </w:rPr>
        <w:t>Кнопка повторного запуска обработки ачивок пока не реализована в API.</w:t>
      </w:r>
    </w:p>
    <w:p>
      <w:pPr>
        <w:pStyle w:val="ListBullet"/>
        <w:spacing w:before="0" w:after="80" w:line="300" w:lineRule="auto"/>
        <w:ind w:left="540" w:hanging="271"/>
      </w:pPr>
      <w:r>
        <w:rPr>
          <w:rFonts w:ascii="Calibri" w:hAnsi="Calibri" w:eastAsia="Calibri"/>
          <w:color w:val="203040"/>
          <w:sz w:val="22"/>
        </w:rPr>
        <w:t>Перед production потребуется защита изменяющих запросов от CSRF и уточнение политики cookie.</w:t>
      </w:r>
    </w:p>
    <w:p>
      <w:pPr>
        <w:pStyle w:val="ListBullet"/>
        <w:spacing w:before="0" w:after="80" w:line="300" w:lineRule="auto"/>
        <w:ind w:left="540" w:hanging="271"/>
      </w:pPr>
      <w:r>
        <w:rPr>
          <w:rFonts w:ascii="Calibri" w:hAnsi="Calibri" w:eastAsia="Calibri"/>
          <w:color w:val="203040"/>
          <w:sz w:val="22"/>
        </w:rPr>
        <w:t>Swagger не публикуется вне Development.</w:t>
      </w:r>
    </w:p>
    <w:p>
      <w:pPr>
        <w:pStyle w:val="ListBullet"/>
        <w:spacing w:before="0" w:after="80" w:line="300" w:lineRule="auto"/>
        <w:ind w:left="540" w:hanging="271"/>
      </w:pPr>
      <w:r>
        <w:rPr>
          <w:rFonts w:ascii="Calibri" w:hAnsi="Calibri" w:eastAsia="Calibri"/>
          <w:color w:val="203040"/>
          <w:sz w:val="22"/>
        </w:rPr>
        <w:t>После согласования фронтенда желательно добавить версионирование маршрутов, например /api/v1.</w:t>
      </w:r>
    </w:p>
    <w:p>
      <w:r>
        <w:br w:type="page"/>
      </w:r>
    </w:p>
    <w:p>
      <w:pPr>
        <w:pStyle w:val="Heading1"/>
      </w:pPr>
      <w:r>
        <w:t>13. На что опираться фронтенд-разработчику</w:t>
      </w:r>
    </w:p>
    <w:p>
      <w:pPr>
        <w:pStyle w:val="ListBullet"/>
        <w:spacing w:before="0" w:after="80" w:line="300" w:lineRule="auto"/>
        <w:ind w:left="540" w:hanging="271"/>
      </w:pPr>
      <w:r>
        <w:rPr>
          <w:rFonts w:ascii="Calibri" w:hAnsi="Calibri" w:eastAsia="Calibri"/>
          <w:color w:val="203040"/>
          <w:sz w:val="22"/>
        </w:rPr>
        <w:t>Для формы входа использовать POST /api/auth/student/login.</w:t>
      </w:r>
    </w:p>
    <w:p>
      <w:pPr>
        <w:pStyle w:val="ListBullet"/>
        <w:spacing w:before="0" w:after="80" w:line="300" w:lineRule="auto"/>
        <w:ind w:left="540" w:hanging="271"/>
      </w:pPr>
      <w:r>
        <w:rPr>
          <w:rFonts w:ascii="Calibri" w:hAnsi="Calibri" w:eastAsia="Calibri"/>
          <w:color w:val="203040"/>
          <w:sz w:val="22"/>
        </w:rPr>
        <w:t>После загрузки приложения проверять сессию через GET /api/auth/me.</w:t>
      </w:r>
    </w:p>
    <w:p>
      <w:pPr>
        <w:pStyle w:val="ListBullet"/>
        <w:spacing w:before="0" w:after="80" w:line="300" w:lineRule="auto"/>
        <w:ind w:left="540" w:hanging="271"/>
      </w:pPr>
      <w:r>
        <w:rPr>
          <w:rFonts w:ascii="Calibri" w:hAnsi="Calibri" w:eastAsia="Calibri"/>
          <w:color w:val="203040"/>
          <w:sz w:val="22"/>
        </w:rPr>
        <w:t>Для выбора курса использовать GET /api/student/courses.</w:t>
      </w:r>
    </w:p>
    <w:p>
      <w:pPr>
        <w:pStyle w:val="ListBullet"/>
        <w:spacing w:before="0" w:after="80" w:line="300" w:lineRule="auto"/>
        <w:ind w:left="540" w:hanging="271"/>
      </w:pPr>
      <w:r>
        <w:rPr>
          <w:rFonts w:ascii="Calibri" w:hAnsi="Calibri" w:eastAsia="Calibri"/>
          <w:color w:val="203040"/>
          <w:sz w:val="22"/>
        </w:rPr>
        <w:t>После выбора курса вызывать endpoint ачивок с courseId и year.</w:t>
      </w:r>
    </w:p>
    <w:p>
      <w:pPr>
        <w:pStyle w:val="ListBullet"/>
        <w:spacing w:before="0" w:after="80" w:line="300" w:lineRule="auto"/>
        <w:ind w:left="540" w:hanging="271"/>
      </w:pPr>
      <w:r>
        <w:rPr>
          <w:rFonts w:ascii="Calibri" w:hAnsi="Calibri" w:eastAsia="Calibri"/>
          <w:color w:val="203040"/>
          <w:sz w:val="22"/>
        </w:rPr>
        <w:t>При 401 возвращать пользователя на экран входа.</w:t>
      </w:r>
    </w:p>
    <w:p>
      <w:pPr>
        <w:pStyle w:val="ListBullet"/>
        <w:spacing w:before="0" w:after="80" w:line="300" w:lineRule="auto"/>
        <w:ind w:left="540" w:hanging="271"/>
      </w:pPr>
      <w:r>
        <w:rPr>
          <w:rFonts w:ascii="Calibri" w:hAnsi="Calibri" w:eastAsia="Calibri"/>
          <w:color w:val="203040"/>
          <w:sz w:val="22"/>
        </w:rPr>
        <w:t>При 403 показывать, что курс недоступен текущему студенту.</w:t>
      </w:r>
    </w:p>
    <w:p>
      <w:pPr>
        <w:pStyle w:val="ListBullet"/>
        <w:spacing w:before="0" w:after="80" w:line="300" w:lineRule="auto"/>
        <w:ind w:left="540" w:hanging="271"/>
      </w:pPr>
      <w:r>
        <w:rPr>
          <w:rFonts w:ascii="Calibri" w:hAnsi="Calibri" w:eastAsia="Calibri"/>
          <w:color w:val="203040"/>
          <w:sz w:val="22"/>
        </w:rPr>
        <w:t>При выходе вызывать POST /api/auth/logout.</w:t>
      </w:r>
    </w:p>
    <w:p>
      <w:pPr>
        <w:pStyle w:val="ListBullet"/>
        <w:spacing w:before="0" w:after="80" w:line="300" w:lineRule="auto"/>
        <w:ind w:left="540" w:hanging="271"/>
      </w:pPr>
      <w:r>
        <w:rPr>
          <w:rFonts w:ascii="Calibri" w:hAnsi="Calibri" w:eastAsia="Calibri"/>
          <w:color w:val="203040"/>
          <w:sz w:val="22"/>
        </w:rPr>
        <w:t>Не хранить studentId как источник полномочий на клиенте: сервер берёт его из cookie.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eastAsia="Calibri"/>
        <w:color w:val="667085"/>
        <w:sz w:val="18"/>
      </w:rPr>
      <w:t xml:space="preserve">Страница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7085"/>
        <w:sz w:val="18"/>
      </w:rPr>
      <w:t>Платформа учебных ачивок  |  Студенческий API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030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Студенческий API платформы учебных ачивок</dc:title>
  <dc:subject>Документация MVP REST API для Blazor-фронтенда</dc:subject>
  <dc:creator>Команда проекта</dc:creator>
  <cp:keywords>ASP.NET Core, Blazor, REST API, Swagger, ачивки</cp:keywords>
  <dc:description>generated by python-docx</dc:description>
  <cp:lastModifiedBy/>
  <cp:revision>1</cp:revision>
  <dcterms:created xsi:type="dcterms:W3CDTF">2013-12-23T23:15:00Z</dcterms:created>
  <dcterms:modified xsi:type="dcterms:W3CDTF">2013-12-23T23:15:00Z</dcterms:modified>
  <cp:category/>
</cp:coreProperties>
</file>