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6E2" w:rsidRPr="00DD3C14" w:rsidRDefault="00000000">
      <w:pPr>
        <w:spacing w:before="157" w:after="157" w:line="27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b/>
          <w:color w:val="000000"/>
          <w:sz w:val="39"/>
        </w:rPr>
        <w:t>Card Transaction Fraud Data Preparation Report</w:t>
      </w:r>
    </w:p>
    <w:p w:rsidR="005016E2" w:rsidRPr="00DD3C14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b/>
          <w:color w:val="000000"/>
          <w:sz w:val="24"/>
        </w:rPr>
        <w:t>Part 1: Data Cleaning Process</w:t>
      </w:r>
    </w:p>
    <w:p w:rsidR="005016E2" w:rsidRPr="00DD3C14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b/>
          <w:color w:val="000000"/>
          <w:sz w:val="24"/>
        </w:rPr>
        <w:t>1. Outlier Handling</w:t>
      </w:r>
    </w:p>
    <w:p w:rsidR="005016E2" w:rsidRPr="00DD3C14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b/>
          <w:color w:val="000000"/>
        </w:rPr>
        <w:t>Extreme Amount Filtering</w:t>
      </w:r>
      <w:r w:rsidRPr="00DD3C14">
        <w:rPr>
          <w:rFonts w:ascii="Times New Roman" w:eastAsia="inter" w:hAnsi="Times New Roman" w:cs="Times New Roman"/>
          <w:color w:val="000000"/>
        </w:rPr>
        <w:t xml:space="preserve">: Removed 1 transaction with </w:t>
      </w:r>
      <w:r w:rsidRPr="00DD3C14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Amount &gt; 3,000,000</w:t>
      </w:r>
      <w:r w:rsidRPr="00DD3C14">
        <w:rPr>
          <w:rFonts w:ascii="Times New Roman" w:eastAsia="inter" w:hAnsi="Times New Roman" w:cs="Times New Roman"/>
          <w:color w:val="000000"/>
        </w:rPr>
        <w:t xml:space="preserve"> (non-fraudulent Mexican retail purchase in pesos).</w:t>
      </w:r>
    </w:p>
    <w:p w:rsidR="005016E2" w:rsidRPr="00DD3C14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b/>
          <w:color w:val="000000"/>
        </w:rPr>
        <w:t>FedEx Microtransactions</w:t>
      </w:r>
      <w:r w:rsidRPr="00DD3C14">
        <w:rPr>
          <w:rFonts w:ascii="Times New Roman" w:eastAsia="inter" w:hAnsi="Times New Roman" w:cs="Times New Roman"/>
          <w:color w:val="000000"/>
        </w:rPr>
        <w:t xml:space="preserve">: Flagged 7,592 transactions from FEDEX with amounts between $3.62–$3.80 using </w:t>
      </w:r>
      <w:proofErr w:type="spellStart"/>
      <w:r w:rsidRPr="00DD3C14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amount_okay</w:t>
      </w:r>
      <w:proofErr w:type="spellEnd"/>
      <w:r w:rsidRPr="00DD3C14">
        <w:rPr>
          <w:rFonts w:ascii="Times New Roman" w:eastAsia="inter" w:hAnsi="Times New Roman" w:cs="Times New Roman"/>
          <w:color w:val="000000"/>
        </w:rPr>
        <w:t xml:space="preserve"> but retained them in the dataset.</w:t>
      </w:r>
    </w:p>
    <w:p w:rsidR="005016E2" w:rsidRPr="00DD3C14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b/>
          <w:color w:val="000000"/>
          <w:sz w:val="24"/>
        </w:rPr>
        <w:t>2. Exclusions</w:t>
      </w:r>
    </w:p>
    <w:p w:rsidR="005016E2" w:rsidRPr="00DD3C14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b/>
          <w:color w:val="000000"/>
        </w:rPr>
        <w:t>Transaction Type</w:t>
      </w:r>
      <w:r w:rsidRPr="00DD3C14">
        <w:rPr>
          <w:rFonts w:ascii="Times New Roman" w:eastAsia="inter" w:hAnsi="Times New Roman" w:cs="Times New Roman"/>
          <w:color w:val="000000"/>
        </w:rPr>
        <w:t>: Excluded 355 non-purchase transactions (types A, D, Y), retaining only type P (97,497 transactions).</w:t>
      </w:r>
    </w:p>
    <w:p w:rsidR="005016E2" w:rsidRPr="00DD3C14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b/>
          <w:color w:val="000000"/>
          <w:sz w:val="24"/>
        </w:rPr>
        <w:t>3. Imputation</w:t>
      </w:r>
    </w:p>
    <w:p w:rsidR="005016E2" w:rsidRPr="00DD3C14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proofErr w:type="spellStart"/>
      <w:r w:rsidRPr="00DD3C14">
        <w:rPr>
          <w:rFonts w:ascii="Times New Roman" w:eastAsia="inter" w:hAnsi="Times New Roman" w:cs="Times New Roman"/>
          <w:b/>
          <w:color w:val="000000"/>
          <w:sz w:val="24"/>
        </w:rPr>
        <w:t>Merchnum</w:t>
      </w:r>
      <w:proofErr w:type="spellEnd"/>
      <w:r w:rsidRPr="00DD3C14">
        <w:rPr>
          <w:rFonts w:ascii="Times New Roman" w:eastAsia="inter" w:hAnsi="Times New Roman" w:cs="Times New Roman"/>
          <w:b/>
          <w:color w:val="000000"/>
          <w:sz w:val="24"/>
        </w:rPr>
        <w:t xml:space="preserve"> (Merchant Number)</w:t>
      </w:r>
    </w:p>
    <w:p w:rsidR="005016E2" w:rsidRPr="00DD3C14" w:rsidRDefault="00000000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color w:val="000000"/>
        </w:rPr>
        <w:t xml:space="preserve">Replaced '0' with </w:t>
      </w:r>
      <w:proofErr w:type="spellStart"/>
      <w:r w:rsidRPr="00DD3C14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NaN</w:t>
      </w:r>
      <w:proofErr w:type="spellEnd"/>
      <w:r w:rsidRPr="00DD3C14">
        <w:rPr>
          <w:rFonts w:ascii="Times New Roman" w:eastAsia="inter" w:hAnsi="Times New Roman" w:cs="Times New Roman"/>
          <w:color w:val="000000"/>
        </w:rPr>
        <w:t xml:space="preserve"> and imputed 1,164 missing values via </w:t>
      </w:r>
      <w:r w:rsidRPr="00DD3C14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Merch description</w:t>
      </w:r>
      <w:r w:rsidRPr="00DD3C14">
        <w:rPr>
          <w:rFonts w:ascii="Times New Roman" w:eastAsia="inter" w:hAnsi="Times New Roman" w:cs="Times New Roman"/>
          <w:color w:val="000000"/>
        </w:rPr>
        <w:t xml:space="preserve"> mappings.</w:t>
      </w:r>
    </w:p>
    <w:p w:rsidR="005016E2" w:rsidRPr="00DD3C14" w:rsidRDefault="00000000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color w:val="000000"/>
        </w:rPr>
        <w:t>Generated new unique IDs for 515 unmatched descriptions (e.g., "RETAIL CREDIT ADJUSTMENT" → "unknown").</w:t>
      </w:r>
    </w:p>
    <w:p w:rsidR="005016E2" w:rsidRPr="00DD3C14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b/>
          <w:color w:val="000000"/>
          <w:sz w:val="24"/>
        </w:rPr>
        <w:t>Merch State</w:t>
      </w:r>
    </w:p>
    <w:p w:rsidR="005016E2" w:rsidRPr="00DD3C14" w:rsidRDefault="00000000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color w:val="000000"/>
        </w:rPr>
        <w:t>Filled missing states hierarchically:</w:t>
      </w:r>
    </w:p>
    <w:p w:rsidR="005016E2" w:rsidRPr="00DD3C14" w:rsidRDefault="00000000">
      <w:pPr>
        <w:numPr>
          <w:ilvl w:val="1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DD3C14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Merch zip</w:t>
      </w:r>
      <w:r w:rsidRPr="00DD3C14">
        <w:rPr>
          <w:rFonts w:ascii="Times New Roman" w:eastAsia="inter" w:hAnsi="Times New Roman" w:cs="Times New Roman"/>
          <w:color w:val="000000"/>
        </w:rPr>
        <w:t xml:space="preserve"> mappings (primary)</w:t>
      </w:r>
    </w:p>
    <w:p w:rsidR="005016E2" w:rsidRPr="00DD3C14" w:rsidRDefault="00000000">
      <w:pPr>
        <w:numPr>
          <w:ilvl w:val="1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proofErr w:type="spellStart"/>
      <w:r w:rsidRPr="00DD3C14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Merchnum</w:t>
      </w:r>
      <w:proofErr w:type="spellEnd"/>
      <w:r w:rsidRPr="00DD3C14">
        <w:rPr>
          <w:rFonts w:ascii="Times New Roman" w:eastAsia="inter" w:hAnsi="Times New Roman" w:cs="Times New Roman"/>
          <w:color w:val="000000"/>
        </w:rPr>
        <w:t>/</w:t>
      </w:r>
      <w:r w:rsidRPr="00DD3C14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Merch description</w:t>
      </w:r>
      <w:r w:rsidRPr="00DD3C14">
        <w:rPr>
          <w:rFonts w:ascii="Times New Roman" w:eastAsia="inter" w:hAnsi="Times New Roman" w:cs="Times New Roman"/>
          <w:color w:val="000000"/>
        </w:rPr>
        <w:t xml:space="preserve"> mappings (secondary)</w:t>
      </w:r>
    </w:p>
    <w:p w:rsidR="005016E2" w:rsidRPr="00DD3C14" w:rsidRDefault="00000000">
      <w:pPr>
        <w:numPr>
          <w:ilvl w:val="1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color w:val="000000"/>
        </w:rPr>
        <w:t>Categorized non-U.S. states as "foreign" and unresolved cases as "unknown".</w:t>
      </w:r>
    </w:p>
    <w:p w:rsidR="005016E2" w:rsidRPr="00DD3C14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b/>
          <w:color w:val="000000"/>
          <w:sz w:val="24"/>
        </w:rPr>
        <w:t>Merch Zip</w:t>
      </w:r>
    </w:p>
    <w:p w:rsidR="005016E2" w:rsidRPr="00DD3C14" w:rsidRDefault="00000000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color w:val="000000"/>
        </w:rPr>
        <w:t>Imputed missing zips using:</w:t>
      </w:r>
    </w:p>
    <w:p w:rsidR="005016E2" w:rsidRPr="00DD3C14" w:rsidRDefault="00000000">
      <w:pPr>
        <w:numPr>
          <w:ilvl w:val="1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proofErr w:type="spellStart"/>
      <w:r w:rsidRPr="00DD3C14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Merchnum</w:t>
      </w:r>
      <w:proofErr w:type="spellEnd"/>
      <w:r w:rsidRPr="00DD3C14">
        <w:rPr>
          <w:rFonts w:ascii="Times New Roman" w:eastAsia="inter" w:hAnsi="Times New Roman" w:cs="Times New Roman"/>
          <w:color w:val="000000"/>
        </w:rPr>
        <w:t>/</w:t>
      </w:r>
      <w:r w:rsidRPr="00DD3C14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Merch description</w:t>
      </w:r>
      <w:r w:rsidRPr="00DD3C14">
        <w:rPr>
          <w:rFonts w:ascii="Times New Roman" w:eastAsia="inter" w:hAnsi="Times New Roman" w:cs="Times New Roman"/>
          <w:color w:val="000000"/>
        </w:rPr>
        <w:t xml:space="preserve"> mappings</w:t>
      </w:r>
    </w:p>
    <w:p w:rsidR="005016E2" w:rsidRPr="00DD3C14" w:rsidRDefault="00000000">
      <w:pPr>
        <w:numPr>
          <w:ilvl w:val="1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color w:val="000000"/>
        </w:rPr>
        <w:t>Most populous zip code for the state if unresolved</w:t>
      </w:r>
    </w:p>
    <w:p w:rsidR="005016E2" w:rsidRPr="00DD3C14" w:rsidRDefault="00000000">
      <w:pPr>
        <w:numPr>
          <w:ilvl w:val="1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color w:val="000000"/>
        </w:rPr>
        <w:lastRenderedPageBreak/>
        <w:t>Defaulted to "unknown" for adjustments.</w:t>
      </w:r>
    </w:p>
    <w:p w:rsidR="005016E2" w:rsidRPr="00DD3C14" w:rsidRDefault="001C2BE2">
      <w:pPr>
        <w:spacing w:before="210" w:after="0" w:line="360" w:lineRule="auto"/>
        <w:rPr>
          <w:rFonts w:ascii="Times New Roman" w:hAnsi="Times New Roman" w:cs="Times New Roman"/>
        </w:rPr>
      </w:pPr>
      <w:r>
        <w:rPr>
          <w:noProof/>
        </w:rPr>
      </w:r>
      <w:r>
        <w:rPr>
          <w:noProof/>
        </w:rPr>
        <w:pict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5016E2" w:rsidRPr="00DD3C14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b/>
          <w:color w:val="000000"/>
          <w:sz w:val="24"/>
        </w:rPr>
        <w:t>Part 2: Variable Creation Summary</w:t>
      </w:r>
    </w:p>
    <w:p w:rsidR="005016E2" w:rsidRPr="00DD3C14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b/>
          <w:color w:val="000000"/>
          <w:sz w:val="24"/>
        </w:rPr>
        <w:t xml:space="preserve">Summary Table of Created Variables 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225"/>
        <w:gridCol w:w="1111"/>
        <w:gridCol w:w="6168"/>
      </w:tblGrid>
      <w:tr w:rsidR="005016E2" w:rsidRPr="00DD3C14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Variable Group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# Variables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Description</w:t>
            </w:r>
          </w:p>
        </w:tc>
      </w:tr>
      <w:tr w:rsidR="005016E2" w:rsidRPr="00DD3C14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Target Encoding (TE)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Smoothed fraud risk scores for </w:t>
            </w:r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Merch state</w:t>
            </w: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, </w:t>
            </w:r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Merch zip</w:t>
            </w: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, and </w:t>
            </w:r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Dow</w:t>
            </w: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 using historical fraud rates.</w:t>
            </w:r>
          </w:p>
        </w:tc>
      </w:tr>
      <w:tr w:rsidR="005016E2" w:rsidRPr="00DD3C14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Entity Interaction Variables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148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Composite keys (e.g., </w:t>
            </w:r>
            <w:proofErr w:type="spellStart"/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card_merch</w:t>
            </w:r>
            <w:proofErr w:type="spellEnd"/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, </w:t>
            </w:r>
            <w:proofErr w:type="spellStart"/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card_zip</w:t>
            </w:r>
            <w:proofErr w:type="spellEnd"/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) to track relationships between entities (card, merchant, zip, etc.).</w:t>
            </w:r>
          </w:p>
        </w:tc>
      </w:tr>
      <w:tr w:rsidR="005016E2" w:rsidRPr="00DD3C14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Days Since Variables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23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Days since last transaction for each entity (e.g., </w:t>
            </w:r>
            <w:proofErr w:type="spellStart"/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Cardnum_day_since</w:t>
            </w:r>
            <w:proofErr w:type="spellEnd"/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, </w:t>
            </w:r>
            <w:proofErr w:type="spellStart"/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Merchnum_day_since</w:t>
            </w:r>
            <w:proofErr w:type="spellEnd"/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).</w:t>
            </w:r>
          </w:p>
        </w:tc>
      </w:tr>
      <w:tr w:rsidR="005016E2" w:rsidRPr="00DD3C14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Transaction Count Variables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1,449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Number of transactions per entity over 0/1/3/7/14/30/60-day windows.</w:t>
            </w:r>
          </w:p>
        </w:tc>
      </w:tr>
      <w:tr w:rsidR="005016E2" w:rsidRPr="00DD3C14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Amount Statistics Variables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644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Mean/max/median/total transaction amounts per entity over rolling windows.</w:t>
            </w:r>
          </w:p>
        </w:tc>
      </w:tr>
      <w:tr w:rsidR="005016E2" w:rsidRPr="00DD3C14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Amount Ratio Variables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644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Ratios of current amount to historical metrics (e.g., </w:t>
            </w:r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actual/avg</w:t>
            </w: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, </w:t>
            </w:r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actual/max</w:t>
            </w: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).</w:t>
            </w:r>
          </w:p>
        </w:tc>
      </w:tr>
      <w:tr w:rsidR="005016E2" w:rsidRPr="00DD3C14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Velocity Change Variables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368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Short-term vs. long-term activity ratios (e.g., </w:t>
            </w:r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count_1 / count_7</w:t>
            </w: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).</w:t>
            </w:r>
          </w:p>
        </w:tc>
      </w:tr>
      <w:tr w:rsidR="005016E2" w:rsidRPr="00DD3C14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Variability Variables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414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Mean/max/median deviation in transaction amounts over time windows.</w:t>
            </w:r>
          </w:p>
        </w:tc>
      </w:tr>
      <w:tr w:rsidR="005016E2" w:rsidRPr="00DD3C14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Unique Entity Count Variables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230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Unique secondary entities (e.g., zips) linked to primary entities (e.g., cards).</w:t>
            </w:r>
          </w:p>
        </w:tc>
      </w:tr>
      <w:tr w:rsidR="005016E2" w:rsidRPr="00DD3C14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Geospatial Variables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7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Distance between consecutive transactions and flags for implausible distances (&gt;1,000 miles).</w:t>
            </w:r>
          </w:p>
        </w:tc>
      </w:tr>
      <w:tr w:rsidR="005016E2" w:rsidRPr="00DD3C14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Temporal Variables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Weekend indicator (</w:t>
            </w:r>
            <w:proofErr w:type="spellStart"/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Is_Weekend</w:t>
            </w:r>
            <w:proofErr w:type="spellEnd"/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), hour of day, and time since midnight.</w:t>
            </w:r>
          </w:p>
        </w:tc>
      </w:tr>
      <w:tr w:rsidR="005016E2" w:rsidRPr="00DD3C14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Behavioral Flags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12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High amount for merchant, state inconsistency, merchant dominance score.</w:t>
            </w:r>
          </w:p>
        </w:tc>
      </w:tr>
      <w:tr w:rsidR="005016E2" w:rsidRPr="00DD3C14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Foreign Transaction Variables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Indicators for non-U.S. merchant zips.</w:t>
            </w:r>
          </w:p>
        </w:tc>
      </w:tr>
      <w:tr w:rsidR="005016E2" w:rsidRPr="00DD3C14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3C14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Benford’s</w:t>
            </w:r>
            <w:proofErr w:type="spellEnd"/>
            <w:r w:rsidRPr="00DD3C14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 xml:space="preserve"> Law Features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Anomaly detection in transaction amount digit distributions (excluded due to overfitting).</w:t>
            </w:r>
          </w:p>
        </w:tc>
      </w:tr>
      <w:tr w:rsidR="005016E2" w:rsidRPr="00DD3C14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lastRenderedPageBreak/>
              <w:t>Miscellaneous Features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428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5016E2" w:rsidRPr="00DD3C14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Derived metrics (e.g., velocity ratios normalized by days since, interaction variables).</w:t>
            </w:r>
          </w:p>
        </w:tc>
      </w:tr>
    </w:tbl>
    <w:p w:rsidR="005016E2" w:rsidRPr="00DD3C14" w:rsidRDefault="005016E2">
      <w:pPr>
        <w:rPr>
          <w:rFonts w:ascii="Times New Roman" w:hAnsi="Times New Roman" w:cs="Times New Roman"/>
        </w:rPr>
      </w:pPr>
    </w:p>
    <w:p w:rsidR="005016E2" w:rsidRPr="00DD3C14" w:rsidRDefault="001C2BE2">
      <w:pPr>
        <w:spacing w:before="210" w:after="0" w:line="360" w:lineRule="auto"/>
        <w:rPr>
          <w:rFonts w:ascii="Times New Roman" w:hAnsi="Times New Roman" w:cs="Times New Roman"/>
        </w:rPr>
      </w:pPr>
      <w:r>
        <w:rPr>
          <w:noProof/>
        </w:rPr>
      </w:r>
      <w:r>
        <w:rPr>
          <w:noProof/>
        </w:rPr>
        <w:pict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5016E2" w:rsidRPr="00DD3C14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b/>
          <w:color w:val="000000"/>
          <w:sz w:val="24"/>
        </w:rPr>
        <w:t>Key Variable Group Descriptions</w:t>
      </w:r>
    </w:p>
    <w:p w:rsidR="005016E2" w:rsidRPr="00DD3C14" w:rsidRDefault="00000000">
      <w:pPr>
        <w:numPr>
          <w:ilvl w:val="0"/>
          <w:numId w:val="6"/>
        </w:numPr>
        <w:spacing w:after="210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b/>
          <w:color w:val="000000"/>
        </w:rPr>
        <w:t>Target Encoding (TE)</w:t>
      </w:r>
      <w:r w:rsidRPr="00DD3C14">
        <w:rPr>
          <w:rFonts w:ascii="Times New Roman" w:eastAsia="inter" w:hAnsi="Times New Roman" w:cs="Times New Roman"/>
          <w:color w:val="000000"/>
        </w:rPr>
        <w:t>:</w:t>
      </w:r>
    </w:p>
    <w:p w:rsidR="005016E2" w:rsidRPr="00DD3C14" w:rsidRDefault="00000000">
      <w:pPr>
        <w:numPr>
          <w:ilvl w:val="1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color w:val="000000"/>
        </w:rPr>
        <w:t>Converts categorical fields into fraud risk scores using logistic smoothing on historical data.</w:t>
      </w:r>
    </w:p>
    <w:p w:rsidR="005016E2" w:rsidRPr="00DD3C14" w:rsidRDefault="00000000">
      <w:pPr>
        <w:numPr>
          <w:ilvl w:val="1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color w:val="000000"/>
        </w:rPr>
        <w:t>Trained only on pre-2010-11-01 data to prevent temporal leakage.</w:t>
      </w:r>
    </w:p>
    <w:p w:rsidR="005016E2" w:rsidRPr="00DD3C14" w:rsidRDefault="00000000">
      <w:pPr>
        <w:numPr>
          <w:ilvl w:val="0"/>
          <w:numId w:val="6"/>
        </w:numPr>
        <w:spacing w:after="210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b/>
          <w:color w:val="000000"/>
        </w:rPr>
        <w:t>Entity Interaction Variables</w:t>
      </w:r>
      <w:r w:rsidRPr="00DD3C14">
        <w:rPr>
          <w:rFonts w:ascii="Times New Roman" w:eastAsia="inter" w:hAnsi="Times New Roman" w:cs="Times New Roman"/>
          <w:color w:val="000000"/>
        </w:rPr>
        <w:t>:</w:t>
      </w:r>
    </w:p>
    <w:p w:rsidR="005016E2" w:rsidRPr="00DD3C14" w:rsidRDefault="00000000">
      <w:pPr>
        <w:numPr>
          <w:ilvl w:val="1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color w:val="000000"/>
        </w:rPr>
        <w:t xml:space="preserve">Created by concatenating entity IDs (e.g., </w:t>
      </w:r>
      <w:proofErr w:type="spellStart"/>
      <w:r w:rsidRPr="00DD3C14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card_merch</w:t>
      </w:r>
      <w:proofErr w:type="spellEnd"/>
      <w:r w:rsidRPr="00DD3C14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 xml:space="preserve"> = </w:t>
      </w:r>
      <w:proofErr w:type="spellStart"/>
      <w:r w:rsidRPr="00DD3C14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Cardnum</w:t>
      </w:r>
      <w:proofErr w:type="spellEnd"/>
      <w:r w:rsidRPr="00DD3C14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 xml:space="preserve"> + </w:t>
      </w:r>
      <w:proofErr w:type="spellStart"/>
      <w:r w:rsidRPr="00DD3C14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Merchnum</w:t>
      </w:r>
      <w:proofErr w:type="spellEnd"/>
      <w:r w:rsidRPr="00DD3C14">
        <w:rPr>
          <w:rFonts w:ascii="Times New Roman" w:eastAsia="inter" w:hAnsi="Times New Roman" w:cs="Times New Roman"/>
          <w:color w:val="000000"/>
        </w:rPr>
        <w:t>) to track behavioral patterns across linked entities.</w:t>
      </w:r>
    </w:p>
    <w:p w:rsidR="005016E2" w:rsidRPr="00DD3C14" w:rsidRDefault="00000000">
      <w:pPr>
        <w:numPr>
          <w:ilvl w:val="0"/>
          <w:numId w:val="6"/>
        </w:numPr>
        <w:spacing w:after="210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b/>
          <w:color w:val="000000"/>
        </w:rPr>
        <w:t>Time-Based Aggregates</w:t>
      </w:r>
      <w:r w:rsidRPr="00DD3C14">
        <w:rPr>
          <w:rFonts w:ascii="Times New Roman" w:eastAsia="inter" w:hAnsi="Times New Roman" w:cs="Times New Roman"/>
          <w:color w:val="000000"/>
        </w:rPr>
        <w:t>:</w:t>
      </w:r>
    </w:p>
    <w:p w:rsidR="005016E2" w:rsidRPr="00DD3C14" w:rsidRDefault="00000000">
      <w:pPr>
        <w:numPr>
          <w:ilvl w:val="1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color w:val="000000"/>
        </w:rPr>
        <w:t>Rolling window statistics (0/1/3/7/14/30/60 days) for counts, amounts, and ratios.</w:t>
      </w:r>
    </w:p>
    <w:p w:rsidR="005016E2" w:rsidRPr="00DD3C14" w:rsidRDefault="00000000">
      <w:pPr>
        <w:numPr>
          <w:ilvl w:val="1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color w:val="000000"/>
        </w:rPr>
        <w:t xml:space="preserve">Examples: </w:t>
      </w:r>
      <w:r w:rsidRPr="00DD3C14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card_merch_count_7</w:t>
      </w:r>
      <w:r w:rsidRPr="00DD3C14">
        <w:rPr>
          <w:rFonts w:ascii="Times New Roman" w:eastAsia="inter" w:hAnsi="Times New Roman" w:cs="Times New Roman"/>
          <w:color w:val="000000"/>
        </w:rPr>
        <w:t xml:space="preserve">, </w:t>
      </w:r>
      <w:r w:rsidRPr="00DD3C14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Merchnum_avg_30</w:t>
      </w:r>
      <w:r w:rsidRPr="00DD3C14">
        <w:rPr>
          <w:rFonts w:ascii="Times New Roman" w:eastAsia="inter" w:hAnsi="Times New Roman" w:cs="Times New Roman"/>
          <w:color w:val="000000"/>
        </w:rPr>
        <w:t>.</w:t>
      </w:r>
    </w:p>
    <w:p w:rsidR="005016E2" w:rsidRPr="00DD3C14" w:rsidRDefault="00000000">
      <w:pPr>
        <w:numPr>
          <w:ilvl w:val="0"/>
          <w:numId w:val="6"/>
        </w:numPr>
        <w:spacing w:after="210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b/>
          <w:color w:val="000000"/>
        </w:rPr>
        <w:t>Velocity Change Variables</w:t>
      </w:r>
      <w:r w:rsidRPr="00DD3C14">
        <w:rPr>
          <w:rFonts w:ascii="Times New Roman" w:eastAsia="inter" w:hAnsi="Times New Roman" w:cs="Times New Roman"/>
          <w:color w:val="000000"/>
        </w:rPr>
        <w:t>:</w:t>
      </w:r>
    </w:p>
    <w:p w:rsidR="005016E2" w:rsidRPr="00DD3C14" w:rsidRDefault="00000000">
      <w:pPr>
        <w:numPr>
          <w:ilvl w:val="1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color w:val="000000"/>
        </w:rPr>
        <w:t xml:space="preserve">Detect sudden spikes in activity (e.g., </w:t>
      </w:r>
      <w:r w:rsidRPr="00DD3C14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count_1 / count_7</w:t>
      </w:r>
      <w:r w:rsidRPr="00DD3C14">
        <w:rPr>
          <w:rFonts w:ascii="Times New Roman" w:eastAsia="inter" w:hAnsi="Times New Roman" w:cs="Times New Roman"/>
          <w:color w:val="000000"/>
        </w:rPr>
        <w:t xml:space="preserve"> &gt; 3 indicates rapid activity increase).</w:t>
      </w:r>
    </w:p>
    <w:p w:rsidR="005016E2" w:rsidRPr="00DD3C14" w:rsidRDefault="00000000">
      <w:pPr>
        <w:numPr>
          <w:ilvl w:val="0"/>
          <w:numId w:val="6"/>
        </w:numPr>
        <w:spacing w:after="210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b/>
          <w:color w:val="000000"/>
        </w:rPr>
        <w:t>Geospatial Variables</w:t>
      </w:r>
      <w:r w:rsidRPr="00DD3C14">
        <w:rPr>
          <w:rFonts w:ascii="Times New Roman" w:eastAsia="inter" w:hAnsi="Times New Roman" w:cs="Times New Roman"/>
          <w:color w:val="000000"/>
        </w:rPr>
        <w:t>:</w:t>
      </w:r>
    </w:p>
    <w:p w:rsidR="005016E2" w:rsidRPr="00DD3C14" w:rsidRDefault="00000000">
      <w:pPr>
        <w:numPr>
          <w:ilvl w:val="1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color w:val="000000"/>
        </w:rPr>
        <w:t xml:space="preserve">Computed haversine distance between consecutive merchant zips using </w:t>
      </w:r>
      <w:proofErr w:type="spellStart"/>
      <w:r w:rsidRPr="00DD3C14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geopy</w:t>
      </w:r>
      <w:proofErr w:type="spellEnd"/>
      <w:r w:rsidRPr="00DD3C14">
        <w:rPr>
          <w:rFonts w:ascii="Times New Roman" w:eastAsia="inter" w:hAnsi="Times New Roman" w:cs="Times New Roman"/>
          <w:color w:val="000000"/>
        </w:rPr>
        <w:t>.</w:t>
      </w:r>
    </w:p>
    <w:p w:rsidR="005016E2" w:rsidRPr="00DD3C14" w:rsidRDefault="00000000">
      <w:pPr>
        <w:numPr>
          <w:ilvl w:val="1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color w:val="000000"/>
        </w:rPr>
        <w:t>Flags transactions with implausible geographic jumps (&gt;1,000 miles within 24 hours).</w:t>
      </w:r>
    </w:p>
    <w:p w:rsidR="005016E2" w:rsidRPr="00DD3C14" w:rsidRDefault="00000000">
      <w:pPr>
        <w:numPr>
          <w:ilvl w:val="0"/>
          <w:numId w:val="6"/>
        </w:numPr>
        <w:spacing w:after="210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b/>
          <w:color w:val="000000"/>
        </w:rPr>
        <w:t>Behavioral Flags</w:t>
      </w:r>
      <w:r w:rsidRPr="00DD3C14">
        <w:rPr>
          <w:rFonts w:ascii="Times New Roman" w:eastAsia="inter" w:hAnsi="Times New Roman" w:cs="Times New Roman"/>
          <w:color w:val="000000"/>
        </w:rPr>
        <w:t>:</w:t>
      </w:r>
    </w:p>
    <w:p w:rsidR="005016E2" w:rsidRPr="00DD3C14" w:rsidRDefault="00000000">
      <w:pPr>
        <w:numPr>
          <w:ilvl w:val="1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proofErr w:type="spellStart"/>
      <w:r w:rsidRPr="00DD3C14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Is_Weekend</w:t>
      </w:r>
      <w:proofErr w:type="spellEnd"/>
      <w:r w:rsidRPr="00DD3C14">
        <w:rPr>
          <w:rFonts w:ascii="Times New Roman" w:eastAsia="inter" w:hAnsi="Times New Roman" w:cs="Times New Roman"/>
          <w:color w:val="000000"/>
        </w:rPr>
        <w:t>: Weekend transaction indicator.</w:t>
      </w:r>
    </w:p>
    <w:p w:rsidR="005016E2" w:rsidRPr="00DD3C14" w:rsidRDefault="00000000">
      <w:pPr>
        <w:numPr>
          <w:ilvl w:val="1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proofErr w:type="spellStart"/>
      <w:r w:rsidRPr="00DD3C14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State_inconsistency</w:t>
      </w:r>
      <w:proofErr w:type="spellEnd"/>
      <w:r w:rsidRPr="00DD3C14">
        <w:rPr>
          <w:rFonts w:ascii="Times New Roman" w:eastAsia="inter" w:hAnsi="Times New Roman" w:cs="Times New Roman"/>
          <w:color w:val="000000"/>
        </w:rPr>
        <w:t>: Card used in multiple states within 24 hours.</w:t>
      </w:r>
    </w:p>
    <w:p w:rsidR="005016E2" w:rsidRPr="00DD3C14" w:rsidRDefault="00000000">
      <w:pPr>
        <w:numPr>
          <w:ilvl w:val="1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proofErr w:type="spellStart"/>
      <w:r w:rsidRPr="00DD3C14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Merchant_dominance_score</w:t>
      </w:r>
      <w:proofErr w:type="spellEnd"/>
      <w:r w:rsidRPr="00DD3C14">
        <w:rPr>
          <w:rFonts w:ascii="Times New Roman" w:eastAsia="inter" w:hAnsi="Times New Roman" w:cs="Times New Roman"/>
          <w:color w:val="000000"/>
        </w:rPr>
        <w:t>: Fraction of a card’s transactions at its most frequent merchant.</w:t>
      </w:r>
    </w:p>
    <w:p w:rsidR="005016E2" w:rsidRPr="00DD3C14" w:rsidRDefault="001C2BE2">
      <w:pPr>
        <w:spacing w:before="210" w:after="0" w:line="360" w:lineRule="auto"/>
        <w:rPr>
          <w:rFonts w:ascii="Times New Roman" w:hAnsi="Times New Roman" w:cs="Times New Roman"/>
        </w:rPr>
      </w:pPr>
      <w:r>
        <w:rPr>
          <w:noProof/>
        </w:rPr>
      </w:r>
      <w:r>
        <w:rPr>
          <w:noProof/>
        </w:rPr>
        <w:pict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5016E2" w:rsidRPr="00DD3C14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b/>
          <w:color w:val="000000"/>
          <w:sz w:val="24"/>
        </w:rPr>
        <w:t>Design Principles</w:t>
      </w:r>
    </w:p>
    <w:p w:rsidR="005016E2" w:rsidRPr="00DD3C14" w:rsidRDefault="00000000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b/>
          <w:color w:val="000000"/>
        </w:rPr>
        <w:t>Temporal Integrity</w:t>
      </w:r>
      <w:r w:rsidRPr="00DD3C14">
        <w:rPr>
          <w:rFonts w:ascii="Times New Roman" w:eastAsia="inter" w:hAnsi="Times New Roman" w:cs="Times New Roman"/>
          <w:color w:val="000000"/>
        </w:rPr>
        <w:t>: Variables for a transaction use only prior data (no future-looking aggregates).</w:t>
      </w:r>
    </w:p>
    <w:p w:rsidR="005016E2" w:rsidRPr="00DD3C14" w:rsidRDefault="00000000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b/>
          <w:color w:val="000000"/>
        </w:rPr>
        <w:lastRenderedPageBreak/>
        <w:t>Hierarchical Imputation</w:t>
      </w:r>
      <w:r w:rsidRPr="00DD3C14">
        <w:rPr>
          <w:rFonts w:ascii="Times New Roman" w:eastAsia="inter" w:hAnsi="Times New Roman" w:cs="Times New Roman"/>
          <w:color w:val="000000"/>
        </w:rPr>
        <w:t>: Leveraged relationships between fields (e.g., zip → state) to maximize data utility.</w:t>
      </w:r>
    </w:p>
    <w:p w:rsidR="005016E2" w:rsidRPr="00DD3C14" w:rsidRDefault="00000000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b/>
          <w:color w:val="000000"/>
        </w:rPr>
        <w:t>Smoothing</w:t>
      </w:r>
      <w:r w:rsidRPr="00DD3C14">
        <w:rPr>
          <w:rFonts w:ascii="Times New Roman" w:eastAsia="inter" w:hAnsi="Times New Roman" w:cs="Times New Roman"/>
          <w:color w:val="000000"/>
        </w:rPr>
        <w:t xml:space="preserve">: Applied to target encoding and </w:t>
      </w:r>
      <w:proofErr w:type="spellStart"/>
      <w:r w:rsidRPr="00DD3C14">
        <w:rPr>
          <w:rFonts w:ascii="Times New Roman" w:eastAsia="inter" w:hAnsi="Times New Roman" w:cs="Times New Roman"/>
          <w:color w:val="000000"/>
        </w:rPr>
        <w:t>Benford’s</w:t>
      </w:r>
      <w:proofErr w:type="spellEnd"/>
      <w:r w:rsidRPr="00DD3C14">
        <w:rPr>
          <w:rFonts w:ascii="Times New Roman" w:eastAsia="inter" w:hAnsi="Times New Roman" w:cs="Times New Roman"/>
          <w:color w:val="000000"/>
        </w:rPr>
        <w:t xml:space="preserve"> Law metrics to stabilize rare categories.</w:t>
      </w:r>
    </w:p>
    <w:p w:rsidR="005016E2" w:rsidRPr="00DD3C14" w:rsidRDefault="00000000">
      <w:pPr>
        <w:spacing w:after="210" w:line="360" w:lineRule="auto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color w:val="000000"/>
        </w:rPr>
        <w:t>This pipeline transformed raw transaction data into a structured dataset optimized for real-time fraud detection.</w:t>
      </w:r>
    </w:p>
    <w:p w:rsidR="00DD3C14" w:rsidRPr="00DD3C14" w:rsidRDefault="00DD3C14" w:rsidP="00DD3C14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DD3C14">
        <w:rPr>
          <w:rFonts w:ascii="Times New Roman" w:eastAsia="inter" w:hAnsi="Times New Roman" w:cs="Times New Roman"/>
          <w:b/>
          <w:color w:val="000000"/>
          <w:sz w:val="24"/>
        </w:rPr>
        <w:t xml:space="preserve">New Variables for Fraud Detection 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613"/>
        <w:gridCol w:w="3483"/>
        <w:gridCol w:w="3408"/>
      </w:tblGrid>
      <w:tr w:rsidR="00DD3C14" w:rsidRPr="00DD3C14" w:rsidTr="00036E2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Variable Name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Description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Logic</w:t>
            </w:r>
          </w:p>
        </w:tc>
      </w:tr>
      <w:tr w:rsidR="00DD3C14" w:rsidRPr="00DD3C14" w:rsidTr="00036E2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3C14">
              <w:rPr>
                <w:rStyle w:val="VerbatimChar"/>
                <w:rFonts w:ascii="Times New Roman" w:eastAsia="inter" w:hAnsi="Times New Roman" w:cs="Times New Roman"/>
                <w:b/>
                <w:color w:val="000000"/>
                <w:sz w:val="17"/>
                <w:shd w:val="clear" w:color="auto" w:fill="F8F8FA"/>
              </w:rPr>
              <w:t>distance_from_last_transaction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Haversine distance (miles) between current and previous transaction for the same card.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Calculated using </w:t>
            </w:r>
            <w:proofErr w:type="spellStart"/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geopy</w:t>
            </w:r>
            <w:proofErr w:type="spellEnd"/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 with consecutive merchant zips. Missing zips set to 0.</w:t>
            </w:r>
          </w:p>
        </w:tc>
      </w:tr>
      <w:tr w:rsidR="00DD3C14" w:rsidRPr="00DD3C14" w:rsidTr="00036E2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3C14">
              <w:rPr>
                <w:rStyle w:val="VerbatimChar"/>
                <w:rFonts w:ascii="Times New Roman" w:eastAsia="inter" w:hAnsi="Times New Roman" w:cs="Times New Roman"/>
                <w:b/>
                <w:color w:val="000000"/>
                <w:sz w:val="17"/>
                <w:shd w:val="clear" w:color="auto" w:fill="F8F8FA"/>
              </w:rPr>
              <w:t>Is_Weekend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Binary flag (1/0) for transactions occurring on Saturday/Sunday.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Derived from </w:t>
            </w:r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Date</w:t>
            </w: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 using </w:t>
            </w:r>
            <w:proofErr w:type="spellStart"/>
            <w:proofErr w:type="gramStart"/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datetime.weekday</w:t>
            </w:r>
            <w:proofErr w:type="spellEnd"/>
            <w:proofErr w:type="gramEnd"/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()</w:t>
            </w: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.</w:t>
            </w:r>
          </w:p>
        </w:tc>
      </w:tr>
      <w:tr w:rsidR="00DD3C14" w:rsidRPr="00DD3C14" w:rsidTr="00036E2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3C14">
              <w:rPr>
                <w:rStyle w:val="VerbatimChar"/>
                <w:rFonts w:ascii="Times New Roman" w:eastAsia="inter" w:hAnsi="Times New Roman" w:cs="Times New Roman"/>
                <w:b/>
                <w:color w:val="000000"/>
                <w:sz w:val="17"/>
                <w:shd w:val="clear" w:color="auto" w:fill="F8F8FA"/>
              </w:rPr>
              <w:t>Hour_of_Day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Hour of transaction (0-23) as a numeric feature.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Extracted from </w:t>
            </w:r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Date</w:t>
            </w: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 using </w:t>
            </w:r>
            <w:proofErr w:type="spellStart"/>
            <w:proofErr w:type="gramStart"/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datetime.hour</w:t>
            </w:r>
            <w:proofErr w:type="spellEnd"/>
            <w:proofErr w:type="gramEnd"/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.</w:t>
            </w:r>
          </w:p>
        </w:tc>
      </w:tr>
      <w:tr w:rsidR="00DD3C14" w:rsidRPr="00DD3C14" w:rsidTr="00036E2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Style w:val="VerbatimChar"/>
                <w:rFonts w:ascii="Times New Roman" w:eastAsia="inter" w:hAnsi="Times New Roman" w:cs="Times New Roman"/>
                <w:b/>
                <w:color w:val="000000"/>
                <w:sz w:val="17"/>
                <w:shd w:val="clear" w:color="auto" w:fill="F8F8FA"/>
              </w:rPr>
              <w:t>velocity_1h_vs_24h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Ratio of transactions in the last 1 hour to the last 24 hours for the same card.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(count_1h + 1) / (count_24h + 1)</w:t>
            </w: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 to avoid division by zero.</w:t>
            </w:r>
          </w:p>
        </w:tc>
      </w:tr>
      <w:tr w:rsidR="00DD3C14" w:rsidRPr="00DD3C14" w:rsidTr="00036E2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3C14">
              <w:rPr>
                <w:rStyle w:val="VerbatimChar"/>
                <w:rFonts w:ascii="Times New Roman" w:eastAsia="inter" w:hAnsi="Times New Roman" w:cs="Times New Roman"/>
                <w:b/>
                <w:color w:val="000000"/>
                <w:sz w:val="17"/>
                <w:shd w:val="clear" w:color="auto" w:fill="F8F8FA"/>
              </w:rPr>
              <w:t>amount_deviation_from_avg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Absolute difference between current amount and cardholder’s 30-day average.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abs(</w:t>
            </w:r>
            <w:proofErr w:type="gramEnd"/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Amount - Cardnum_avg_30)</w:t>
            </w: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.</w:t>
            </w:r>
          </w:p>
        </w:tc>
      </w:tr>
      <w:tr w:rsidR="00DD3C14" w:rsidRPr="00DD3C14" w:rsidTr="00036E2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3C14">
              <w:rPr>
                <w:rStyle w:val="VerbatimChar"/>
                <w:rFonts w:ascii="Times New Roman" w:eastAsia="inter" w:hAnsi="Times New Roman" w:cs="Times New Roman"/>
                <w:b/>
                <w:color w:val="000000"/>
                <w:sz w:val="17"/>
                <w:shd w:val="clear" w:color="auto" w:fill="F8F8FA"/>
              </w:rPr>
              <w:t>new_merchant_flag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Binary flag (1/0) indicating if the merchant has never been transacted by the cardholder before.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1</w:t>
            </w: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 if </w:t>
            </w:r>
            <w:proofErr w:type="spellStart"/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Merchnum</w:t>
            </w:r>
            <w:proofErr w:type="spellEnd"/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 not in card’s historical </w:t>
            </w:r>
            <w:proofErr w:type="spellStart"/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Merchnum</w:t>
            </w:r>
            <w:proofErr w:type="spellEnd"/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 list prior to current transaction, else </w:t>
            </w:r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0</w:t>
            </w: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.</w:t>
            </w:r>
          </w:p>
        </w:tc>
      </w:tr>
      <w:tr w:rsidR="00DD3C14" w:rsidRPr="00DD3C14" w:rsidTr="00036E2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Style w:val="VerbatimChar"/>
                <w:rFonts w:ascii="Times New Roman" w:eastAsia="inter" w:hAnsi="Times New Roman" w:cs="Times New Roman"/>
                <w:b/>
                <w:color w:val="000000"/>
                <w:sz w:val="17"/>
                <w:shd w:val="clear" w:color="auto" w:fill="F8F8FA"/>
              </w:rPr>
              <w:t>cross_border_24h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Binary flag (1/0) if the card was used in a different country within 24 hours. Non-U.S. </w:t>
            </w:r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Merch state</w:t>
            </w: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 categorized as 'foreign'.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Check if </w:t>
            </w:r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Merch state</w:t>
            </w: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 differs from prior transaction’s state and one is 'foreign' within 24 hours.</w:t>
            </w:r>
          </w:p>
        </w:tc>
      </w:tr>
      <w:tr w:rsidR="00DD3C14" w:rsidRPr="00DD3C14" w:rsidTr="00036E2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3C14">
              <w:rPr>
                <w:rStyle w:val="VerbatimChar"/>
                <w:rFonts w:ascii="Times New Roman" w:eastAsia="inter" w:hAnsi="Times New Roman" w:cs="Times New Roman"/>
                <w:b/>
                <w:color w:val="000000"/>
                <w:sz w:val="17"/>
                <w:shd w:val="clear" w:color="auto" w:fill="F8F8FA"/>
              </w:rPr>
              <w:t>amount_rounded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Binary flag (1/0) for transactions where the amount is a whole number (e.g., $20.00).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1</w:t>
            </w: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 if </w:t>
            </w:r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Amount % 1 == 0</w:t>
            </w: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, else </w:t>
            </w:r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0</w:t>
            </w: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.</w:t>
            </w:r>
          </w:p>
        </w:tc>
      </w:tr>
      <w:tr w:rsidR="00DD3C14" w:rsidRPr="00DD3C14" w:rsidTr="00036E2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3C14">
              <w:rPr>
                <w:rStyle w:val="VerbatimChar"/>
                <w:rFonts w:ascii="Times New Roman" w:eastAsia="inter" w:hAnsi="Times New Roman" w:cs="Times New Roman"/>
                <w:b/>
                <w:color w:val="000000"/>
                <w:sz w:val="17"/>
                <w:shd w:val="clear" w:color="auto" w:fill="F8F8FA"/>
              </w:rPr>
              <w:t>minutes_since_last_tx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Minutes elapsed since the cardholder’s previous transaction.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(Current transaction time - Last transaction time</w:t>
            </w:r>
            <w:proofErr w:type="gramStart"/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).</w:t>
            </w:r>
            <w:proofErr w:type="spellStart"/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total</w:t>
            </w:r>
            <w:proofErr w:type="gramEnd"/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_seconds</w:t>
            </w:r>
            <w:proofErr w:type="spellEnd"/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() / 60</w:t>
            </w: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.</w:t>
            </w:r>
          </w:p>
        </w:tc>
      </w:tr>
      <w:tr w:rsidR="00DD3C14" w:rsidRPr="00DD3C14" w:rsidTr="00036E2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3C14">
              <w:rPr>
                <w:rStyle w:val="VerbatimChar"/>
                <w:rFonts w:ascii="Times New Roman" w:eastAsia="inter" w:hAnsi="Times New Roman" w:cs="Times New Roman"/>
                <w:b/>
                <w:color w:val="000000"/>
                <w:sz w:val="17"/>
                <w:shd w:val="clear" w:color="auto" w:fill="F8F8FA"/>
              </w:rPr>
              <w:t>high_risk_category_ratio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Percentage of a cardholder’s transactions in high-risk merchant categories (e.g., jewelry, electronics) over the past 90 days.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DD3C14" w:rsidRPr="00DD3C14" w:rsidRDefault="00DD3C14" w:rsidP="00036E2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C14">
              <w:rPr>
                <w:rStyle w:val="VerbatimChar"/>
                <w:rFonts w:ascii="Times New Roman" w:eastAsia="IBM Plex Mono" w:hAnsi="Times New Roman" w:cs="Times New Roman"/>
                <w:color w:val="000000"/>
                <w:sz w:val="18"/>
                <w:shd w:val="clear" w:color="auto" w:fill="F8F8FA"/>
              </w:rPr>
              <w:t>(count_high_risk_90 / count_total_90)</w:t>
            </w:r>
            <w:r w:rsidRPr="00DD3C14">
              <w:rPr>
                <w:rFonts w:ascii="Times New Roman" w:eastAsia="inter" w:hAnsi="Times New Roman" w:cs="Times New Roman"/>
                <w:color w:val="000000"/>
                <w:sz w:val="17"/>
              </w:rPr>
              <w:t>. High-risk categories predefined via external merchant code lists.</w:t>
            </w:r>
          </w:p>
        </w:tc>
      </w:tr>
    </w:tbl>
    <w:p w:rsidR="00DD3C14" w:rsidRPr="00DD3C14" w:rsidRDefault="00DD3C14" w:rsidP="00DD3C14">
      <w:pPr>
        <w:spacing w:after="210" w:line="360" w:lineRule="auto"/>
        <w:rPr>
          <w:rFonts w:ascii="Times New Roman" w:hAnsi="Times New Roman" w:cs="Times New Roman"/>
        </w:rPr>
      </w:pPr>
    </w:p>
    <w:p w:rsidR="00DD3C14" w:rsidRPr="00DD3C14" w:rsidRDefault="00DD3C14" w:rsidP="00DD3C14">
      <w:pPr>
        <w:spacing w:line="360" w:lineRule="auto"/>
        <w:rPr>
          <w:rFonts w:ascii="Times New Roman" w:hAnsi="Times New Roman" w:cs="Times New Roman"/>
        </w:rPr>
      </w:pPr>
    </w:p>
    <w:p w:rsidR="005016E2" w:rsidRPr="00DD3C14" w:rsidRDefault="005016E2">
      <w:pPr>
        <w:spacing w:line="360" w:lineRule="auto"/>
        <w:rPr>
          <w:rFonts w:ascii="Times New Roman" w:hAnsi="Times New Roman" w:cs="Times New Roman"/>
        </w:rPr>
      </w:pPr>
    </w:p>
    <w:sectPr w:rsidR="005016E2" w:rsidRPr="00DD3C14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IBM Plex Mono">
    <w:panose1 w:val="020B0509050203000203"/>
    <w:charset w:val="4D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1976"/>
    <w:multiLevelType w:val="hybridMultilevel"/>
    <w:tmpl w:val="0DD2846E"/>
    <w:lvl w:ilvl="0" w:tplc="D3AACEB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E2882CA">
      <w:numFmt w:val="decimal"/>
      <w:lvlText w:val=""/>
      <w:lvlJc w:val="left"/>
    </w:lvl>
    <w:lvl w:ilvl="2" w:tplc="DCDC880E">
      <w:numFmt w:val="decimal"/>
      <w:lvlText w:val=""/>
      <w:lvlJc w:val="left"/>
    </w:lvl>
    <w:lvl w:ilvl="3" w:tplc="F06E3ADA">
      <w:numFmt w:val="decimal"/>
      <w:lvlText w:val=""/>
      <w:lvlJc w:val="left"/>
    </w:lvl>
    <w:lvl w:ilvl="4" w:tplc="197C153C">
      <w:numFmt w:val="decimal"/>
      <w:lvlText w:val=""/>
      <w:lvlJc w:val="left"/>
    </w:lvl>
    <w:lvl w:ilvl="5" w:tplc="0EB482CE">
      <w:numFmt w:val="decimal"/>
      <w:lvlText w:val=""/>
      <w:lvlJc w:val="left"/>
    </w:lvl>
    <w:lvl w:ilvl="6" w:tplc="B60EBE44">
      <w:numFmt w:val="decimal"/>
      <w:lvlText w:val=""/>
      <w:lvlJc w:val="left"/>
    </w:lvl>
    <w:lvl w:ilvl="7" w:tplc="B010CCC4">
      <w:numFmt w:val="decimal"/>
      <w:lvlText w:val=""/>
      <w:lvlJc w:val="left"/>
    </w:lvl>
    <w:lvl w:ilvl="8" w:tplc="15D28820">
      <w:numFmt w:val="decimal"/>
      <w:lvlText w:val=""/>
      <w:lvlJc w:val="left"/>
    </w:lvl>
  </w:abstractNum>
  <w:abstractNum w:abstractNumId="1" w15:restartNumberingAfterBreak="0">
    <w:nsid w:val="364A7269"/>
    <w:multiLevelType w:val="hybridMultilevel"/>
    <w:tmpl w:val="F5A69E72"/>
    <w:lvl w:ilvl="0" w:tplc="22043CF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CB0D4BE">
      <w:numFmt w:val="decimal"/>
      <w:lvlText w:val=""/>
      <w:lvlJc w:val="left"/>
    </w:lvl>
    <w:lvl w:ilvl="2" w:tplc="0FF47B12">
      <w:numFmt w:val="decimal"/>
      <w:lvlText w:val=""/>
      <w:lvlJc w:val="left"/>
    </w:lvl>
    <w:lvl w:ilvl="3" w:tplc="DA241784">
      <w:numFmt w:val="decimal"/>
      <w:lvlText w:val=""/>
      <w:lvlJc w:val="left"/>
    </w:lvl>
    <w:lvl w:ilvl="4" w:tplc="A72E300E">
      <w:numFmt w:val="decimal"/>
      <w:lvlText w:val=""/>
      <w:lvlJc w:val="left"/>
    </w:lvl>
    <w:lvl w:ilvl="5" w:tplc="FA3A33DE">
      <w:numFmt w:val="decimal"/>
      <w:lvlText w:val=""/>
      <w:lvlJc w:val="left"/>
    </w:lvl>
    <w:lvl w:ilvl="6" w:tplc="3BC2D84A">
      <w:numFmt w:val="decimal"/>
      <w:lvlText w:val=""/>
      <w:lvlJc w:val="left"/>
    </w:lvl>
    <w:lvl w:ilvl="7" w:tplc="2D72FC64">
      <w:numFmt w:val="decimal"/>
      <w:lvlText w:val=""/>
      <w:lvlJc w:val="left"/>
    </w:lvl>
    <w:lvl w:ilvl="8" w:tplc="130AE6B2">
      <w:numFmt w:val="decimal"/>
      <w:lvlText w:val=""/>
      <w:lvlJc w:val="left"/>
    </w:lvl>
  </w:abstractNum>
  <w:abstractNum w:abstractNumId="2" w15:restartNumberingAfterBreak="0">
    <w:nsid w:val="3CE14D3C"/>
    <w:multiLevelType w:val="hybridMultilevel"/>
    <w:tmpl w:val="7F149968"/>
    <w:lvl w:ilvl="0" w:tplc="953ED36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8FAC8AC">
      <w:numFmt w:val="decimal"/>
      <w:lvlText w:val=""/>
      <w:lvlJc w:val="left"/>
    </w:lvl>
    <w:lvl w:ilvl="2" w:tplc="1AC665DE">
      <w:numFmt w:val="decimal"/>
      <w:lvlText w:val=""/>
      <w:lvlJc w:val="left"/>
    </w:lvl>
    <w:lvl w:ilvl="3" w:tplc="807A2F1A">
      <w:numFmt w:val="decimal"/>
      <w:lvlText w:val=""/>
      <w:lvlJc w:val="left"/>
    </w:lvl>
    <w:lvl w:ilvl="4" w:tplc="5C769FD6">
      <w:numFmt w:val="decimal"/>
      <w:lvlText w:val=""/>
      <w:lvlJc w:val="left"/>
    </w:lvl>
    <w:lvl w:ilvl="5" w:tplc="77545DE6">
      <w:numFmt w:val="decimal"/>
      <w:lvlText w:val=""/>
      <w:lvlJc w:val="left"/>
    </w:lvl>
    <w:lvl w:ilvl="6" w:tplc="9D14AFFE">
      <w:numFmt w:val="decimal"/>
      <w:lvlText w:val=""/>
      <w:lvlJc w:val="left"/>
    </w:lvl>
    <w:lvl w:ilvl="7" w:tplc="41D86C04">
      <w:numFmt w:val="decimal"/>
      <w:lvlText w:val=""/>
      <w:lvlJc w:val="left"/>
    </w:lvl>
    <w:lvl w:ilvl="8" w:tplc="480ED3B0">
      <w:numFmt w:val="decimal"/>
      <w:lvlText w:val=""/>
      <w:lvlJc w:val="left"/>
    </w:lvl>
  </w:abstractNum>
  <w:abstractNum w:abstractNumId="3" w15:restartNumberingAfterBreak="0">
    <w:nsid w:val="3DF933CB"/>
    <w:multiLevelType w:val="hybridMultilevel"/>
    <w:tmpl w:val="4A04FA34"/>
    <w:lvl w:ilvl="0" w:tplc="287C68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634A200">
      <w:start w:val="1"/>
      <w:numFmt w:val="lowerLetter"/>
      <w:lvlText w:val="%2."/>
      <w:lvlJc w:val="left"/>
      <w:pPr>
        <w:tabs>
          <w:tab w:val="num" w:pos="1440"/>
        </w:tabs>
        <w:ind w:left="1080" w:hanging="360"/>
      </w:pPr>
    </w:lvl>
    <w:lvl w:ilvl="2" w:tplc="7FD6D62A">
      <w:numFmt w:val="decimal"/>
      <w:lvlText w:val=""/>
      <w:lvlJc w:val="left"/>
    </w:lvl>
    <w:lvl w:ilvl="3" w:tplc="BD0E6E24">
      <w:numFmt w:val="decimal"/>
      <w:lvlText w:val=""/>
      <w:lvlJc w:val="left"/>
    </w:lvl>
    <w:lvl w:ilvl="4" w:tplc="CE38EFF8">
      <w:numFmt w:val="decimal"/>
      <w:lvlText w:val=""/>
      <w:lvlJc w:val="left"/>
    </w:lvl>
    <w:lvl w:ilvl="5" w:tplc="B32080AA">
      <w:numFmt w:val="decimal"/>
      <w:lvlText w:val=""/>
      <w:lvlJc w:val="left"/>
    </w:lvl>
    <w:lvl w:ilvl="6" w:tplc="5F26BCE8">
      <w:numFmt w:val="decimal"/>
      <w:lvlText w:val=""/>
      <w:lvlJc w:val="left"/>
    </w:lvl>
    <w:lvl w:ilvl="7" w:tplc="8EC46010">
      <w:numFmt w:val="decimal"/>
      <w:lvlText w:val=""/>
      <w:lvlJc w:val="left"/>
    </w:lvl>
    <w:lvl w:ilvl="8" w:tplc="9EC67C5E">
      <w:numFmt w:val="decimal"/>
      <w:lvlText w:val=""/>
      <w:lvlJc w:val="left"/>
    </w:lvl>
  </w:abstractNum>
  <w:abstractNum w:abstractNumId="4" w15:restartNumberingAfterBreak="0">
    <w:nsid w:val="47292344"/>
    <w:multiLevelType w:val="hybridMultilevel"/>
    <w:tmpl w:val="3BE406FC"/>
    <w:lvl w:ilvl="0" w:tplc="389AB69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47A7A70">
      <w:numFmt w:val="decimal"/>
      <w:lvlText w:val=""/>
      <w:lvlJc w:val="left"/>
    </w:lvl>
    <w:lvl w:ilvl="2" w:tplc="8CCAB1E2">
      <w:numFmt w:val="decimal"/>
      <w:lvlText w:val=""/>
      <w:lvlJc w:val="left"/>
    </w:lvl>
    <w:lvl w:ilvl="3" w:tplc="E27A123E">
      <w:numFmt w:val="decimal"/>
      <w:lvlText w:val=""/>
      <w:lvlJc w:val="left"/>
    </w:lvl>
    <w:lvl w:ilvl="4" w:tplc="23C81D86">
      <w:numFmt w:val="decimal"/>
      <w:lvlText w:val=""/>
      <w:lvlJc w:val="left"/>
    </w:lvl>
    <w:lvl w:ilvl="5" w:tplc="1916D27C">
      <w:numFmt w:val="decimal"/>
      <w:lvlText w:val=""/>
      <w:lvlJc w:val="left"/>
    </w:lvl>
    <w:lvl w:ilvl="6" w:tplc="5FBE5BD0">
      <w:numFmt w:val="decimal"/>
      <w:lvlText w:val=""/>
      <w:lvlJc w:val="left"/>
    </w:lvl>
    <w:lvl w:ilvl="7" w:tplc="A05C6C88">
      <w:numFmt w:val="decimal"/>
      <w:lvlText w:val=""/>
      <w:lvlJc w:val="left"/>
    </w:lvl>
    <w:lvl w:ilvl="8" w:tplc="2DF697FA">
      <w:numFmt w:val="decimal"/>
      <w:lvlText w:val=""/>
      <w:lvlJc w:val="left"/>
    </w:lvl>
  </w:abstractNum>
  <w:abstractNum w:abstractNumId="5" w15:restartNumberingAfterBreak="0">
    <w:nsid w:val="57192A70"/>
    <w:multiLevelType w:val="hybridMultilevel"/>
    <w:tmpl w:val="806E7DF8"/>
    <w:lvl w:ilvl="0" w:tplc="27DCA2E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6663E12">
      <w:start w:val="1"/>
      <w:numFmt w:val="lowerLetter"/>
      <w:lvlText w:val="%2."/>
      <w:lvlJc w:val="left"/>
      <w:pPr>
        <w:tabs>
          <w:tab w:val="num" w:pos="1440"/>
        </w:tabs>
        <w:ind w:left="1080" w:hanging="360"/>
      </w:pPr>
    </w:lvl>
    <w:lvl w:ilvl="2" w:tplc="9ABA416C">
      <w:numFmt w:val="decimal"/>
      <w:lvlText w:val=""/>
      <w:lvlJc w:val="left"/>
    </w:lvl>
    <w:lvl w:ilvl="3" w:tplc="47284CE8">
      <w:numFmt w:val="decimal"/>
      <w:lvlText w:val=""/>
      <w:lvlJc w:val="left"/>
    </w:lvl>
    <w:lvl w:ilvl="4" w:tplc="CC9AA538">
      <w:numFmt w:val="decimal"/>
      <w:lvlText w:val=""/>
      <w:lvlJc w:val="left"/>
    </w:lvl>
    <w:lvl w:ilvl="5" w:tplc="BE04282E">
      <w:numFmt w:val="decimal"/>
      <w:lvlText w:val=""/>
      <w:lvlJc w:val="left"/>
    </w:lvl>
    <w:lvl w:ilvl="6" w:tplc="F066218A">
      <w:numFmt w:val="decimal"/>
      <w:lvlText w:val=""/>
      <w:lvlJc w:val="left"/>
    </w:lvl>
    <w:lvl w:ilvl="7" w:tplc="0BD43BE6">
      <w:numFmt w:val="decimal"/>
      <w:lvlText w:val=""/>
      <w:lvlJc w:val="left"/>
    </w:lvl>
    <w:lvl w:ilvl="8" w:tplc="69E01C0E">
      <w:numFmt w:val="decimal"/>
      <w:lvlText w:val=""/>
      <w:lvlJc w:val="left"/>
    </w:lvl>
  </w:abstractNum>
  <w:abstractNum w:abstractNumId="6" w15:restartNumberingAfterBreak="0">
    <w:nsid w:val="58B7328E"/>
    <w:multiLevelType w:val="hybridMultilevel"/>
    <w:tmpl w:val="5BA085C2"/>
    <w:lvl w:ilvl="0" w:tplc="C1B246B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976C15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AF6097F8">
      <w:numFmt w:val="decimal"/>
      <w:lvlText w:val=""/>
      <w:lvlJc w:val="left"/>
    </w:lvl>
    <w:lvl w:ilvl="3" w:tplc="700E37FE">
      <w:numFmt w:val="decimal"/>
      <w:lvlText w:val=""/>
      <w:lvlJc w:val="left"/>
    </w:lvl>
    <w:lvl w:ilvl="4" w:tplc="715EBE9A">
      <w:numFmt w:val="decimal"/>
      <w:lvlText w:val=""/>
      <w:lvlJc w:val="left"/>
    </w:lvl>
    <w:lvl w:ilvl="5" w:tplc="D00C10BE">
      <w:numFmt w:val="decimal"/>
      <w:lvlText w:val=""/>
      <w:lvlJc w:val="left"/>
    </w:lvl>
    <w:lvl w:ilvl="6" w:tplc="C738325E">
      <w:numFmt w:val="decimal"/>
      <w:lvlText w:val=""/>
      <w:lvlJc w:val="left"/>
    </w:lvl>
    <w:lvl w:ilvl="7" w:tplc="C4B285DE">
      <w:numFmt w:val="decimal"/>
      <w:lvlText w:val=""/>
      <w:lvlJc w:val="left"/>
    </w:lvl>
    <w:lvl w:ilvl="8" w:tplc="06CAC892">
      <w:numFmt w:val="decimal"/>
      <w:lvlText w:val=""/>
      <w:lvlJc w:val="left"/>
    </w:lvl>
  </w:abstractNum>
  <w:num w:numId="1" w16cid:durableId="1196848266">
    <w:abstractNumId w:val="4"/>
  </w:num>
  <w:num w:numId="2" w16cid:durableId="2016178058">
    <w:abstractNumId w:val="2"/>
  </w:num>
  <w:num w:numId="3" w16cid:durableId="1114132201">
    <w:abstractNumId w:val="1"/>
  </w:num>
  <w:num w:numId="4" w16cid:durableId="1025405471">
    <w:abstractNumId w:val="5"/>
  </w:num>
  <w:num w:numId="5" w16cid:durableId="1798530017">
    <w:abstractNumId w:val="3"/>
  </w:num>
  <w:num w:numId="6" w16cid:durableId="297152354">
    <w:abstractNumId w:val="6"/>
  </w:num>
  <w:num w:numId="7" w16cid:durableId="47043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6E2"/>
    <w:rsid w:val="001C2BE2"/>
    <w:rsid w:val="005016E2"/>
    <w:rsid w:val="00DD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6FAB4A5"/>
  <w15:docId w15:val="{D616EBF9-36B7-014F-BC85-AA72AA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Unus, Nujoum</cp:lastModifiedBy>
  <cp:revision>2</cp:revision>
  <dcterms:created xsi:type="dcterms:W3CDTF">2025-04-16T06:55:00Z</dcterms:created>
  <dcterms:modified xsi:type="dcterms:W3CDTF">2025-04-16T06:55:00Z</dcterms:modified>
</cp:coreProperties>
</file>