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CA307" w14:textId="77777777" w:rsidR="00586F88" w:rsidRPr="00586F88" w:rsidRDefault="00586F88" w:rsidP="00586F8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586F88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br/>
        <w:t>Certainly! Here's a sample report based on the outline provided:</w:t>
      </w:r>
    </w:p>
    <w:p w14:paraId="00273597" w14:textId="77777777" w:rsidR="00586F88" w:rsidRPr="00586F88" w:rsidRDefault="00586F88" w:rsidP="00586F88">
      <w:pPr>
        <w:spacing w:before="720" w:after="7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586F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19408E37">
          <v:rect id="_x0000_i1025" style="width:0;height:0" o:hralign="center" o:hrstd="t" o:hrnoshade="t" o:hr="t" fillcolor="#0d0d0d" stroked="f"/>
        </w:pict>
      </w:r>
    </w:p>
    <w:p w14:paraId="7B3F807F" w14:textId="3406571F" w:rsidR="00586F88" w:rsidRPr="00586F88" w:rsidRDefault="00586F88" w:rsidP="00586F8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:lang w:eastAsia="en-IN"/>
          <w14:ligatures w14:val="none"/>
        </w:rPr>
      </w:pPr>
      <w:r w:rsidRPr="00586F88"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:lang w:eastAsia="en-IN"/>
          <w14:ligatures w14:val="none"/>
        </w:rPr>
        <w:t xml:space="preserve">Project Report: Predictive </w:t>
      </w:r>
      <w:proofErr w:type="spellStart"/>
      <w:r w:rsidRPr="00586F88"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:lang w:eastAsia="en-IN"/>
          <w14:ligatures w14:val="none"/>
        </w:rPr>
        <w:t>Modeling</w:t>
      </w:r>
      <w:proofErr w:type="spellEnd"/>
      <w:r w:rsidRPr="00586F88"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:lang w:eastAsia="en-IN"/>
          <w14:ligatures w14:val="none"/>
        </w:rPr>
        <w:t xml:space="preserve"> for Mart Sales</w:t>
      </w:r>
    </w:p>
    <w:p w14:paraId="4E319381" w14:textId="77777777" w:rsidR="00586F88" w:rsidRPr="00586F88" w:rsidRDefault="00586F88" w:rsidP="00586F8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</w:pPr>
      <w:r w:rsidRPr="00586F88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  <w:t>1. Introduction</w:t>
      </w:r>
    </w:p>
    <w:p w14:paraId="5EF49E64" w14:textId="77777777" w:rsidR="00586F88" w:rsidRPr="00586F88" w:rsidRDefault="00586F88" w:rsidP="00586F8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586F88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The objective of this project is to develop a predictive model to forecast sales for Big Mart outlets. By </w:t>
      </w:r>
      <w:proofErr w:type="spellStart"/>
      <w:r w:rsidRPr="00586F88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analyzing</w:t>
      </w:r>
      <w:proofErr w:type="spellEnd"/>
      <w:r w:rsidRPr="00586F88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various features such as item weight, item type, outlet size, and others, we aim to build a model that can accurately predict sales and provide valuable insights for inventory management and business planning.</w:t>
      </w:r>
    </w:p>
    <w:p w14:paraId="696D5D0F" w14:textId="77777777" w:rsidR="00586F88" w:rsidRPr="00586F88" w:rsidRDefault="00586F88" w:rsidP="00586F8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</w:pPr>
      <w:r w:rsidRPr="00586F88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  <w:t>2. Data Overview</w:t>
      </w:r>
    </w:p>
    <w:p w14:paraId="2397F685" w14:textId="77777777" w:rsidR="00586F88" w:rsidRPr="00586F88" w:rsidRDefault="00586F88" w:rsidP="00586F88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586F88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The dataset contains information on various products and outlets.</w:t>
      </w:r>
    </w:p>
    <w:p w14:paraId="17D91FA4" w14:textId="77777777" w:rsidR="00586F88" w:rsidRPr="00586F88" w:rsidRDefault="00586F88" w:rsidP="00586F88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586F88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Summary statistics:</w:t>
      </w:r>
    </w:p>
    <w:p w14:paraId="7F9F8973" w14:textId="77777777" w:rsidR="00586F88" w:rsidRPr="00586F88" w:rsidRDefault="00586F88" w:rsidP="00586F88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586F88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Mean item weight: 12.86</w:t>
      </w:r>
    </w:p>
    <w:p w14:paraId="26690DCB" w14:textId="77777777" w:rsidR="00586F88" w:rsidRPr="00586F88" w:rsidRDefault="00586F88" w:rsidP="00586F88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586F88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Mean item visibility: 0.066</w:t>
      </w:r>
    </w:p>
    <w:p w14:paraId="2742F8E4" w14:textId="77777777" w:rsidR="00586F88" w:rsidRPr="00586F88" w:rsidRDefault="00586F88" w:rsidP="00586F88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586F88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Mean item MRP: 140.99</w:t>
      </w:r>
    </w:p>
    <w:p w14:paraId="4F531BFE" w14:textId="77777777" w:rsidR="00586F88" w:rsidRPr="00586F88" w:rsidRDefault="00586F88" w:rsidP="00586F88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586F88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Outlet establishment years range from 1985 to 2009.</w:t>
      </w:r>
    </w:p>
    <w:p w14:paraId="4265BEF5" w14:textId="77777777" w:rsidR="00586F88" w:rsidRPr="00586F88" w:rsidRDefault="00586F88" w:rsidP="00586F88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586F88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Categorical variables include item fat content, item type, outlet size, location type, and outlet type.</w:t>
      </w:r>
    </w:p>
    <w:p w14:paraId="545B951E" w14:textId="77777777" w:rsidR="00586F88" w:rsidRPr="00586F88" w:rsidRDefault="00586F88" w:rsidP="00586F88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586F88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Handling of missing values: Imputation of missing values in item weight and outlet size columns.</w:t>
      </w:r>
    </w:p>
    <w:p w14:paraId="5874911D" w14:textId="77777777" w:rsidR="00586F88" w:rsidRPr="00586F88" w:rsidRDefault="00586F88" w:rsidP="00586F8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</w:pPr>
      <w:r w:rsidRPr="00586F88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  <w:t>3. Exploratory Data Analysis (EDA)</w:t>
      </w:r>
    </w:p>
    <w:p w14:paraId="0AEFF0FC" w14:textId="77777777" w:rsidR="00586F88" w:rsidRPr="00586F88" w:rsidRDefault="00586F88" w:rsidP="00586F88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586F88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Visualizations and insights:</w:t>
      </w:r>
    </w:p>
    <w:p w14:paraId="31FCB928" w14:textId="77777777" w:rsidR="00586F88" w:rsidRPr="00586F88" w:rsidRDefault="00586F88" w:rsidP="00586F88">
      <w:pPr>
        <w:numPr>
          <w:ilvl w:val="1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586F88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Distribution of numerical features</w:t>
      </w:r>
    </w:p>
    <w:p w14:paraId="4758038E" w14:textId="77777777" w:rsidR="00586F88" w:rsidRPr="00586F88" w:rsidRDefault="00586F88" w:rsidP="00586F88">
      <w:pPr>
        <w:numPr>
          <w:ilvl w:val="1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586F88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Relationship between features and target variable (item outlet sales)</w:t>
      </w:r>
    </w:p>
    <w:p w14:paraId="168D3821" w14:textId="77777777" w:rsidR="00586F88" w:rsidRPr="00586F88" w:rsidRDefault="00586F88" w:rsidP="00586F88">
      <w:pPr>
        <w:numPr>
          <w:ilvl w:val="1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586F88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Correlation analysis between features</w:t>
      </w:r>
    </w:p>
    <w:p w14:paraId="42AEFFC9" w14:textId="77777777" w:rsidR="00586F88" w:rsidRPr="00586F88" w:rsidRDefault="00586F88" w:rsidP="00586F88">
      <w:pPr>
        <w:numPr>
          <w:ilvl w:val="1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586F88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Analysis of categorical variables such as item fat content and outlet size</w:t>
      </w:r>
    </w:p>
    <w:p w14:paraId="4E97ABE5" w14:textId="77777777" w:rsidR="00586F88" w:rsidRPr="00586F88" w:rsidRDefault="00586F88" w:rsidP="00586F8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</w:pPr>
      <w:r w:rsidRPr="00586F88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  <w:t>4. Data Preprocessing</w:t>
      </w:r>
    </w:p>
    <w:p w14:paraId="2BAA3CEB" w14:textId="77777777" w:rsidR="00586F88" w:rsidRPr="00586F88" w:rsidRDefault="00586F88" w:rsidP="00586F88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586F88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Feature engineering: None</w:t>
      </w:r>
    </w:p>
    <w:p w14:paraId="3CEFDD36" w14:textId="77777777" w:rsidR="00586F88" w:rsidRPr="00586F88" w:rsidRDefault="00586F88" w:rsidP="00586F88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586F88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Encoding categorical variables: Label encoding for categorical features</w:t>
      </w:r>
    </w:p>
    <w:p w14:paraId="5906324A" w14:textId="77777777" w:rsidR="00586F88" w:rsidRPr="00586F88" w:rsidRDefault="00586F88" w:rsidP="00586F88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586F88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Train-test split: 80% training data, 20% testing data</w:t>
      </w:r>
    </w:p>
    <w:p w14:paraId="5DC41A45" w14:textId="77777777" w:rsidR="00586F88" w:rsidRPr="00586F88" w:rsidRDefault="00586F88" w:rsidP="00586F8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</w:pPr>
      <w:r w:rsidRPr="00586F88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  <w:lastRenderedPageBreak/>
        <w:t>5. Model Development</w:t>
      </w:r>
    </w:p>
    <w:p w14:paraId="4730BDA8" w14:textId="77777777" w:rsidR="00586F88" w:rsidRPr="00586F88" w:rsidRDefault="00586F88" w:rsidP="00586F88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586F88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Machine learning model used: XGBoostRegressor</w:t>
      </w:r>
    </w:p>
    <w:p w14:paraId="33E8A1C9" w14:textId="77777777" w:rsidR="00586F88" w:rsidRPr="00586F88" w:rsidRDefault="00586F88" w:rsidP="00586F88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586F88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Training the model on the training data</w:t>
      </w:r>
    </w:p>
    <w:p w14:paraId="7E9367FE" w14:textId="77777777" w:rsidR="00586F88" w:rsidRPr="00586F88" w:rsidRDefault="00586F88" w:rsidP="00586F88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586F88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Evaluation of model performance:</w:t>
      </w:r>
    </w:p>
    <w:p w14:paraId="78098284" w14:textId="77777777" w:rsidR="00586F88" w:rsidRPr="00586F88" w:rsidRDefault="00586F88" w:rsidP="00586F88">
      <w:pPr>
        <w:numPr>
          <w:ilvl w:val="1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586F88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R-squared value on training data: 0.877</w:t>
      </w:r>
    </w:p>
    <w:p w14:paraId="1FE0FCEA" w14:textId="77777777" w:rsidR="00586F88" w:rsidRPr="00586F88" w:rsidRDefault="00586F88" w:rsidP="00586F88">
      <w:pPr>
        <w:numPr>
          <w:ilvl w:val="1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586F88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R-squared value on testing data: 0.507</w:t>
      </w:r>
    </w:p>
    <w:p w14:paraId="15535355" w14:textId="77777777" w:rsidR="00586F88" w:rsidRPr="00586F88" w:rsidRDefault="00586F88" w:rsidP="00586F8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</w:pPr>
      <w:r w:rsidRPr="00586F88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  <w:t>6. Results</w:t>
      </w:r>
    </w:p>
    <w:p w14:paraId="38B0B1CE" w14:textId="77777777" w:rsidR="00586F88" w:rsidRPr="00586F88" w:rsidRDefault="00586F88" w:rsidP="00586F88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586F88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The XGBoostRegressor model demonstrates strong predictive performance with an R-squared value of 0.877 on the training data.</w:t>
      </w:r>
    </w:p>
    <w:p w14:paraId="6DA20213" w14:textId="77777777" w:rsidR="00586F88" w:rsidRPr="00586F88" w:rsidRDefault="00586F88" w:rsidP="00586F88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586F88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On the testing data, the model maintains a respectable R-squared value of 0.507, indicating its ability to generalize to unseen data.</w:t>
      </w:r>
    </w:p>
    <w:p w14:paraId="7B3695B9" w14:textId="77777777" w:rsidR="00586F88" w:rsidRPr="00586F88" w:rsidRDefault="00586F88" w:rsidP="00586F88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586F88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Further analysis reveals important features contributing to sales prediction, such as item MRP and outlet type.</w:t>
      </w:r>
    </w:p>
    <w:p w14:paraId="781AE01A" w14:textId="77777777" w:rsidR="00586F88" w:rsidRPr="00586F88" w:rsidRDefault="00586F88" w:rsidP="00586F8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</w:pPr>
      <w:r w:rsidRPr="00586F88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  <w:t>7. Conclusion</w:t>
      </w:r>
    </w:p>
    <w:p w14:paraId="3A143610" w14:textId="47FFCCC8" w:rsidR="00586F88" w:rsidRPr="00586F88" w:rsidRDefault="00586F88" w:rsidP="00586F88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586F88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The predictive model developed in this project provides valuable insights for Mart sales forecasting.</w:t>
      </w:r>
    </w:p>
    <w:p w14:paraId="346ADDF4" w14:textId="77777777" w:rsidR="00586F88" w:rsidRPr="00586F88" w:rsidRDefault="00586F88" w:rsidP="00586F88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586F88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The model's performance on both training and testing data suggests its effectiveness in predicting sales based on various features.</w:t>
      </w:r>
    </w:p>
    <w:p w14:paraId="02D1A0D4" w14:textId="77777777" w:rsidR="00586F88" w:rsidRPr="00586F88" w:rsidRDefault="00586F88" w:rsidP="00586F88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586F88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Recommendations for future work include exploring additional machine learning algorithms, feature engineering techniques, and fine-tuning hyperparameters to further improve model performance.</w:t>
      </w:r>
    </w:p>
    <w:p w14:paraId="3F13878F" w14:textId="77777777" w:rsidR="00586F88" w:rsidRPr="00586F88" w:rsidRDefault="00586F88" w:rsidP="00586F8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</w:pPr>
      <w:r w:rsidRPr="00586F88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  <w:t>8. References</w:t>
      </w:r>
    </w:p>
    <w:p w14:paraId="6B4448AC" w14:textId="77777777" w:rsidR="00586F88" w:rsidRPr="00586F88" w:rsidRDefault="00586F88" w:rsidP="00586F88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586F88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Python libraries: pandas, scikit-learn, </w:t>
      </w:r>
      <w:proofErr w:type="spellStart"/>
      <w:r w:rsidRPr="00586F88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XGBoost</w:t>
      </w:r>
      <w:proofErr w:type="spellEnd"/>
    </w:p>
    <w:p w14:paraId="35A4E985" w14:textId="77777777" w:rsidR="00586F88" w:rsidRPr="00586F88" w:rsidRDefault="00586F88" w:rsidP="00586F88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586F88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Dataset: Big Mart Sales Dataset (source: </w:t>
      </w:r>
      <w:hyperlink r:id="rId5" w:tgtFrame="_new" w:history="1">
        <w:r w:rsidRPr="00586F88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bdr w:val="single" w:sz="2" w:space="0" w:color="E3E3E3" w:frame="1"/>
            <w:lang w:eastAsia="en-IN"/>
            <w14:ligatures w14:val="none"/>
          </w:rPr>
          <w:t>Kaggle</w:t>
        </w:r>
      </w:hyperlink>
      <w:r w:rsidRPr="00586F88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)</w:t>
      </w:r>
    </w:p>
    <w:p w14:paraId="2D5B1CA6" w14:textId="77777777" w:rsidR="00D520FD" w:rsidRDefault="00D520FD"/>
    <w:sectPr w:rsidR="00D520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B28A7"/>
    <w:multiLevelType w:val="multilevel"/>
    <w:tmpl w:val="812E5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C5A5ECD"/>
    <w:multiLevelType w:val="multilevel"/>
    <w:tmpl w:val="6FE40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A3F7B3E"/>
    <w:multiLevelType w:val="multilevel"/>
    <w:tmpl w:val="81BA5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D8D353A"/>
    <w:multiLevelType w:val="multilevel"/>
    <w:tmpl w:val="83F6D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3DA76BC"/>
    <w:multiLevelType w:val="multilevel"/>
    <w:tmpl w:val="A9884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24C0D8C"/>
    <w:multiLevelType w:val="multilevel"/>
    <w:tmpl w:val="BB5A2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3763487"/>
    <w:multiLevelType w:val="multilevel"/>
    <w:tmpl w:val="CBB6A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36985367">
    <w:abstractNumId w:val="0"/>
  </w:num>
  <w:num w:numId="2" w16cid:durableId="425003097">
    <w:abstractNumId w:val="4"/>
  </w:num>
  <w:num w:numId="3" w16cid:durableId="360714788">
    <w:abstractNumId w:val="6"/>
  </w:num>
  <w:num w:numId="4" w16cid:durableId="80227127">
    <w:abstractNumId w:val="1"/>
  </w:num>
  <w:num w:numId="5" w16cid:durableId="1740444046">
    <w:abstractNumId w:val="2"/>
  </w:num>
  <w:num w:numId="6" w16cid:durableId="419299970">
    <w:abstractNumId w:val="3"/>
  </w:num>
  <w:num w:numId="7" w16cid:durableId="10906645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F88"/>
    <w:rsid w:val="00586F88"/>
    <w:rsid w:val="00A53031"/>
    <w:rsid w:val="00B94BFF"/>
    <w:rsid w:val="00BF3C6D"/>
    <w:rsid w:val="00D52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DC41D"/>
  <w15:chartTrackingRefBased/>
  <w15:docId w15:val="{4C01063C-8CEE-43A7-9436-A777BDE80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86F8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586F8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86F88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586F88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586F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586F8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11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380</Words>
  <Characters>2169</Characters>
  <Application>Microsoft Office Word</Application>
  <DocSecurity>0</DocSecurity>
  <Lines>18</Lines>
  <Paragraphs>5</Paragraphs>
  <ScaleCrop>false</ScaleCrop>
  <Company/>
  <LinksUpToDate>false</LinksUpToDate>
  <CharactersWithSpaces>2544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nuke</dc:creator>
  <cp:keywords/>
  <dc:description/>
  <cp:lastModifiedBy>nuke</cp:lastModifiedBy>
  <cp:revision>1</cp:revision>
  <dcterms:created xsi:type="dcterms:W3CDTF">2024-02-27T14:01:00Z</dcterms:created>
  <dcterms:modified xsi:type="dcterms:W3CDTF">2024-02-27T14:02:00Z</dcterms:modified>
</cp:coreProperties>
</file>