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B1C2C" w:val="clear"/>
          </w:tcPr>
          <w:p>
            <w:pPr>
              <w:spacing w:before="2800"/>
            </w:pPr>
          </w:p>
          <w:p>
            <w:pPr>
              <w:pBdr>
                <w:bottom w:val="single" w:color="529286" w:sz="6" w:space="8"/>
              </w:pBdr>
              <w:spacing w:after="500"/>
              <w:ind w:left="1200" w:right="800"/>
            </w:pPr>
            <w:r>
              <w:rPr>
                <w:rFonts w:ascii="Calibri" w:cs="Nirmala UI" w:eastAsia="Calibri"/>
                <w:color w:val="529286"/>
                <w:spacing w:val="40"/>
                <w:sz w:val="18"/>
                <w:szCs w:val="18"/>
              </w:rPr>
              <w:t xml:space="preserve">P  R  E  O  N  E    E  N  T  E  R  P  R  I  S  E</w:t>
            </w:r>
          </w:p>
          <w:p>
            <w:pPr>
              <w:spacing w:after="100" w:line="828" w:lineRule="atLeast"/>
              <w:ind w:left="1200"/>
            </w:pPr>
            <w:r>
              <w:rPr>
                <w:rFonts w:ascii="Calibri" w:cs="Nirmala UI" w:eastAsia="Calibri"/>
                <w:b/>
                <w:bCs/>
                <w:color w:val="FFFFFF"/>
                <w:sz w:val="72"/>
                <w:szCs w:val="72"/>
              </w:rPr>
              <w:t xml:space="preserve">PreOne Enterprise</w:t>
            </w:r>
          </w:p>
          <w:p>
            <w:pPr>
              <w:spacing w:after="300" w:line="828" w:lineRule="atLeast"/>
              <w:ind w:left="1200"/>
            </w:pPr>
            <w:r>
              <w:rPr>
                <w:rFonts w:ascii="Calibri" w:cs="Nirmala UI" w:eastAsia="Calibri"/>
                <w:b/>
                <w:bCs/>
                <w:color w:val="FFFFFF"/>
                <w:sz w:val="72"/>
                <w:szCs w:val="72"/>
              </w:rPr>
              <w:t xml:space="preserve">Frontend Architecture</w:t>
            </w:r>
          </w:p>
          <w:p>
            <w:pPr>
              <w:spacing w:after="800" w:line="360" w:lineRule="atLeast"/>
              <w:ind w:left="1200"/>
            </w:pPr>
            <w:r>
              <w:rPr>
                <w:rFonts w:ascii="Calibri" w:cs="Nirmala UI" w:eastAsia="Calibri"/>
                <w:color w:val="B0B8C0"/>
                <w:sz w:val="24"/>
                <w:szCs w:val="24"/>
              </w:rPr>
              <w:t xml:space="preserve">Frontend Architecture — Enterprise Preschool Operating System</w:t>
            </w:r>
          </w:p>
          <w:p>
            <w:pPr>
              <w:pBdr>
                <w:left w:val="single" w:color="529286" w:sz="8" w:space="12"/>
              </w:pBdr>
              <w:spacing w:after="80" w:line="312"/>
              <w:ind w:left="1400"/>
            </w:pPr>
            <w:r>
              <w:rPr>
                <w:rFonts w:ascii="Calibri" w:cs="Nirmala UI" w:eastAsia="Calibri"/>
                <w:color w:val="90989F"/>
                <w:sz w:val="22"/>
                <w:szCs w:val="22"/>
              </w:rPr>
              <w:t xml:space="preserve">Document Version: 1.0</w:t>
            </w:r>
          </w:p>
          <w:p>
            <w:pPr>
              <w:pBdr>
                <w:left w:val="single" w:color="529286" w:sz="8" w:space="12"/>
              </w:pBdr>
              <w:spacing w:after="80" w:line="312"/>
              <w:ind w:left="1400"/>
            </w:pPr>
            <w:r>
              <w:rPr>
                <w:rFonts w:ascii="Calibri" w:cs="Nirmala UI" w:eastAsia="Calibri"/>
                <w:color w:val="90989F"/>
                <w:sz w:val="22"/>
                <w:szCs w:val="22"/>
              </w:rPr>
              <w:t xml:space="preserve">Status: Frontend Architecture Freeze</w:t>
            </w:r>
          </w:p>
          <w:p>
            <w:pPr>
              <w:pBdr>
                <w:left w:val="single" w:color="529286" w:sz="8" w:space="12"/>
              </w:pBdr>
              <w:spacing w:after="80" w:line="312"/>
              <w:ind w:left="1400"/>
            </w:pPr>
            <w:r>
              <w:rPr>
                <w:rFonts w:ascii="Calibri" w:cs="Nirmala UI" w:eastAsia="Calibri"/>
                <w:color w:val="90989F"/>
                <w:sz w:val="22"/>
                <w:szCs w:val="22"/>
              </w:rPr>
              <w:t xml:space="preserve">Framework: Next.js 16 + React 19 + TypeScript</w:t>
            </w:r>
          </w:p>
          <w:p>
            <w:pPr>
              <w:pBdr>
                <w:left w:val="single" w:color="529286" w:sz="8" w:space="12"/>
              </w:pBdr>
              <w:spacing w:after="80" w:line="312"/>
              <w:ind w:left="1400"/>
            </w:pPr>
            <w:r>
              <w:rPr>
                <w:rFonts w:ascii="Calibri" w:cs="Nirmala UI" w:eastAsia="Calibri"/>
                <w:color w:val="90989F"/>
                <w:sz w:val="22"/>
                <w:szCs w:val="22"/>
              </w:rPr>
              <w:t xml:space="preserve">Date: 2026-07-14</w:t>
            </w:r>
          </w:p>
          <w:p>
            <w:pPr>
              <w:pBdr>
                <w:left w:val="single" w:color="529286" w:sz="8" w:space="12"/>
              </w:pBdr>
              <w:spacing w:after="80" w:line="312"/>
              <w:ind w:left="1400"/>
            </w:pPr>
            <w:r>
              <w:rPr>
                <w:rFonts w:ascii="Calibri" w:cs="Nirmala UI" w:eastAsia="Calibri"/>
                <w:color w:val="90989F"/>
                <w:sz w:val="22"/>
                <w:szCs w:val="22"/>
              </w:rPr>
              <w:t xml:space="preserve">Product: PreOne — Enterprise Preschool Operating System</w:t>
            </w:r>
          </w:p>
          <w:p>
            <w:pPr>
              <w:pBdr>
                <w:left w:val="single" w:color="529286" w:sz="8" w:space="12"/>
              </w:pBdr>
              <w:spacing w:after="80" w:line="312"/>
              <w:ind w:left="1400"/>
            </w:pPr>
            <w:r>
              <w:rPr>
                <w:rFonts w:ascii="Calibri" w:cs="Nirmala UI" w:eastAsia="Calibri"/>
                <w:color w:val="90989F"/>
                <w:sz w:val="22"/>
                <w:szCs w:val="22"/>
              </w:rPr>
              <w:t xml:space="preserve">Predecessor: Vision v1.0, Master PRD v1.0, DDD v1.0, ADR Catalog, UI Design Philosophy, API Contract Catalog, Backend Technical Design</w:t>
            </w:r>
          </w:p>
          <w:p>
            <w:pPr>
              <w:pBdr>
                <w:left w:val="single" w:color="529286" w:sz="8" w:space="12"/>
              </w:pBdr>
              <w:spacing w:after="80" w:line="312"/>
              <w:ind w:left="1400"/>
            </w:pPr>
            <w:r>
              <w:rPr>
                <w:rFonts w:ascii="Calibri" w:cs="Nirmala UI" w:eastAsia="Calibri"/>
                <w:color w:val="90989F"/>
                <w:sz w:val="22"/>
                <w:szCs w:val="22"/>
              </w:rPr>
              <w:t xml:space="preserve">Successor: Web Portal Implementation, Component Library, Storybook, Playwright Tests, Production Build</w:t>
            </w:r>
          </w:p>
          <w:p>
            <w:pPr>
              <w:pBdr>
                <w:left w:val="single" w:color="529286" w:sz="8" w:space="12"/>
              </w:pBdr>
              <w:spacing w:after="80" w:line="312"/>
              <w:ind w:left="1400"/>
            </w:pPr>
            <w:r>
              <w:rPr>
                <w:rFonts w:ascii="Calibri" w:cs="Nirmala UI" w:eastAsia="Calibri"/>
                <w:color w:val="90989F"/>
                <w:sz w:val="22"/>
                <w:szCs w:val="22"/>
              </w:rPr>
              <w:t xml:space="preserve">Classification: Internal Engineering Reference</w:t>
            </w:r>
          </w:p>
          <w:p>
            <w:pPr>
              <w:pBdr>
                <w:left w:val="single" w:color="529286" w:sz="8" w:space="12"/>
              </w:pBdr>
              <w:spacing w:after="80" w:line="312"/>
              <w:ind w:left="1400"/>
            </w:pPr>
            <w:r>
              <w:rPr>
                <w:rFonts w:ascii="Calibri" w:cs="Nirmala UI" w:eastAsia="Calibri"/>
                <w:color w:val="90989F"/>
                <w:sz w:val="22"/>
                <w:szCs w:val="22"/>
              </w:rPr>
              <w:t xml:space="preserve">Prepared by: PreOne Frontend Architecture &amp; Engineering Team</w:t>
            </w:r>
          </w:p>
          <w:p>
            <w:pPr>
              <w:spacing w:before="1600"/>
            </w:pPr>
          </w:p>
          <w:p>
            <w:pPr>
              <w:pBdr>
                <w:top w:val="single" w:color="529286" w:sz="2" w:space="8"/>
              </w:pBdr>
              <w:spacing w:before="200"/>
              <w:ind w:left="1200" w:right="800"/>
            </w:pPr>
            <w:r>
              <w:rPr>
                <w:rFonts w:ascii="Calibri" w:cs="Nirmala UI" w:eastAsia="Calibri"/>
                <w:color w:val="687078"/>
                <w:sz w:val="16"/>
                <w:szCs w:val="16"/>
              </w:rPr>
              <w:t xml:space="preserve">PreOne Platform</w:t>
            </w:r>
            <w:r>
              <w:t xml:space="preserve">                                        </w:t>
            </w:r>
            <w:r>
              <w:rPr>
                <w:rFonts w:ascii="Calibri" w:cs="Nirmala UI" w:eastAsia="Calibri"/>
                <w:color w:val="687078"/>
                <w:sz w:val="16"/>
                <w:szCs w:val="16"/>
              </w:rPr>
              <w:t xml:space="preserve">Frontend Arch v1.0</w:t>
            </w:r>
          </w:p>
        </w:tc>
      </w:tr>
    </w:tbl>
    <w:p>
      <w:pPr>
        <w:sectPr>
          <w:pgSz w:w="11906" w:h="16838" w:orient="portrait"/>
          <w:pgMar w:top="0" w:right="0" w:bottom="0" w:left="0" w:header="708" w:footer="708" w:gutter="0"/>
          <w:pgNumType/>
          <w:docGrid w:linePitch="360"/>
        </w:sectPr>
      </w:pPr>
    </w:p>
    <w:p>
      <w:pPr>
        <w:spacing w:after="360" w:before="480"/>
        <w:jc w:val="center"/>
      </w:pPr>
      <w:r>
        <w:rPr>
          <w:rFonts w:ascii="Calibri" w:cs="Nirmala UI" w:eastAsia="Calibri"/>
          <w:b/>
          <w:bCs/>
          <w:color w:val="0B1C2C"/>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Frontend Overview</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Purpose</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1.2 Scope</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1.3 Audience</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1.4 Document Conventions</w:t>
            </w:r>
            <w:r>
              <w:tab/>
            </w:r>
            <w:r>
              <w:fldChar w:fldCharType="begin"/>
            </w:r>
            <w:r>
              <w:instrText xml:space="preserve"> PAGEREF _Toc100004 \h </w:instrText>
            </w:r>
            <w:r>
              <w:fldChar w:fldCharType="separate"/>
            </w:r>
            <w:r>
              <w:t>4</w:t>
            </w:r>
            <w:r>
              <w:fldChar w:fldCharType="end"/>
            </w:r>
          </w:hyperlink>
        </w:p>
        <w:p>
          <w:pPr>
            <w:pStyle w:val="11"/>
            <w:ind w:left="360"/>
            <w:tabs>
              <w:tab w:val="right" w:leader="dot" w:pos="9026"/>
            </w:tabs>
            <w:spacing w:before="120" w:after="60"/>
          </w:pPr>
          <w:hyperlink w:anchor="_Toc100005" w:history="1">
            <w:r>
              <w:rPr>
                <w:rStyle w:val="Hyperlink"/>
              </w:rPr>
              <w:t>1.5 Related Documents</w:t>
            </w:r>
            <w:r>
              <w:tab/>
            </w:r>
            <w:r>
              <w:fldChar w:fldCharType="begin"/>
            </w:r>
            <w:r>
              <w:instrText xml:space="preserve"> PAGEREF _Toc100005 \h </w:instrText>
            </w:r>
            <w:r>
              <w:fldChar w:fldCharType="separate"/>
            </w:r>
            <w:r>
              <w:t>5</w:t>
            </w:r>
            <w:r>
              <w:fldChar w:fldCharType="end"/>
            </w:r>
          </w:hyperlink>
        </w:p>
        <w:p>
          <w:pPr>
            <w:pStyle w:val="9"/>
            <w:tabs>
              <w:tab w:val="right" w:leader="dot" w:pos="9026"/>
            </w:tabs>
            <w:spacing w:before="120" w:after="60"/>
          </w:pPr>
          <w:hyperlink w:anchor="_Toc100006" w:history="1">
            <w:r>
              <w:rPr>
                <w:rStyle w:val="Hyperlink"/>
              </w:rPr>
              <w:t>2. Technology Stack</w:t>
            </w:r>
            <w:r>
              <w:tab/>
            </w:r>
            <w:r>
              <w:fldChar w:fldCharType="begin"/>
            </w:r>
            <w:r>
              <w:instrText xml:space="preserve"> PAGEREF _Toc100006 \h </w:instrText>
            </w:r>
            <w:r>
              <w:fldChar w:fldCharType="separate"/>
            </w:r>
            <w:r>
              <w:t>5</w:t>
            </w:r>
            <w:r>
              <w:fldChar w:fldCharType="end"/>
            </w:r>
          </w:hyperlink>
        </w:p>
        <w:p>
          <w:pPr>
            <w:pStyle w:val="11"/>
            <w:ind w:left="360"/>
            <w:tabs>
              <w:tab w:val="right" w:leader="dot" w:pos="9026"/>
            </w:tabs>
            <w:spacing w:before="120" w:after="60"/>
          </w:pPr>
          <w:hyperlink w:anchor="_Toc100007" w:history="1">
            <w:r>
              <w:rPr>
                <w:rStyle w:val="Hyperlink"/>
              </w:rPr>
              <w:t>2.1 Stack Pipeline</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2.2 Component Catalog</w:t>
            </w:r>
            <w:r>
              <w:tab/>
            </w:r>
            <w:r>
              <w:fldChar w:fldCharType="begin"/>
            </w:r>
            <w:r>
              <w:instrText xml:space="preserve"> PAGEREF _Toc100008 \h </w:instrText>
            </w:r>
            <w:r>
              <w:fldChar w:fldCharType="separate"/>
            </w:r>
            <w:r>
              <w:t>8</w:t>
            </w:r>
            <w:r>
              <w:fldChar w:fldCharType="end"/>
            </w:r>
          </w:hyperlink>
        </w:p>
        <w:p>
          <w:pPr>
            <w:pStyle w:val="11"/>
            <w:ind w:left="360"/>
            <w:tabs>
              <w:tab w:val="right" w:leader="dot" w:pos="9026"/>
            </w:tabs>
            <w:spacing w:before="120" w:after="60"/>
          </w:pPr>
          <w:hyperlink w:anchor="_Toc100009" w:history="1">
            <w:r>
              <w:rPr>
                <w:rStyle w:val="Hyperlink"/>
              </w:rPr>
              <w:t>2.3 Version Pinning Strategy</w:t>
            </w:r>
            <w:r>
              <w:tab/>
            </w:r>
            <w:r>
              <w:fldChar w:fldCharType="begin"/>
            </w:r>
            <w:r>
              <w:instrText xml:space="preserve"> PAGEREF _Toc100009 \h </w:instrText>
            </w:r>
            <w:r>
              <w:fldChar w:fldCharType="separate"/>
            </w:r>
            <w:r>
              <w:t>8</w:t>
            </w:r>
            <w:r>
              <w:fldChar w:fldCharType="end"/>
            </w:r>
          </w:hyperlink>
        </w:p>
        <w:p>
          <w:pPr>
            <w:pStyle w:val="11"/>
            <w:ind w:left="360"/>
            <w:tabs>
              <w:tab w:val="right" w:leader="dot" w:pos="9026"/>
            </w:tabs>
            <w:spacing w:before="120" w:after="60"/>
          </w:pPr>
          <w:hyperlink w:anchor="_Toc100010" w:history="1">
            <w:r>
              <w:rPr>
                <w:rStyle w:val="Hyperlink"/>
              </w:rPr>
              <w:t>2.4 Type Sharing with Backend</w:t>
            </w:r>
            <w:r>
              <w:tab/>
            </w:r>
            <w:r>
              <w:fldChar w:fldCharType="begin"/>
            </w:r>
            <w:r>
              <w:instrText xml:space="preserve"> PAGEREF _Toc100010 \h </w:instrText>
            </w:r>
            <w:r>
              <w:fldChar w:fldCharType="separate"/>
            </w:r>
            <w:r>
              <w:t>9</w:t>
            </w:r>
            <w:r>
              <w:fldChar w:fldCharType="end"/>
            </w:r>
          </w:hyperlink>
        </w:p>
        <w:p>
          <w:pPr>
            <w:pStyle w:val="9"/>
            <w:tabs>
              <w:tab w:val="right" w:leader="dot" w:pos="9026"/>
            </w:tabs>
            <w:spacing w:before="120" w:after="60"/>
          </w:pPr>
          <w:hyperlink w:anchor="_Toc100011" w:history="1">
            <w:r>
              <w:rPr>
                <w:rStyle w:val="Hyperlink"/>
              </w:rPr>
              <w:t>3. Project Structure</w:t>
            </w:r>
            <w:r>
              <w:tab/>
            </w:r>
            <w:r>
              <w:fldChar w:fldCharType="begin"/>
            </w:r>
            <w:r>
              <w:instrText xml:space="preserve"> PAGEREF _Toc100011 \h </w:instrText>
            </w:r>
            <w:r>
              <w:fldChar w:fldCharType="separate"/>
            </w:r>
            <w:r>
              <w:t>10</w:t>
            </w:r>
            <w:r>
              <w:fldChar w:fldCharType="end"/>
            </w:r>
          </w:hyperlink>
        </w:p>
        <w:p>
          <w:pPr>
            <w:pStyle w:val="11"/>
            <w:ind w:left="360"/>
            <w:tabs>
              <w:tab w:val="right" w:leader="dot" w:pos="9026"/>
            </w:tabs>
            <w:spacing w:before="120" w:after="60"/>
          </w:pPr>
          <w:hyperlink w:anchor="_Toc100012" w:history="1">
            <w:r>
              <w:rPr>
                <w:rStyle w:val="Hyperlink"/>
              </w:rPr>
              <w:t>3.1 Top-Level Layout</w:t>
            </w:r>
            <w:r>
              <w:tab/>
            </w:r>
            <w:r>
              <w:fldChar w:fldCharType="begin"/>
            </w:r>
            <w:r>
              <w:instrText xml:space="preserve"> PAGEREF _Toc100012 \h </w:instrText>
            </w:r>
            <w:r>
              <w:fldChar w:fldCharType="separate"/>
            </w:r>
            <w:r>
              <w:t>11</w:t>
            </w:r>
            <w:r>
              <w:fldChar w:fldCharType="end"/>
            </w:r>
          </w:hyperlink>
        </w:p>
        <w:p>
          <w:pPr>
            <w:pStyle w:val="11"/>
            <w:ind w:left="360"/>
            <w:tabs>
              <w:tab w:val="right" w:leader="dot" w:pos="9026"/>
            </w:tabs>
            <w:spacing w:before="120" w:after="60"/>
          </w:pPr>
          <w:hyperlink w:anchor="_Toc100013" w:history="1">
            <w:r>
              <w:rPr>
                <w:rStyle w:val="Hyperlink"/>
              </w:rPr>
              <w:t>3.2 Top-Level Directory Roles</w:t>
            </w:r>
            <w:r>
              <w:tab/>
            </w:r>
            <w:r>
              <w:fldChar w:fldCharType="begin"/>
            </w:r>
            <w:r>
              <w:instrText xml:space="preserve"> PAGEREF _Toc100013 \h </w:instrText>
            </w:r>
            <w:r>
              <w:fldChar w:fldCharType="separate"/>
            </w:r>
            <w:r>
              <w:t>13</w:t>
            </w:r>
            <w:r>
              <w:fldChar w:fldCharType="end"/>
            </w:r>
          </w:hyperlink>
        </w:p>
        <w:p>
          <w:pPr>
            <w:pStyle w:val="11"/>
            <w:ind w:left="360"/>
            <w:tabs>
              <w:tab w:val="right" w:leader="dot" w:pos="9026"/>
            </w:tabs>
            <w:spacing w:before="120" w:after="60"/>
          </w:pPr>
          <w:hyperlink w:anchor="_Toc100014" w:history="1">
            <w:r>
              <w:rPr>
                <w:rStyle w:val="Hyperlink"/>
              </w:rPr>
              <w:t>3.3 Monorepo Layout</w:t>
            </w:r>
            <w:r>
              <w:tab/>
            </w:r>
            <w:r>
              <w:fldChar w:fldCharType="begin"/>
            </w:r>
            <w:r>
              <w:instrText xml:space="preserve"> PAGEREF _Toc100014 \h </w:instrText>
            </w:r>
            <w:r>
              <w:fldChar w:fldCharType="separate"/>
            </w:r>
            <w:r>
              <w:t>13</w:t>
            </w:r>
            <w:r>
              <w:fldChar w:fldCharType="end"/>
            </w:r>
          </w:hyperlink>
        </w:p>
        <w:p>
          <w:pPr>
            <w:pStyle w:val="9"/>
            <w:tabs>
              <w:tab w:val="right" w:leader="dot" w:pos="9026"/>
            </w:tabs>
            <w:spacing w:before="120" w:after="60"/>
          </w:pPr>
          <w:hyperlink w:anchor="_Toc100015" w:history="1">
            <w:r>
              <w:rPr>
                <w:rStyle w:val="Hyperlink"/>
              </w:rPr>
              <w:t>4. App Router</w:t>
            </w:r>
            <w:r>
              <w:tab/>
            </w:r>
            <w:r>
              <w:fldChar w:fldCharType="begin"/>
            </w:r>
            <w:r>
              <w:instrText xml:space="preserve"> PAGEREF _Toc100015 \h </w:instrText>
            </w:r>
            <w:r>
              <w:fldChar w:fldCharType="separate"/>
            </w:r>
            <w:r>
              <w:t>15</w:t>
            </w:r>
            <w:r>
              <w:fldChar w:fldCharType="end"/>
            </w:r>
          </w:hyperlink>
        </w:p>
        <w:p>
          <w:pPr>
            <w:pStyle w:val="11"/>
            <w:ind w:left="360"/>
            <w:tabs>
              <w:tab w:val="right" w:leader="dot" w:pos="9026"/>
            </w:tabs>
            <w:spacing w:before="120" w:after="60"/>
          </w:pPr>
          <w:hyperlink w:anchor="_Toc100016" w:history="1">
            <w:r>
              <w:rPr>
                <w:rStyle w:val="Hyperlink"/>
              </w:rPr>
              <w:t>4.1 Route Groups</w:t>
            </w:r>
            <w:r>
              <w:tab/>
            </w:r>
            <w:r>
              <w:fldChar w:fldCharType="begin"/>
            </w:r>
            <w:r>
              <w:instrText xml:space="preserve"> PAGEREF _Toc100016 \h </w:instrText>
            </w:r>
            <w:r>
              <w:fldChar w:fldCharType="separate"/>
            </w:r>
            <w:r>
              <w:t>15</w:t>
            </w:r>
            <w:r>
              <w:fldChar w:fldCharType="end"/>
            </w:r>
          </w:hyperlink>
        </w:p>
        <w:p>
          <w:pPr>
            <w:pStyle w:val="11"/>
            <w:ind w:left="360"/>
            <w:tabs>
              <w:tab w:val="right" w:leader="dot" w:pos="9026"/>
            </w:tabs>
            <w:spacing w:before="120" w:after="60"/>
          </w:pPr>
          <w:hyperlink w:anchor="_Toc100017" w:history="1">
            <w:r>
              <w:rPr>
                <w:rStyle w:val="Hyperlink"/>
              </w:rPr>
              <w:t>4.2 App Router Features</w:t>
            </w:r>
            <w:r>
              <w:tab/>
            </w:r>
            <w:r>
              <w:fldChar w:fldCharType="begin"/>
            </w:r>
            <w:r>
              <w:instrText xml:space="preserve"> PAGEREF _Toc100017 \h </w:instrText>
            </w:r>
            <w:r>
              <w:fldChar w:fldCharType="separate"/>
            </w:r>
            <w:r>
              <w:t>19</w:t>
            </w:r>
            <w:r>
              <w:fldChar w:fldCharType="end"/>
            </w:r>
          </w:hyperlink>
        </w:p>
        <w:p>
          <w:pPr>
            <w:pStyle w:val="11"/>
            <w:ind w:left="360"/>
            <w:tabs>
              <w:tab w:val="right" w:leader="dot" w:pos="9026"/>
            </w:tabs>
            <w:spacing w:before="120" w:after="60"/>
          </w:pPr>
          <w:hyperlink w:anchor="_Toc100018" w:history="1">
            <w:r>
              <w:rPr>
                <w:rStyle w:val="Hyperlink"/>
              </w:rPr>
              <w:t>4.3 Route Metadata</w:t>
            </w:r>
            <w:r>
              <w:tab/>
            </w:r>
            <w:r>
              <w:fldChar w:fldCharType="begin"/>
            </w:r>
            <w:r>
              <w:instrText xml:space="preserve"> PAGEREF _Toc100018 \h </w:instrText>
            </w:r>
            <w:r>
              <w:fldChar w:fldCharType="separate"/>
            </w:r>
            <w:r>
              <w:t>20</w:t>
            </w:r>
            <w:r>
              <w:fldChar w:fldCharType="end"/>
            </w:r>
          </w:hyperlink>
        </w:p>
        <w:p>
          <w:pPr>
            <w:pStyle w:val="9"/>
            <w:tabs>
              <w:tab w:val="right" w:leader="dot" w:pos="9026"/>
            </w:tabs>
            <w:spacing w:before="120" w:after="60"/>
          </w:pPr>
          <w:hyperlink w:anchor="_Toc100019" w:history="1">
            <w:r>
              <w:rPr>
                <w:rStyle w:val="Hyperlink"/>
              </w:rPr>
              <w:t>5. Module Structure</w:t>
            </w:r>
            <w:r>
              <w:tab/>
            </w:r>
            <w:r>
              <w:fldChar w:fldCharType="begin"/>
            </w:r>
            <w:r>
              <w:instrText xml:space="preserve"> PAGEREF _Toc100019 \h </w:instrText>
            </w:r>
            <w:r>
              <w:fldChar w:fldCharType="separate"/>
            </w:r>
            <w:r>
              <w:t>23</w:t>
            </w:r>
            <w:r>
              <w:fldChar w:fldCharType="end"/>
            </w:r>
          </w:hyperlink>
        </w:p>
        <w:p>
          <w:pPr>
            <w:pStyle w:val="11"/>
            <w:ind w:left="360"/>
            <w:tabs>
              <w:tab w:val="right" w:leader="dot" w:pos="9026"/>
            </w:tabs>
            <w:spacing w:before="120" w:after="60"/>
          </w:pPr>
          <w:hyperlink w:anchor="_Toc100020" w:history="1">
            <w:r>
              <w:rPr>
                <w:rStyle w:val="Hyperlink"/>
              </w:rPr>
              <w:t>5.1 Module Template (student/ example)</w:t>
            </w:r>
            <w:r>
              <w:tab/>
            </w:r>
            <w:r>
              <w:fldChar w:fldCharType="begin"/>
            </w:r>
            <w:r>
              <w:instrText xml:space="preserve"> PAGEREF _Toc100020 \h </w:instrText>
            </w:r>
            <w:r>
              <w:fldChar w:fldCharType="separate"/>
            </w:r>
            <w:r>
              <w:t>23</w:t>
            </w:r>
            <w:r>
              <w:fldChar w:fldCharType="end"/>
            </w:r>
          </w:hyperlink>
        </w:p>
        <w:p>
          <w:pPr>
            <w:pStyle w:val="11"/>
            <w:ind w:left="360"/>
            <w:tabs>
              <w:tab w:val="right" w:leader="dot" w:pos="9026"/>
            </w:tabs>
            <w:spacing w:before="120" w:after="60"/>
          </w:pPr>
          <w:hyperlink w:anchor="_Toc100021" w:history="1">
            <w:r>
              <w:rPr>
                <w:rStyle w:val="Hyperlink"/>
              </w:rPr>
              <w:t>5.2 Directory Responsibilities</w:t>
            </w:r>
            <w:r>
              <w:tab/>
            </w:r>
            <w:r>
              <w:fldChar w:fldCharType="begin"/>
            </w:r>
            <w:r>
              <w:instrText xml:space="preserve"> PAGEREF _Toc100021 \h </w:instrText>
            </w:r>
            <w:r>
              <w:fldChar w:fldCharType="separate"/>
            </w:r>
            <w:r>
              <w:t>25</w:t>
            </w:r>
            <w:r>
              <w:fldChar w:fldCharType="end"/>
            </w:r>
          </w:hyperlink>
        </w:p>
        <w:p>
          <w:pPr>
            <w:pStyle w:val="11"/>
            <w:ind w:left="360"/>
            <w:tabs>
              <w:tab w:val="right" w:leader="dot" w:pos="9026"/>
            </w:tabs>
            <w:spacing w:before="120" w:after="60"/>
          </w:pPr>
          <w:hyperlink w:anchor="_Toc100022" w:history="1">
            <w:r>
              <w:rPr>
                <w:rStyle w:val="Hyperlink"/>
              </w:rPr>
              <w:t>5.3 Module List</w:t>
            </w:r>
            <w:r>
              <w:tab/>
            </w:r>
            <w:r>
              <w:fldChar w:fldCharType="begin"/>
            </w:r>
            <w:r>
              <w:instrText xml:space="preserve"> PAGEREF _Toc100022 \h </w:instrText>
            </w:r>
            <w:r>
              <w:fldChar w:fldCharType="separate"/>
            </w:r>
            <w:r>
              <w:t>25</w:t>
            </w:r>
            <w:r>
              <w:fldChar w:fldCharType="end"/>
            </w:r>
          </w:hyperlink>
        </w:p>
        <w:p>
          <w:pPr>
            <w:pStyle w:val="11"/>
            <w:ind w:left="360"/>
            <w:tabs>
              <w:tab w:val="right" w:leader="dot" w:pos="9026"/>
            </w:tabs>
            <w:spacing w:before="120" w:after="60"/>
          </w:pPr>
          <w:hyperlink w:anchor="_Toc100023" w:history="1">
            <w:r>
              <w:rPr>
                <w:rStyle w:val="Hyperlink"/>
              </w:rPr>
              <w:t>5.4 Module Barrel Pattern</w:t>
            </w:r>
            <w:r>
              <w:tab/>
            </w:r>
            <w:r>
              <w:fldChar w:fldCharType="begin"/>
            </w:r>
            <w:r>
              <w:instrText xml:space="preserve"> PAGEREF _Toc100023 \h </w:instrText>
            </w:r>
            <w:r>
              <w:fldChar w:fldCharType="separate"/>
            </w:r>
            <w:r>
              <w:t>25</w:t>
            </w:r>
            <w:r>
              <w:fldChar w:fldCharType="end"/>
            </w:r>
          </w:hyperlink>
        </w:p>
        <w:p>
          <w:pPr>
            <w:pStyle w:val="9"/>
            <w:tabs>
              <w:tab w:val="right" w:leader="dot" w:pos="9026"/>
            </w:tabs>
            <w:spacing w:before="120" w:after="60"/>
          </w:pPr>
          <w:hyperlink w:anchor="_Toc100024" w:history="1">
            <w:r>
              <w:rPr>
                <w:rStyle w:val="Hyperlink"/>
              </w:rPr>
              <w:t>6. Layout System</w:t>
            </w:r>
            <w:r>
              <w:tab/>
            </w:r>
            <w:r>
              <w:fldChar w:fldCharType="begin"/>
            </w:r>
            <w:r>
              <w:instrText xml:space="preserve"> PAGEREF _Toc100024 \h </w:instrText>
            </w:r>
            <w:r>
              <w:fldChar w:fldCharType="separate"/>
            </w:r>
            <w:r>
              <w:t>27</w:t>
            </w:r>
            <w:r>
              <w:fldChar w:fldCharType="end"/>
            </w:r>
          </w:hyperlink>
        </w:p>
        <w:p>
          <w:pPr>
            <w:pStyle w:val="11"/>
            <w:ind w:left="360"/>
            <w:tabs>
              <w:tab w:val="right" w:leader="dot" w:pos="9026"/>
            </w:tabs>
            <w:spacing w:before="120" w:after="60"/>
          </w:pPr>
          <w:hyperlink w:anchor="_Toc100025" w:history="1">
            <w:r>
              <w:rPr>
                <w:rStyle w:val="Hyperlink"/>
              </w:rPr>
              <w:t>6.1 Layout Catalog</w:t>
            </w:r>
            <w:r>
              <w:tab/>
            </w:r>
            <w:r>
              <w:fldChar w:fldCharType="begin"/>
            </w:r>
            <w:r>
              <w:instrText xml:space="preserve"> PAGEREF _Toc100025 \h </w:instrText>
            </w:r>
            <w:r>
              <w:fldChar w:fldCharType="separate"/>
            </w:r>
            <w:r>
              <w:t>27</w:t>
            </w:r>
            <w:r>
              <w:fldChar w:fldCharType="end"/>
            </w:r>
          </w:hyperlink>
        </w:p>
        <w:p>
          <w:pPr>
            <w:pStyle w:val="11"/>
            <w:ind w:left="360"/>
            <w:tabs>
              <w:tab w:val="right" w:leader="dot" w:pos="9026"/>
            </w:tabs>
            <w:spacing w:before="120" w:after="60"/>
          </w:pPr>
          <w:hyperlink w:anchor="_Toc100026" w:history="1">
            <w:r>
              <w:rPr>
                <w:rStyle w:val="Hyperlink"/>
              </w:rPr>
              <w:t>6.2 Layout Slots</w:t>
            </w:r>
            <w:r>
              <w:tab/>
            </w:r>
            <w:r>
              <w:fldChar w:fldCharType="begin"/>
            </w:r>
            <w:r>
              <w:instrText xml:space="preserve"> PAGEREF _Toc100026 \h </w:instrText>
            </w:r>
            <w:r>
              <w:fldChar w:fldCharType="separate"/>
            </w:r>
            <w:r>
              <w:t>27</w:t>
            </w:r>
            <w:r>
              <w:fldChar w:fldCharType="end"/>
            </w:r>
          </w:hyperlink>
        </w:p>
        <w:p>
          <w:pPr>
            <w:pStyle w:val="11"/>
            <w:ind w:left="360"/>
            <w:tabs>
              <w:tab w:val="right" w:leader="dot" w:pos="9026"/>
            </w:tabs>
            <w:spacing w:before="120" w:after="60"/>
          </w:pPr>
          <w:hyperlink w:anchor="_Toc100027" w:history="1">
            <w:r>
              <w:rPr>
                <w:rStyle w:val="Hyperlink"/>
              </w:rPr>
              <w:t>6.3 Layout Composition</w:t>
            </w:r>
            <w:r>
              <w:tab/>
            </w:r>
            <w:r>
              <w:fldChar w:fldCharType="begin"/>
            </w:r>
            <w:r>
              <w:instrText xml:space="preserve"> PAGEREF _Toc100027 \h </w:instrText>
            </w:r>
            <w:r>
              <w:fldChar w:fldCharType="separate"/>
            </w:r>
            <w:r>
              <w:t>28</w:t>
            </w:r>
            <w:r>
              <w:fldChar w:fldCharType="end"/>
            </w:r>
          </w:hyperlink>
        </w:p>
        <w:p>
          <w:pPr>
            <w:pStyle w:val="9"/>
            <w:tabs>
              <w:tab w:val="right" w:leader="dot" w:pos="9026"/>
            </w:tabs>
            <w:spacing w:before="120" w:after="60"/>
          </w:pPr>
          <w:hyperlink w:anchor="_Toc100028" w:history="1">
            <w:r>
              <w:rPr>
                <w:rStyle w:val="Hyperlink"/>
              </w:rPr>
              <w:t>7. State Management</w:t>
            </w:r>
            <w:r>
              <w:tab/>
            </w:r>
            <w:r>
              <w:fldChar w:fldCharType="begin"/>
            </w:r>
            <w:r>
              <w:instrText xml:space="preserve"> PAGEREF _Toc100028 \h </w:instrText>
            </w:r>
            <w:r>
              <w:fldChar w:fldCharType="separate"/>
            </w:r>
            <w:r>
              <w:t>30</w:t>
            </w:r>
            <w:r>
              <w:fldChar w:fldCharType="end"/>
            </w:r>
          </w:hyperlink>
        </w:p>
        <w:p>
          <w:pPr>
            <w:pStyle w:val="11"/>
            <w:ind w:left="360"/>
            <w:tabs>
              <w:tab w:val="right" w:leader="dot" w:pos="9026"/>
            </w:tabs>
            <w:spacing w:before="120" w:after="60"/>
          </w:pPr>
          <w:hyperlink w:anchor="_Toc100029" w:history="1">
            <w:r>
              <w:rPr>
                <w:rStyle w:val="Hyperlink"/>
              </w:rPr>
              <w:t>7.1 Global State (Zustand)</w:t>
            </w:r>
            <w:r>
              <w:tab/>
            </w:r>
            <w:r>
              <w:fldChar w:fldCharType="begin"/>
            </w:r>
            <w:r>
              <w:instrText xml:space="preserve"> PAGEREF _Toc100029 \h </w:instrText>
            </w:r>
            <w:r>
              <w:fldChar w:fldCharType="separate"/>
            </w:r>
            <w:r>
              <w:t>30</w:t>
            </w:r>
            <w:r>
              <w:fldChar w:fldCharType="end"/>
            </w:r>
          </w:hyperlink>
        </w:p>
        <w:p>
          <w:pPr>
            <w:pStyle w:val="11"/>
            <w:ind w:left="360"/>
            <w:tabs>
              <w:tab w:val="right" w:leader="dot" w:pos="9026"/>
            </w:tabs>
            <w:spacing w:before="120" w:after="60"/>
          </w:pPr>
          <w:hyperlink w:anchor="_Toc100030" w:history="1">
            <w:r>
              <w:rPr>
                <w:rStyle w:val="Hyperlink"/>
              </w:rPr>
              <w:t>7.2 Server State (TanStack Query)</w:t>
            </w:r>
            <w:r>
              <w:tab/>
            </w:r>
            <w:r>
              <w:fldChar w:fldCharType="begin"/>
            </w:r>
            <w:r>
              <w:instrText xml:space="preserve"> PAGEREF _Toc100030 \h </w:instrText>
            </w:r>
            <w:r>
              <w:fldChar w:fldCharType="separate"/>
            </w:r>
            <w:r>
              <w:t>31</w:t>
            </w:r>
            <w:r>
              <w:fldChar w:fldCharType="end"/>
            </w:r>
          </w:hyperlink>
        </w:p>
        <w:p>
          <w:pPr>
            <w:pStyle w:val="11"/>
            <w:ind w:left="360"/>
            <w:tabs>
              <w:tab w:val="right" w:leader="dot" w:pos="9026"/>
            </w:tabs>
            <w:spacing w:before="120" w:after="60"/>
          </w:pPr>
          <w:hyperlink w:anchor="_Toc100031" w:history="1">
            <w:r>
              <w:rPr>
                <w:rStyle w:val="Hyperlink"/>
              </w:rPr>
              <w:t>7.3 State Management Rules</w:t>
            </w:r>
            <w:r>
              <w:tab/>
            </w:r>
            <w:r>
              <w:fldChar w:fldCharType="begin"/>
            </w:r>
            <w:r>
              <w:instrText xml:space="preserve"> PAGEREF _Toc100031 \h </w:instrText>
            </w:r>
            <w:r>
              <w:fldChar w:fldCharType="separate"/>
            </w:r>
            <w:r>
              <w:t>31</w:t>
            </w:r>
            <w:r>
              <w:fldChar w:fldCharType="end"/>
            </w:r>
          </w:hyperlink>
        </w:p>
        <w:p>
          <w:pPr>
            <w:pStyle w:val="11"/>
            <w:ind w:left="360"/>
            <w:tabs>
              <w:tab w:val="right" w:leader="dot" w:pos="9026"/>
            </w:tabs>
            <w:spacing w:before="120" w:after="60"/>
          </w:pPr>
          <w:hyperlink w:anchor="_Toc100032" w:history="1">
            <w:r>
              <w:rPr>
                <w:rStyle w:val="Hyperlink"/>
              </w:rPr>
              <w:t>7.4 Zustand Store Example</w:t>
            </w:r>
            <w:r>
              <w:tab/>
            </w:r>
            <w:r>
              <w:fldChar w:fldCharType="begin"/>
            </w:r>
            <w:r>
              <w:instrText xml:space="preserve"> PAGEREF _Toc100032 \h </w:instrText>
            </w:r>
            <w:r>
              <w:fldChar w:fldCharType="separate"/>
            </w:r>
            <w:r>
              <w:t>32</w:t>
            </w:r>
            <w:r>
              <w:fldChar w:fldCharType="end"/>
            </w:r>
          </w:hyperlink>
        </w:p>
        <w:p>
          <w:pPr>
            <w:pStyle w:val="9"/>
            <w:tabs>
              <w:tab w:val="right" w:leader="dot" w:pos="9026"/>
            </w:tabs>
            <w:spacing w:before="120" w:after="60"/>
          </w:pPr>
          <w:hyperlink w:anchor="_Toc100033" w:history="1">
            <w:r>
              <w:rPr>
                <w:rStyle w:val="Hyperlink"/>
              </w:rPr>
              <w:t>8. API Layer</w:t>
            </w:r>
            <w:r>
              <w:tab/>
            </w:r>
            <w:r>
              <w:fldChar w:fldCharType="begin"/>
            </w:r>
            <w:r>
              <w:instrText xml:space="preserve"> PAGEREF _Toc100033 \h </w:instrText>
            </w:r>
            <w:r>
              <w:fldChar w:fldCharType="separate"/>
            </w:r>
            <w:r>
              <w:t>36</w:t>
            </w:r>
            <w:r>
              <w:fldChar w:fldCharType="end"/>
            </w:r>
          </w:hyperlink>
        </w:p>
        <w:p>
          <w:pPr>
            <w:pStyle w:val="11"/>
            <w:ind w:left="360"/>
            <w:tabs>
              <w:tab w:val="right" w:leader="dot" w:pos="9026"/>
            </w:tabs>
            <w:spacing w:before="120" w:after="60"/>
          </w:pPr>
          <w:hyperlink w:anchor="_Toc100034" w:history="1">
            <w:r>
              <w:rPr>
                <w:rStyle w:val="Hyperlink"/>
              </w:rPr>
              <w:t>8.1 API Layer Flow</w:t>
            </w:r>
            <w:r>
              <w:tab/>
            </w:r>
            <w:r>
              <w:fldChar w:fldCharType="begin"/>
            </w:r>
            <w:r>
              <w:instrText xml:space="preserve"> PAGEREF _Toc100034 \h </w:instrText>
            </w:r>
            <w:r>
              <w:fldChar w:fldCharType="separate"/>
            </w:r>
            <w:r>
              <w:t>37</w:t>
            </w:r>
            <w:r>
              <w:fldChar w:fldCharType="end"/>
            </w:r>
          </w:hyperlink>
        </w:p>
        <w:p>
          <w:pPr>
            <w:pStyle w:val="11"/>
            <w:ind w:left="360"/>
            <w:tabs>
              <w:tab w:val="right" w:leader="dot" w:pos="9026"/>
            </w:tabs>
            <w:spacing w:before="120" w:after="60"/>
          </w:pPr>
          <w:hyperlink w:anchor="_Toc100035" w:history="1">
            <w:r>
              <w:rPr>
                <w:rStyle w:val="Hyperlink"/>
              </w:rPr>
              <w:t>8.2 API Service Catalog</w:t>
            </w:r>
            <w:r>
              <w:tab/>
            </w:r>
            <w:r>
              <w:fldChar w:fldCharType="begin"/>
            </w:r>
            <w:r>
              <w:instrText xml:space="preserve"> PAGEREF _Toc100035 \h </w:instrText>
            </w:r>
            <w:r>
              <w:fldChar w:fldCharType="separate"/>
            </w:r>
            <w:r>
              <w:t>39</w:t>
            </w:r>
            <w:r>
              <w:fldChar w:fldCharType="end"/>
            </w:r>
          </w:hyperlink>
        </w:p>
        <w:p>
          <w:pPr>
            <w:pStyle w:val="11"/>
            <w:ind w:left="360"/>
            <w:tabs>
              <w:tab w:val="right" w:leader="dot" w:pos="9026"/>
            </w:tabs>
            <w:spacing w:before="120" w:after="60"/>
          </w:pPr>
          <w:hyperlink w:anchor="_Toc100036" w:history="1">
            <w:r>
              <w:rPr>
                <w:rStyle w:val="Hyperlink"/>
              </w:rPr>
              <w:t>8.3 Axios Interceptor Rules</w:t>
            </w:r>
            <w:r>
              <w:tab/>
            </w:r>
            <w:r>
              <w:fldChar w:fldCharType="begin"/>
            </w:r>
            <w:r>
              <w:instrText xml:space="preserve"> PAGEREF _Toc100036 \h </w:instrText>
            </w:r>
            <w:r>
              <w:fldChar w:fldCharType="separate"/>
            </w:r>
            <w:r>
              <w:t>39</w:t>
            </w:r>
            <w:r>
              <w:fldChar w:fldCharType="end"/>
            </w:r>
          </w:hyperlink>
        </w:p>
        <w:p>
          <w:pPr>
            <w:pStyle w:val="11"/>
            <w:ind w:left="360"/>
            <w:tabs>
              <w:tab w:val="right" w:leader="dot" w:pos="9026"/>
            </w:tabs>
            <w:spacing w:before="120" w:after="60"/>
          </w:pPr>
          <w:hyperlink w:anchor="_Toc100037" w:history="1">
            <w:r>
              <w:rPr>
                <w:rStyle w:val="Hyperlink"/>
              </w:rPr>
              <w:t>8.4 Service Example</w:t>
            </w:r>
            <w:r>
              <w:tab/>
            </w:r>
            <w:r>
              <w:fldChar w:fldCharType="begin"/>
            </w:r>
            <w:r>
              <w:instrText xml:space="preserve"> PAGEREF _Toc100037 \h </w:instrText>
            </w:r>
            <w:r>
              <w:fldChar w:fldCharType="separate"/>
            </w:r>
            <w:r>
              <w:t>41</w:t>
            </w:r>
            <w:r>
              <w:fldChar w:fldCharType="end"/>
            </w:r>
          </w:hyperlink>
        </w:p>
        <w:p>
          <w:pPr>
            <w:pStyle w:val="9"/>
            <w:tabs>
              <w:tab w:val="right" w:leader="dot" w:pos="9026"/>
            </w:tabs>
            <w:spacing w:before="120" w:after="60"/>
          </w:pPr>
          <w:hyperlink w:anchor="_Toc100038" w:history="1">
            <w:r>
              <w:rPr>
                <w:rStyle w:val="Hyperlink"/>
              </w:rPr>
              <w:t>9. Authentication</w:t>
            </w:r>
            <w:r>
              <w:tab/>
            </w:r>
            <w:r>
              <w:fldChar w:fldCharType="begin"/>
            </w:r>
            <w:r>
              <w:instrText xml:space="preserve"> PAGEREF _Toc100038 \h </w:instrText>
            </w:r>
            <w:r>
              <w:fldChar w:fldCharType="separate"/>
            </w:r>
            <w:r>
              <w:t>44</w:t>
            </w:r>
            <w:r>
              <w:fldChar w:fldCharType="end"/>
            </w:r>
          </w:hyperlink>
        </w:p>
        <w:p>
          <w:pPr>
            <w:pStyle w:val="11"/>
            <w:ind w:left="360"/>
            <w:tabs>
              <w:tab w:val="right" w:leader="dot" w:pos="9026"/>
            </w:tabs>
            <w:spacing w:before="120" w:after="60"/>
          </w:pPr>
          <w:hyperlink w:anchor="_Toc100039" w:history="1">
            <w:r>
              <w:rPr>
                <w:rStyle w:val="Hyperlink"/>
              </w:rPr>
              <w:t>9.1 Authentication Flow</w:t>
            </w:r>
            <w:r>
              <w:tab/>
            </w:r>
            <w:r>
              <w:fldChar w:fldCharType="begin"/>
            </w:r>
            <w:r>
              <w:instrText xml:space="preserve"> PAGEREF _Toc100039 \h </w:instrText>
            </w:r>
            <w:r>
              <w:fldChar w:fldCharType="separate"/>
            </w:r>
            <w:r>
              <w:t>45</w:t>
            </w:r>
            <w:r>
              <w:fldChar w:fldCharType="end"/>
            </w:r>
          </w:hyperlink>
        </w:p>
        <w:p>
          <w:pPr>
            <w:pStyle w:val="11"/>
            <w:ind w:left="360"/>
            <w:tabs>
              <w:tab w:val="right" w:leader="dot" w:pos="9026"/>
            </w:tabs>
            <w:spacing w:before="120" w:after="60"/>
          </w:pPr>
          <w:hyperlink w:anchor="_Toc100040" w:history="1">
            <w:r>
              <w:rPr>
                <w:rStyle w:val="Hyperlink"/>
              </w:rPr>
              <w:t>9.2 Authentication Features</w:t>
            </w:r>
            <w:r>
              <w:tab/>
            </w:r>
            <w:r>
              <w:fldChar w:fldCharType="begin"/>
            </w:r>
            <w:r>
              <w:instrText xml:space="preserve"> PAGEREF _Toc100040 \h </w:instrText>
            </w:r>
            <w:r>
              <w:fldChar w:fldCharType="separate"/>
            </w:r>
            <w:r>
              <w:t>47</w:t>
            </w:r>
            <w:r>
              <w:fldChar w:fldCharType="end"/>
            </w:r>
          </w:hyperlink>
        </w:p>
        <w:p>
          <w:pPr>
            <w:pStyle w:val="11"/>
            <w:ind w:left="360"/>
            <w:tabs>
              <w:tab w:val="right" w:leader="dot" w:pos="9026"/>
            </w:tabs>
            <w:spacing w:before="120" w:after="60"/>
          </w:pPr>
          <w:hyperlink w:anchor="_Toc100041" w:history="1">
            <w:r>
              <w:rPr>
                <w:rStyle w:val="Hyperlink"/>
              </w:rPr>
              <w:t>9.3 Token Storage Strategy</w:t>
            </w:r>
            <w:r>
              <w:tab/>
            </w:r>
            <w:r>
              <w:fldChar w:fldCharType="begin"/>
            </w:r>
            <w:r>
              <w:instrText xml:space="preserve"> PAGEREF _Toc100041 \h </w:instrText>
            </w:r>
            <w:r>
              <w:fldChar w:fldCharType="separate"/>
            </w:r>
            <w:r>
              <w:t>48</w:t>
            </w:r>
            <w:r>
              <w:fldChar w:fldCharType="end"/>
            </w:r>
          </w:hyperlink>
        </w:p>
        <w:p>
          <w:pPr>
            <w:pStyle w:val="11"/>
            <w:ind w:left="360"/>
            <w:tabs>
              <w:tab w:val="right" w:leader="dot" w:pos="9026"/>
            </w:tabs>
            <w:spacing w:before="120" w:after="60"/>
          </w:pPr>
          <w:hyperlink w:anchor="_Toc100042" w:history="1">
            <w:r>
              <w:rPr>
                <w:rStyle w:val="Hyperlink"/>
              </w:rPr>
              <w:t>9.4 Multi-School Context Switch</w:t>
            </w:r>
            <w:r>
              <w:tab/>
            </w:r>
            <w:r>
              <w:fldChar w:fldCharType="begin"/>
            </w:r>
            <w:r>
              <w:instrText xml:space="preserve"> PAGEREF _Toc100042 \h </w:instrText>
            </w:r>
            <w:r>
              <w:fldChar w:fldCharType="separate"/>
            </w:r>
            <w:r>
              <w:t>48</w:t>
            </w:r>
            <w:r>
              <w:fldChar w:fldCharType="end"/>
            </w:r>
          </w:hyperlink>
        </w:p>
        <w:p>
          <w:pPr>
            <w:pStyle w:val="9"/>
            <w:tabs>
              <w:tab w:val="right" w:leader="dot" w:pos="9026"/>
            </w:tabs>
            <w:spacing w:before="120" w:after="60"/>
          </w:pPr>
          <w:hyperlink w:anchor="_Toc100043" w:history="1">
            <w:r>
              <w:rPr>
                <w:rStyle w:val="Hyperlink"/>
              </w:rPr>
              <w:t>10. RBAC</w:t>
            </w:r>
            <w:r>
              <w:tab/>
            </w:r>
            <w:r>
              <w:fldChar w:fldCharType="begin"/>
            </w:r>
            <w:r>
              <w:instrText xml:space="preserve"> PAGEREF _Toc100043 \h </w:instrText>
            </w:r>
            <w:r>
              <w:fldChar w:fldCharType="separate"/>
            </w:r>
            <w:r>
              <w:t>50</w:t>
            </w:r>
            <w:r>
              <w:fldChar w:fldCharType="end"/>
            </w:r>
          </w:hyperlink>
        </w:p>
        <w:p>
          <w:pPr>
            <w:pStyle w:val="11"/>
            <w:ind w:left="360"/>
            <w:tabs>
              <w:tab w:val="right" w:leader="dot" w:pos="9026"/>
            </w:tabs>
            <w:spacing w:before="120" w:after="60"/>
          </w:pPr>
          <w:hyperlink w:anchor="_Toc100044" w:history="1">
            <w:r>
              <w:rPr>
                <w:rStyle w:val="Hyperlink"/>
              </w:rPr>
              <w:t>10.1 RBAC Layers</w:t>
            </w:r>
            <w:r>
              <w:tab/>
            </w:r>
            <w:r>
              <w:fldChar w:fldCharType="begin"/>
            </w:r>
            <w:r>
              <w:instrText xml:space="preserve"> PAGEREF _Toc100044 \h </w:instrText>
            </w:r>
            <w:r>
              <w:fldChar w:fldCharType="separate"/>
            </w:r>
            <w:r>
              <w:t>50</w:t>
            </w:r>
            <w:r>
              <w:fldChar w:fldCharType="end"/>
            </w:r>
          </w:hyperlink>
        </w:p>
        <w:p>
          <w:pPr>
            <w:pStyle w:val="11"/>
            <w:ind w:left="360"/>
            <w:tabs>
              <w:tab w:val="right" w:leader="dot" w:pos="9026"/>
            </w:tabs>
            <w:spacing w:before="120" w:after="60"/>
          </w:pPr>
          <w:hyperlink w:anchor="_Toc100045" w:history="1">
            <w:r>
              <w:rPr>
                <w:rStyle w:val="Hyperlink"/>
              </w:rPr>
              <w:t>10.2 RBAC Examples</w:t>
            </w:r>
            <w:r>
              <w:tab/>
            </w:r>
            <w:r>
              <w:fldChar w:fldCharType="begin"/>
            </w:r>
            <w:r>
              <w:instrText xml:space="preserve"> PAGEREF _Toc100045 \h </w:instrText>
            </w:r>
            <w:r>
              <w:fldChar w:fldCharType="separate"/>
            </w:r>
            <w:r>
              <w:t>50</w:t>
            </w:r>
            <w:r>
              <w:fldChar w:fldCharType="end"/>
            </w:r>
          </w:hyperlink>
        </w:p>
        <w:p>
          <w:pPr>
            <w:pStyle w:val="11"/>
            <w:ind w:left="360"/>
            <w:tabs>
              <w:tab w:val="right" w:leader="dot" w:pos="9026"/>
            </w:tabs>
            <w:spacing w:before="120" w:after="60"/>
          </w:pPr>
          <w:hyperlink w:anchor="_Toc100046" w:history="1">
            <w:r>
              <w:rPr>
                <w:rStyle w:val="Hyperlink"/>
              </w:rPr>
              <w:t>10.3 RBAC Rules</w:t>
            </w:r>
            <w:r>
              <w:tab/>
            </w:r>
            <w:r>
              <w:fldChar w:fldCharType="begin"/>
            </w:r>
            <w:r>
              <w:instrText xml:space="preserve"> PAGEREF _Toc100046 \h </w:instrText>
            </w:r>
            <w:r>
              <w:fldChar w:fldCharType="separate"/>
            </w:r>
            <w:r>
              <w:t>50</w:t>
            </w:r>
            <w:r>
              <w:fldChar w:fldCharType="end"/>
            </w:r>
          </w:hyperlink>
        </w:p>
        <w:p>
          <w:pPr>
            <w:pStyle w:val="11"/>
            <w:ind w:left="360"/>
            <w:tabs>
              <w:tab w:val="right" w:leader="dot" w:pos="9026"/>
            </w:tabs>
            <w:spacing w:before="120" w:after="60"/>
          </w:pPr>
          <w:hyperlink w:anchor="_Toc100047" w:history="1">
            <w:r>
              <w:rPr>
                <w:rStyle w:val="Hyperlink"/>
              </w:rPr>
              <w:t>10.4 &lt;Can&gt; Component Implementation</w:t>
            </w:r>
            <w:r>
              <w:tab/>
            </w:r>
            <w:r>
              <w:fldChar w:fldCharType="begin"/>
            </w:r>
            <w:r>
              <w:instrText xml:space="preserve"> PAGEREF _Toc100047 \h </w:instrText>
            </w:r>
            <w:r>
              <w:fldChar w:fldCharType="separate"/>
            </w:r>
            <w:r>
              <w:t>52</w:t>
            </w:r>
            <w:r>
              <w:fldChar w:fldCharType="end"/>
            </w:r>
          </w:hyperlink>
        </w:p>
        <w:p>
          <w:pPr>
            <w:pStyle w:val="9"/>
            <w:tabs>
              <w:tab w:val="right" w:leader="dot" w:pos="9026"/>
            </w:tabs>
            <w:spacing w:before="120" w:after="60"/>
          </w:pPr>
          <w:hyperlink w:anchor="_Toc100048" w:history="1">
            <w:r>
              <w:rPr>
                <w:rStyle w:val="Hyperlink"/>
              </w:rPr>
              <w:t>11. Navigation</w:t>
            </w:r>
            <w:r>
              <w:tab/>
            </w:r>
            <w:r>
              <w:fldChar w:fldCharType="begin"/>
            </w:r>
            <w:r>
              <w:instrText xml:space="preserve"> PAGEREF _Toc100048 \h </w:instrText>
            </w:r>
            <w:r>
              <w:fldChar w:fldCharType="separate"/>
            </w:r>
            <w:r>
              <w:t>57</w:t>
            </w:r>
            <w:r>
              <w:fldChar w:fldCharType="end"/>
            </w:r>
          </w:hyperlink>
        </w:p>
        <w:p>
          <w:pPr>
            <w:pStyle w:val="11"/>
            <w:ind w:left="360"/>
            <w:tabs>
              <w:tab w:val="right" w:leader="dot" w:pos="9026"/>
            </w:tabs>
            <w:spacing w:before="120" w:after="60"/>
          </w:pPr>
          <w:hyperlink w:anchor="_Toc100049" w:history="1">
            <w:r>
              <w:rPr>
                <w:rStyle w:val="Hyperlink"/>
              </w:rPr>
              <w:t>11.1 Navigation Types</w:t>
            </w:r>
            <w:r>
              <w:tab/>
            </w:r>
            <w:r>
              <w:fldChar w:fldCharType="begin"/>
            </w:r>
            <w:r>
              <w:instrText xml:space="preserve"> PAGEREF _Toc100049 \h </w:instrText>
            </w:r>
            <w:r>
              <w:fldChar w:fldCharType="separate"/>
            </w:r>
            <w:r>
              <w:t>57</w:t>
            </w:r>
            <w:r>
              <w:fldChar w:fldCharType="end"/>
            </w:r>
          </w:hyperlink>
        </w:p>
        <w:p>
          <w:pPr>
            <w:pStyle w:val="11"/>
            <w:ind w:left="360"/>
            <w:tabs>
              <w:tab w:val="right" w:leader="dot" w:pos="9026"/>
            </w:tabs>
            <w:spacing w:before="120" w:after="60"/>
          </w:pPr>
          <w:hyperlink w:anchor="_Toc100050" w:history="1">
            <w:r>
              <w:rPr>
                <w:rStyle w:val="Hyperlink"/>
              </w:rPr>
              <w:t>11.2 Navigation Rules</w:t>
            </w:r>
            <w:r>
              <w:tab/>
            </w:r>
            <w:r>
              <w:fldChar w:fldCharType="begin"/>
            </w:r>
            <w:r>
              <w:instrText xml:space="preserve"> PAGEREF _Toc100050 \h </w:instrText>
            </w:r>
            <w:r>
              <w:fldChar w:fldCharType="separate"/>
            </w:r>
            <w:r>
              <w:t>57</w:t>
            </w:r>
            <w:r>
              <w:fldChar w:fldCharType="end"/>
            </w:r>
          </w:hyperlink>
        </w:p>
        <w:p>
          <w:pPr>
            <w:pStyle w:val="11"/>
            <w:ind w:left="360"/>
            <w:tabs>
              <w:tab w:val="right" w:leader="dot" w:pos="9026"/>
            </w:tabs>
            <w:spacing w:before="120" w:after="60"/>
          </w:pPr>
          <w:hyperlink w:anchor="_Toc100051" w:history="1">
            <w:r>
              <w:rPr>
                <w:rStyle w:val="Hyperlink"/>
              </w:rPr>
              <w:t>11.3 Command Palette (Cmd+K)</w:t>
            </w:r>
            <w:r>
              <w:tab/>
            </w:r>
            <w:r>
              <w:fldChar w:fldCharType="begin"/>
            </w:r>
            <w:r>
              <w:instrText xml:space="preserve"> PAGEREF _Toc100051 \h </w:instrText>
            </w:r>
            <w:r>
              <w:fldChar w:fldCharType="separate"/>
            </w:r>
            <w:r>
              <w:t>58</w:t>
            </w:r>
            <w:r>
              <w:fldChar w:fldCharType="end"/>
            </w:r>
          </w:hyperlink>
        </w:p>
        <w:p>
          <w:pPr>
            <w:pStyle w:val="9"/>
            <w:tabs>
              <w:tab w:val="right" w:leader="dot" w:pos="9026"/>
            </w:tabs>
            <w:spacing w:before="120" w:after="60"/>
          </w:pPr>
          <w:hyperlink w:anchor="_Toc100052" w:history="1">
            <w:r>
              <w:rPr>
                <w:rStyle w:val="Hyperlink"/>
              </w:rPr>
              <w:t>12. Forms</w:t>
            </w:r>
            <w:r>
              <w:tab/>
            </w:r>
            <w:r>
              <w:fldChar w:fldCharType="begin"/>
            </w:r>
            <w:r>
              <w:instrText xml:space="preserve"> PAGEREF _Toc100052 \h </w:instrText>
            </w:r>
            <w:r>
              <w:fldChar w:fldCharType="separate"/>
            </w:r>
            <w:r>
              <w:t>61</w:t>
            </w:r>
            <w:r>
              <w:fldChar w:fldCharType="end"/>
            </w:r>
          </w:hyperlink>
        </w:p>
        <w:p>
          <w:pPr>
            <w:pStyle w:val="11"/>
            <w:ind w:left="360"/>
            <w:tabs>
              <w:tab w:val="right" w:leader="dot" w:pos="9026"/>
            </w:tabs>
            <w:spacing w:before="120" w:after="60"/>
          </w:pPr>
          <w:hyperlink w:anchor="_Toc100053" w:history="1">
            <w:r>
              <w:rPr>
                <w:rStyle w:val="Hyperlink"/>
              </w:rPr>
              <w:t>12.1 Form Patterns</w:t>
            </w:r>
            <w:r>
              <w:tab/>
            </w:r>
            <w:r>
              <w:fldChar w:fldCharType="begin"/>
            </w:r>
            <w:r>
              <w:instrText xml:space="preserve"> PAGEREF _Toc100053 \h </w:instrText>
            </w:r>
            <w:r>
              <w:fldChar w:fldCharType="separate"/>
            </w:r>
            <w:r>
              <w:t>61</w:t>
            </w:r>
            <w:r>
              <w:fldChar w:fldCharType="end"/>
            </w:r>
          </w:hyperlink>
        </w:p>
        <w:p>
          <w:pPr>
            <w:pStyle w:val="11"/>
            <w:ind w:left="360"/>
            <w:tabs>
              <w:tab w:val="right" w:leader="dot" w:pos="9026"/>
            </w:tabs>
            <w:spacing w:before="120" w:after="60"/>
          </w:pPr>
          <w:hyperlink w:anchor="_Toc100054" w:history="1">
            <w:r>
              <w:rPr>
                <w:rStyle w:val="Hyperlink"/>
              </w:rPr>
              <w:t>12.2 Form Submission Flow</w:t>
            </w:r>
            <w:r>
              <w:tab/>
            </w:r>
            <w:r>
              <w:fldChar w:fldCharType="begin"/>
            </w:r>
            <w:r>
              <w:instrText xml:space="preserve"> PAGEREF _Toc100054 \h </w:instrText>
            </w:r>
            <w:r>
              <w:fldChar w:fldCharType="separate"/>
            </w:r>
            <w:r>
              <w:t>61</w:t>
            </w:r>
            <w:r>
              <w:fldChar w:fldCharType="end"/>
            </w:r>
          </w:hyperlink>
        </w:p>
        <w:p>
          <w:pPr>
            <w:pStyle w:val="11"/>
            <w:ind w:left="360"/>
            <w:tabs>
              <w:tab w:val="right" w:leader="dot" w:pos="9026"/>
            </w:tabs>
            <w:spacing w:before="120" w:after="60"/>
          </w:pPr>
          <w:hyperlink w:anchor="_Toc100055" w:history="1">
            <w:r>
              <w:rPr>
                <w:rStyle w:val="Hyperlink"/>
              </w:rPr>
              <w:t>12.3 Form Rules</w:t>
            </w:r>
            <w:r>
              <w:tab/>
            </w:r>
            <w:r>
              <w:fldChar w:fldCharType="begin"/>
            </w:r>
            <w:r>
              <w:instrText xml:space="preserve"> PAGEREF _Toc100055 \h </w:instrText>
            </w:r>
            <w:r>
              <w:fldChar w:fldCharType="separate"/>
            </w:r>
            <w:r>
              <w:t>64</w:t>
            </w:r>
            <w:r>
              <w:fldChar w:fldCharType="end"/>
            </w:r>
          </w:hyperlink>
        </w:p>
        <w:p>
          <w:pPr>
            <w:pStyle w:val="11"/>
            <w:ind w:left="360"/>
            <w:tabs>
              <w:tab w:val="right" w:leader="dot" w:pos="9026"/>
            </w:tabs>
            <w:spacing w:before="120" w:after="60"/>
          </w:pPr>
          <w:hyperlink w:anchor="_Toc100056" w:history="1">
            <w:r>
              <w:rPr>
                <w:rStyle w:val="Hyperlink"/>
              </w:rPr>
              <w:t>12.4 Example — CreateStudentForm</w:t>
            </w:r>
            <w:r>
              <w:tab/>
            </w:r>
            <w:r>
              <w:fldChar w:fldCharType="begin"/>
            </w:r>
            <w:r>
              <w:instrText xml:space="preserve"> PAGEREF _Toc100056 \h </w:instrText>
            </w:r>
            <w:r>
              <w:fldChar w:fldCharType="separate"/>
            </w:r>
            <w:r>
              <w:t>65</w:t>
            </w:r>
            <w:r>
              <w:fldChar w:fldCharType="end"/>
            </w:r>
          </w:hyperlink>
        </w:p>
        <w:p>
          <w:pPr>
            <w:pStyle w:val="9"/>
            <w:tabs>
              <w:tab w:val="right" w:leader="dot" w:pos="9026"/>
            </w:tabs>
            <w:spacing w:before="120" w:after="60"/>
          </w:pPr>
          <w:hyperlink w:anchor="_Toc100057" w:history="1">
            <w:r>
              <w:rPr>
                <w:rStyle w:val="Hyperlink"/>
              </w:rPr>
              <w:t>13. Validation</w:t>
            </w:r>
            <w:r>
              <w:tab/>
            </w:r>
            <w:r>
              <w:fldChar w:fldCharType="begin"/>
            </w:r>
            <w:r>
              <w:instrText xml:space="preserve"> PAGEREF _Toc100057 \h </w:instrText>
            </w:r>
            <w:r>
              <w:fldChar w:fldCharType="separate"/>
            </w:r>
            <w:r>
              <w:t>72</w:t>
            </w:r>
            <w:r>
              <w:fldChar w:fldCharType="end"/>
            </w:r>
          </w:hyperlink>
        </w:p>
        <w:p>
          <w:pPr>
            <w:pStyle w:val="11"/>
            <w:ind w:left="360"/>
            <w:tabs>
              <w:tab w:val="right" w:leader="dot" w:pos="9026"/>
            </w:tabs>
            <w:spacing w:before="120" w:after="60"/>
          </w:pPr>
          <w:hyperlink w:anchor="_Toc100058" w:history="1">
            <w:r>
              <w:rPr>
                <w:rStyle w:val="Hyperlink"/>
              </w:rPr>
              <w:t>13.1 Validation Levels</w:t>
            </w:r>
            <w:r>
              <w:tab/>
            </w:r>
            <w:r>
              <w:fldChar w:fldCharType="begin"/>
            </w:r>
            <w:r>
              <w:instrText xml:space="preserve"> PAGEREF _Toc100058 \h </w:instrText>
            </w:r>
            <w:r>
              <w:fldChar w:fldCharType="separate"/>
            </w:r>
            <w:r>
              <w:t>72</w:t>
            </w:r>
            <w:r>
              <w:fldChar w:fldCharType="end"/>
            </w:r>
          </w:hyperlink>
        </w:p>
        <w:p>
          <w:pPr>
            <w:pStyle w:val="11"/>
            <w:ind w:left="360"/>
            <w:tabs>
              <w:tab w:val="right" w:leader="dot" w:pos="9026"/>
            </w:tabs>
            <w:spacing w:before="120" w:after="60"/>
          </w:pPr>
          <w:hyperlink w:anchor="_Toc100059" w:history="1">
            <w:r>
              <w:rPr>
                <w:rStyle w:val="Hyperlink"/>
              </w:rPr>
              <w:t>13.2 Validation Examples</w:t>
            </w:r>
            <w:r>
              <w:tab/>
            </w:r>
            <w:r>
              <w:fldChar w:fldCharType="begin"/>
            </w:r>
            <w:r>
              <w:instrText xml:space="preserve"> PAGEREF _Toc100059 \h </w:instrText>
            </w:r>
            <w:r>
              <w:fldChar w:fldCharType="separate"/>
            </w:r>
            <w:r>
              <w:t>72</w:t>
            </w:r>
            <w:r>
              <w:fldChar w:fldCharType="end"/>
            </w:r>
          </w:hyperlink>
        </w:p>
        <w:p>
          <w:pPr>
            <w:pStyle w:val="11"/>
            <w:ind w:left="360"/>
            <w:tabs>
              <w:tab w:val="right" w:leader="dot" w:pos="9026"/>
            </w:tabs>
            <w:spacing w:before="120" w:after="60"/>
          </w:pPr>
          <w:hyperlink w:anchor="_Toc100060" w:history="1">
            <w:r>
              <w:rPr>
                <w:rStyle w:val="Hyperlink"/>
              </w:rPr>
              <w:t>13.3 Zod Schema Example</w:t>
            </w:r>
            <w:r>
              <w:tab/>
            </w:r>
            <w:r>
              <w:fldChar w:fldCharType="begin"/>
            </w:r>
            <w:r>
              <w:instrText xml:space="preserve"> PAGEREF _Toc100060 \h </w:instrText>
            </w:r>
            <w:r>
              <w:fldChar w:fldCharType="separate"/>
            </w:r>
            <w:r>
              <w:t>72</w:t>
            </w:r>
            <w:r>
              <w:fldChar w:fldCharType="end"/>
            </w:r>
          </w:hyperlink>
        </w:p>
        <w:p>
          <w:pPr>
            <w:pStyle w:val="9"/>
            <w:tabs>
              <w:tab w:val="right" w:leader="dot" w:pos="9026"/>
            </w:tabs>
            <w:spacing w:before="120" w:after="60"/>
          </w:pPr>
          <w:hyperlink w:anchor="_Toc100061" w:history="1">
            <w:r>
              <w:rPr>
                <w:rStyle w:val="Hyperlink"/>
              </w:rPr>
              <w:t>14. Theme Engine</w:t>
            </w:r>
            <w:r>
              <w:tab/>
            </w:r>
            <w:r>
              <w:fldChar w:fldCharType="begin"/>
            </w:r>
            <w:r>
              <w:instrText xml:space="preserve"> PAGEREF _Toc100061 \h </w:instrText>
            </w:r>
            <w:r>
              <w:fldChar w:fldCharType="separate"/>
            </w:r>
            <w:r>
              <w:t>75</w:t>
            </w:r>
            <w:r>
              <w:fldChar w:fldCharType="end"/>
            </w:r>
          </w:hyperlink>
        </w:p>
        <w:p>
          <w:pPr>
            <w:pStyle w:val="11"/>
            <w:ind w:left="360"/>
            <w:tabs>
              <w:tab w:val="right" w:leader="dot" w:pos="9026"/>
            </w:tabs>
            <w:spacing w:before="120" w:after="60"/>
          </w:pPr>
          <w:hyperlink w:anchor="_Toc100062" w:history="1">
            <w:r>
              <w:rPr>
                <w:rStyle w:val="Hyperlink"/>
              </w:rPr>
              <w:t>14.1 Theme Hierarchy</w:t>
            </w:r>
            <w:r>
              <w:tab/>
            </w:r>
            <w:r>
              <w:fldChar w:fldCharType="begin"/>
            </w:r>
            <w:r>
              <w:instrText xml:space="preserve"> PAGEREF _Toc100062 \h </w:instrText>
            </w:r>
            <w:r>
              <w:fldChar w:fldCharType="separate"/>
            </w:r>
            <w:r>
              <w:t>75</w:t>
            </w:r>
            <w:r>
              <w:fldChar w:fldCharType="end"/>
            </w:r>
          </w:hyperlink>
        </w:p>
        <w:p>
          <w:pPr>
            <w:pStyle w:val="11"/>
            <w:ind w:left="360"/>
            <w:tabs>
              <w:tab w:val="right" w:leader="dot" w:pos="9026"/>
            </w:tabs>
            <w:spacing w:before="120" w:after="60"/>
          </w:pPr>
          <w:hyperlink w:anchor="_Toc100063" w:history="1">
            <w:r>
              <w:rPr>
                <w:rStyle w:val="Hyperlink"/>
              </w:rPr>
              <w:t>14.2 Theme Hierarchy Layers</w:t>
            </w:r>
            <w:r>
              <w:tab/>
            </w:r>
            <w:r>
              <w:fldChar w:fldCharType="begin"/>
            </w:r>
            <w:r>
              <w:instrText xml:space="preserve"> PAGEREF _Toc100063 \h </w:instrText>
            </w:r>
            <w:r>
              <w:fldChar w:fldCharType="separate"/>
            </w:r>
            <w:r>
              <w:t>77</w:t>
            </w:r>
            <w:r>
              <w:fldChar w:fldCharType="end"/>
            </w:r>
          </w:hyperlink>
        </w:p>
        <w:p>
          <w:pPr>
            <w:pStyle w:val="11"/>
            <w:ind w:left="360"/>
            <w:tabs>
              <w:tab w:val="right" w:leader="dot" w:pos="9026"/>
            </w:tabs>
            <w:spacing w:before="120" w:after="60"/>
          </w:pPr>
          <w:hyperlink w:anchor="_Toc100064" w:history="1">
            <w:r>
              <w:rPr>
                <w:rStyle w:val="Hyperlink"/>
              </w:rPr>
              <w:t>14.3 Theme Tokens</w:t>
            </w:r>
            <w:r>
              <w:tab/>
            </w:r>
            <w:r>
              <w:fldChar w:fldCharType="begin"/>
            </w:r>
            <w:r>
              <w:instrText xml:space="preserve"> PAGEREF _Toc100064 \h </w:instrText>
            </w:r>
            <w:r>
              <w:fldChar w:fldCharType="separate"/>
            </w:r>
            <w:r>
              <w:t>77</w:t>
            </w:r>
            <w:r>
              <w:fldChar w:fldCharType="end"/>
            </w:r>
          </w:hyperlink>
        </w:p>
        <w:p>
          <w:pPr>
            <w:pStyle w:val="11"/>
            <w:ind w:left="360"/>
            <w:tabs>
              <w:tab w:val="right" w:leader="dot" w:pos="9026"/>
            </w:tabs>
            <w:spacing w:before="120" w:after="60"/>
          </w:pPr>
          <w:hyperlink w:anchor="_Toc100065" w:history="1">
            <w:r>
              <w:rPr>
                <w:rStyle w:val="Hyperlink"/>
              </w:rPr>
              <w:t>14.4 Theme Modes</w:t>
            </w:r>
            <w:r>
              <w:tab/>
            </w:r>
            <w:r>
              <w:fldChar w:fldCharType="begin"/>
            </w:r>
            <w:r>
              <w:instrText xml:space="preserve"> PAGEREF _Toc100065 \h </w:instrText>
            </w:r>
            <w:r>
              <w:fldChar w:fldCharType="separate"/>
            </w:r>
            <w:r>
              <w:t>77</w:t>
            </w:r>
            <w:r>
              <w:fldChar w:fldCharType="end"/>
            </w:r>
          </w:hyperlink>
        </w:p>
        <w:p>
          <w:pPr>
            <w:pStyle w:val="11"/>
            <w:ind w:left="360"/>
            <w:tabs>
              <w:tab w:val="right" w:leader="dot" w:pos="9026"/>
            </w:tabs>
            <w:spacing w:before="120" w:after="60"/>
          </w:pPr>
          <w:hyperlink w:anchor="_Toc100066" w:history="1">
            <w:r>
              <w:rPr>
                <w:rStyle w:val="Hyperlink"/>
              </w:rPr>
              <w:t>14.5 Theme Application</w:t>
            </w:r>
            <w:r>
              <w:tab/>
            </w:r>
            <w:r>
              <w:fldChar w:fldCharType="begin"/>
            </w:r>
            <w:r>
              <w:instrText xml:space="preserve"> PAGEREF _Toc100066 \h </w:instrText>
            </w:r>
            <w:r>
              <w:fldChar w:fldCharType="separate"/>
            </w:r>
            <w:r>
              <w:t>77</w:t>
            </w:r>
            <w:r>
              <w:fldChar w:fldCharType="end"/>
            </w:r>
          </w:hyperlink>
        </w:p>
        <w:p>
          <w:pPr>
            <w:pStyle w:val="9"/>
            <w:tabs>
              <w:tab w:val="right" w:leader="dot" w:pos="9026"/>
            </w:tabs>
            <w:spacing w:before="120" w:after="60"/>
          </w:pPr>
          <w:hyperlink w:anchor="_Toc100067" w:history="1">
            <w:r>
              <w:rPr>
                <w:rStyle w:val="Hyperlink"/>
              </w:rPr>
              <w:t>15. Component Library</w:t>
            </w:r>
            <w:r>
              <w:tab/>
            </w:r>
            <w:r>
              <w:fldChar w:fldCharType="begin"/>
            </w:r>
            <w:r>
              <w:instrText xml:space="preserve"> PAGEREF _Toc100067 \h </w:instrText>
            </w:r>
            <w:r>
              <w:fldChar w:fldCharType="separate"/>
            </w:r>
            <w:r>
              <w:t>81</w:t>
            </w:r>
            <w:r>
              <w:fldChar w:fldCharType="end"/>
            </w:r>
          </w:hyperlink>
        </w:p>
        <w:p>
          <w:pPr>
            <w:pStyle w:val="11"/>
            <w:ind w:left="360"/>
            <w:tabs>
              <w:tab w:val="right" w:leader="dot" w:pos="9026"/>
            </w:tabs>
            <w:spacing w:before="120" w:after="60"/>
          </w:pPr>
          <w:hyperlink w:anchor="_Toc100068" w:history="1">
            <w:r>
              <w:rPr>
                <w:rStyle w:val="Hyperlink"/>
              </w:rPr>
              <w:t>15.1 Base Components</w:t>
            </w:r>
            <w:r>
              <w:tab/>
            </w:r>
            <w:r>
              <w:fldChar w:fldCharType="begin"/>
            </w:r>
            <w:r>
              <w:instrText xml:space="preserve"> PAGEREF _Toc100068 \h </w:instrText>
            </w:r>
            <w:r>
              <w:fldChar w:fldCharType="separate"/>
            </w:r>
            <w:r>
              <w:t>81</w:t>
            </w:r>
            <w:r>
              <w:fldChar w:fldCharType="end"/>
            </w:r>
          </w:hyperlink>
        </w:p>
        <w:p>
          <w:pPr>
            <w:pStyle w:val="11"/>
            <w:ind w:left="360"/>
            <w:tabs>
              <w:tab w:val="right" w:leader="dot" w:pos="9026"/>
            </w:tabs>
            <w:spacing w:before="120" w:after="60"/>
          </w:pPr>
          <w:hyperlink w:anchor="_Toc100069" w:history="1">
            <w:r>
              <w:rPr>
                <w:rStyle w:val="Hyperlink"/>
              </w:rPr>
              <w:t>15.2 Composite Components</w:t>
            </w:r>
            <w:r>
              <w:tab/>
            </w:r>
            <w:r>
              <w:fldChar w:fldCharType="begin"/>
            </w:r>
            <w:r>
              <w:instrText xml:space="preserve"> PAGEREF _Toc100069 \h </w:instrText>
            </w:r>
            <w:r>
              <w:fldChar w:fldCharType="separate"/>
            </w:r>
            <w:r>
              <w:t>81</w:t>
            </w:r>
            <w:r>
              <w:fldChar w:fldCharType="end"/>
            </w:r>
          </w:hyperlink>
        </w:p>
        <w:p>
          <w:pPr>
            <w:pStyle w:val="11"/>
            <w:ind w:left="360"/>
            <w:tabs>
              <w:tab w:val="right" w:leader="dot" w:pos="9026"/>
            </w:tabs>
            <w:spacing w:before="120" w:after="60"/>
          </w:pPr>
          <w:hyperlink w:anchor="_Toc100070" w:history="1">
            <w:r>
              <w:rPr>
                <w:rStyle w:val="Hyperlink"/>
              </w:rPr>
              <w:t>15.3 Component Rules</w:t>
            </w:r>
            <w:r>
              <w:tab/>
            </w:r>
            <w:r>
              <w:fldChar w:fldCharType="begin"/>
            </w:r>
            <w:r>
              <w:instrText xml:space="preserve"> PAGEREF _Toc100070 \h </w:instrText>
            </w:r>
            <w:r>
              <w:fldChar w:fldCharType="separate"/>
            </w:r>
            <w:r>
              <w:t>81</w:t>
            </w:r>
            <w:r>
              <w:fldChar w:fldCharType="end"/>
            </w:r>
          </w:hyperlink>
        </w:p>
        <w:p>
          <w:pPr>
            <w:pStyle w:val="11"/>
            <w:ind w:left="360"/>
            <w:tabs>
              <w:tab w:val="right" w:leader="dot" w:pos="9026"/>
            </w:tabs>
            <w:spacing w:before="120" w:after="60"/>
          </w:pPr>
          <w:hyperlink w:anchor="_Toc100071" w:history="1">
            <w:r>
              <w:rPr>
                <w:rStyle w:val="Hyperlink"/>
              </w:rPr>
              <w:t>15.4 Storybook Integration</w:t>
            </w:r>
            <w:r>
              <w:tab/>
            </w:r>
            <w:r>
              <w:fldChar w:fldCharType="begin"/>
            </w:r>
            <w:r>
              <w:instrText xml:space="preserve"> PAGEREF _Toc100071 \h </w:instrText>
            </w:r>
            <w:r>
              <w:fldChar w:fldCharType="separate"/>
            </w:r>
            <w:r>
              <w:t>83</w:t>
            </w:r>
            <w:r>
              <w:fldChar w:fldCharType="end"/>
            </w:r>
          </w:hyperlink>
        </w:p>
        <w:p>
          <w:pPr>
            <w:pStyle w:val="9"/>
            <w:tabs>
              <w:tab w:val="right" w:leader="dot" w:pos="9026"/>
            </w:tabs>
            <w:spacing w:before="120" w:after="60"/>
          </w:pPr>
          <w:hyperlink w:anchor="_Toc100072" w:history="1">
            <w:r>
              <w:rPr>
                <w:rStyle w:val="Hyperlink"/>
              </w:rPr>
              <w:t>16. Data Tables</w:t>
            </w:r>
            <w:r>
              <w:tab/>
            </w:r>
            <w:r>
              <w:fldChar w:fldCharType="begin"/>
            </w:r>
            <w:r>
              <w:instrText xml:space="preserve"> PAGEREF _Toc100072 \h </w:instrText>
            </w:r>
            <w:r>
              <w:fldChar w:fldCharType="separate"/>
            </w:r>
            <w:r>
              <w:t>87</w:t>
            </w:r>
            <w:r>
              <w:fldChar w:fldCharType="end"/>
            </w:r>
          </w:hyperlink>
        </w:p>
        <w:p>
          <w:pPr>
            <w:pStyle w:val="11"/>
            <w:ind w:left="360"/>
            <w:tabs>
              <w:tab w:val="right" w:leader="dot" w:pos="9026"/>
            </w:tabs>
            <w:spacing w:before="120" w:after="60"/>
          </w:pPr>
          <w:hyperlink w:anchor="_Toc100073" w:history="1">
            <w:r>
              <w:rPr>
                <w:rStyle w:val="Hyperlink"/>
              </w:rPr>
              <w:t>16.1 Table Features</w:t>
            </w:r>
            <w:r>
              <w:tab/>
            </w:r>
            <w:r>
              <w:fldChar w:fldCharType="begin"/>
            </w:r>
            <w:r>
              <w:instrText xml:space="preserve"> PAGEREF _Toc100073 \h </w:instrText>
            </w:r>
            <w:r>
              <w:fldChar w:fldCharType="separate"/>
            </w:r>
            <w:r>
              <w:t>87</w:t>
            </w:r>
            <w:r>
              <w:fldChar w:fldCharType="end"/>
            </w:r>
          </w:hyperlink>
        </w:p>
        <w:p>
          <w:pPr>
            <w:pStyle w:val="11"/>
            <w:ind w:left="360"/>
            <w:tabs>
              <w:tab w:val="right" w:leader="dot" w:pos="9026"/>
            </w:tabs>
            <w:spacing w:before="120" w:after="60"/>
          </w:pPr>
          <w:hyperlink w:anchor="_Toc100074" w:history="1">
            <w:r>
              <w:rPr>
                <w:rStyle w:val="Hyperlink"/>
              </w:rPr>
              <w:t>16.2 Table Rules</w:t>
            </w:r>
            <w:r>
              <w:tab/>
            </w:r>
            <w:r>
              <w:fldChar w:fldCharType="begin"/>
            </w:r>
            <w:r>
              <w:instrText xml:space="preserve"> PAGEREF _Toc100074 \h </w:instrText>
            </w:r>
            <w:r>
              <w:fldChar w:fldCharType="separate"/>
            </w:r>
            <w:r>
              <w:t>87</w:t>
            </w:r>
            <w:r>
              <w:fldChar w:fldCharType="end"/>
            </w:r>
          </w:hyperlink>
        </w:p>
        <w:p>
          <w:pPr>
            <w:pStyle w:val="11"/>
            <w:ind w:left="360"/>
            <w:tabs>
              <w:tab w:val="right" w:leader="dot" w:pos="9026"/>
            </w:tabs>
            <w:spacing w:before="120" w:after="60"/>
          </w:pPr>
          <w:hyperlink w:anchor="_Toc100075" w:history="1">
            <w:r>
              <w:rPr>
                <w:rStyle w:val="Hyperlink"/>
              </w:rPr>
              <w:t>16.3 Table Component Example</w:t>
            </w:r>
            <w:r>
              <w:tab/>
            </w:r>
            <w:r>
              <w:fldChar w:fldCharType="begin"/>
            </w:r>
            <w:r>
              <w:instrText xml:space="preserve"> PAGEREF _Toc100075 \h </w:instrText>
            </w:r>
            <w:r>
              <w:fldChar w:fldCharType="separate"/>
            </w:r>
            <w:r>
              <w:t>88</w:t>
            </w:r>
            <w:r>
              <w:fldChar w:fldCharType="end"/>
            </w:r>
          </w:hyperlink>
        </w:p>
        <w:p>
          <w:pPr>
            <w:pStyle w:val="9"/>
            <w:tabs>
              <w:tab w:val="right" w:leader="dot" w:pos="9026"/>
            </w:tabs>
            <w:spacing w:before="120" w:after="60"/>
          </w:pPr>
          <w:hyperlink w:anchor="_Toc100076" w:history="1">
            <w:r>
              <w:rPr>
                <w:rStyle w:val="Hyperlink"/>
              </w:rPr>
              <w:t>17. Charts</w:t>
            </w:r>
            <w:r>
              <w:tab/>
            </w:r>
            <w:r>
              <w:fldChar w:fldCharType="begin"/>
            </w:r>
            <w:r>
              <w:instrText xml:space="preserve"> PAGEREF _Toc100076 \h </w:instrText>
            </w:r>
            <w:r>
              <w:fldChar w:fldCharType="separate"/>
            </w:r>
            <w:r>
              <w:t>94</w:t>
            </w:r>
            <w:r>
              <w:fldChar w:fldCharType="end"/>
            </w:r>
          </w:hyperlink>
        </w:p>
        <w:p>
          <w:pPr>
            <w:pStyle w:val="11"/>
            <w:ind w:left="360"/>
            <w:tabs>
              <w:tab w:val="right" w:leader="dot" w:pos="9026"/>
            </w:tabs>
            <w:spacing w:before="120" w:after="60"/>
          </w:pPr>
          <w:hyperlink w:anchor="_Toc100077" w:history="1">
            <w:r>
              <w:rPr>
                <w:rStyle w:val="Hyperlink"/>
              </w:rPr>
              <w:t>17.1 Chart Types</w:t>
            </w:r>
            <w:r>
              <w:tab/>
            </w:r>
            <w:r>
              <w:fldChar w:fldCharType="begin"/>
            </w:r>
            <w:r>
              <w:instrText xml:space="preserve"> PAGEREF _Toc100077 \h </w:instrText>
            </w:r>
            <w:r>
              <w:fldChar w:fldCharType="separate"/>
            </w:r>
            <w:r>
              <w:t>94</w:t>
            </w:r>
            <w:r>
              <w:fldChar w:fldCharType="end"/>
            </w:r>
          </w:hyperlink>
        </w:p>
        <w:p>
          <w:pPr>
            <w:pStyle w:val="11"/>
            <w:ind w:left="360"/>
            <w:tabs>
              <w:tab w:val="right" w:leader="dot" w:pos="9026"/>
            </w:tabs>
            <w:spacing w:before="120" w:after="60"/>
          </w:pPr>
          <w:hyperlink w:anchor="_Toc100078" w:history="1">
            <w:r>
              <w:rPr>
                <w:rStyle w:val="Hyperlink"/>
              </w:rPr>
              <w:t>17.2 Chart Rules</w:t>
            </w:r>
            <w:r>
              <w:tab/>
            </w:r>
            <w:r>
              <w:fldChar w:fldCharType="begin"/>
            </w:r>
            <w:r>
              <w:instrText xml:space="preserve"> PAGEREF _Toc100078 \h </w:instrText>
            </w:r>
            <w:r>
              <w:fldChar w:fldCharType="separate"/>
            </w:r>
            <w:r>
              <w:t>94</w:t>
            </w:r>
            <w:r>
              <w:fldChar w:fldCharType="end"/>
            </w:r>
          </w:hyperlink>
        </w:p>
        <w:p>
          <w:pPr>
            <w:pStyle w:val="11"/>
            <w:ind w:left="360"/>
            <w:tabs>
              <w:tab w:val="right" w:leader="dot" w:pos="9026"/>
            </w:tabs>
            <w:spacing w:before="120" w:after="60"/>
          </w:pPr>
          <w:hyperlink w:anchor="_Toc100079" w:history="1">
            <w:r>
              <w:rPr>
                <w:rStyle w:val="Hyperlink"/>
              </w:rPr>
              <w:t>17.3 Chart Example</w:t>
            </w:r>
            <w:r>
              <w:tab/>
            </w:r>
            <w:r>
              <w:fldChar w:fldCharType="begin"/>
            </w:r>
            <w:r>
              <w:instrText xml:space="preserve"> PAGEREF _Toc100079 \h </w:instrText>
            </w:r>
            <w:r>
              <w:fldChar w:fldCharType="separate"/>
            </w:r>
            <w:r>
              <w:t>96</w:t>
            </w:r>
            <w:r>
              <w:fldChar w:fldCharType="end"/>
            </w:r>
          </w:hyperlink>
        </w:p>
        <w:p>
          <w:pPr>
            <w:pStyle w:val="9"/>
            <w:tabs>
              <w:tab w:val="right" w:leader="dot" w:pos="9026"/>
            </w:tabs>
            <w:spacing w:before="120" w:after="60"/>
          </w:pPr>
          <w:hyperlink w:anchor="_Toc100080" w:history="1">
            <w:r>
              <w:rPr>
                <w:rStyle w:val="Hyperlink"/>
              </w:rPr>
              <w:t>18. Notifications</w:t>
            </w:r>
            <w:r>
              <w:tab/>
            </w:r>
            <w:r>
              <w:fldChar w:fldCharType="begin"/>
            </w:r>
            <w:r>
              <w:instrText xml:space="preserve"> PAGEREF _Toc100080 \h </w:instrText>
            </w:r>
            <w:r>
              <w:fldChar w:fldCharType="separate"/>
            </w:r>
            <w:r>
              <w:t>100</w:t>
            </w:r>
            <w:r>
              <w:fldChar w:fldCharType="end"/>
            </w:r>
          </w:hyperlink>
        </w:p>
        <w:p>
          <w:pPr>
            <w:pStyle w:val="11"/>
            <w:ind w:left="360"/>
            <w:tabs>
              <w:tab w:val="right" w:leader="dot" w:pos="9026"/>
            </w:tabs>
            <w:spacing w:before="120" w:after="60"/>
          </w:pPr>
          <w:hyperlink w:anchor="_Toc100081" w:history="1">
            <w:r>
              <w:rPr>
                <w:rStyle w:val="Hyperlink"/>
              </w:rPr>
              <w:t>18.1 Notification Types</w:t>
            </w:r>
            <w:r>
              <w:tab/>
            </w:r>
            <w:r>
              <w:fldChar w:fldCharType="begin"/>
            </w:r>
            <w:r>
              <w:instrText xml:space="preserve"> PAGEREF _Toc100081 \h </w:instrText>
            </w:r>
            <w:r>
              <w:fldChar w:fldCharType="separate"/>
            </w:r>
            <w:r>
              <w:t>100</w:t>
            </w:r>
            <w:r>
              <w:fldChar w:fldCharType="end"/>
            </w:r>
          </w:hyperlink>
        </w:p>
        <w:p>
          <w:pPr>
            <w:pStyle w:val="11"/>
            <w:ind w:left="360"/>
            <w:tabs>
              <w:tab w:val="right" w:leader="dot" w:pos="9026"/>
            </w:tabs>
            <w:spacing w:before="120" w:after="60"/>
          </w:pPr>
          <w:hyperlink w:anchor="_Toc100082" w:history="1">
            <w:r>
              <w:rPr>
                <w:rStyle w:val="Hyperlink"/>
              </w:rPr>
              <w:t>18.2 Notification Rules</w:t>
            </w:r>
            <w:r>
              <w:tab/>
            </w:r>
            <w:r>
              <w:fldChar w:fldCharType="begin"/>
            </w:r>
            <w:r>
              <w:instrText xml:space="preserve"> PAGEREF _Toc100082 \h </w:instrText>
            </w:r>
            <w:r>
              <w:fldChar w:fldCharType="separate"/>
            </w:r>
            <w:r>
              <w:t>100</w:t>
            </w:r>
            <w:r>
              <w:fldChar w:fldCharType="end"/>
            </w:r>
          </w:hyperlink>
        </w:p>
        <w:p>
          <w:pPr>
            <w:pStyle w:val="11"/>
            <w:ind w:left="360"/>
            <w:tabs>
              <w:tab w:val="right" w:leader="dot" w:pos="9026"/>
            </w:tabs>
            <w:spacing w:before="120" w:after="60"/>
          </w:pPr>
          <w:hyperlink w:anchor="_Toc100083" w:history="1">
            <w:r>
              <w:rPr>
                <w:rStyle w:val="Hyperlink"/>
              </w:rPr>
              <w:t>18.3 Toast System</w:t>
            </w:r>
            <w:r>
              <w:tab/>
            </w:r>
            <w:r>
              <w:fldChar w:fldCharType="begin"/>
            </w:r>
            <w:r>
              <w:instrText xml:space="preserve"> PAGEREF _Toc100083 \h </w:instrText>
            </w:r>
            <w:r>
              <w:fldChar w:fldCharType="separate"/>
            </w:r>
            <w:r>
              <w:t>101</w:t>
            </w:r>
            <w:r>
              <w:fldChar w:fldCharType="end"/>
            </w:r>
          </w:hyperlink>
        </w:p>
        <w:p>
          <w:pPr>
            <w:pStyle w:val="9"/>
            <w:tabs>
              <w:tab w:val="right" w:leader="dot" w:pos="9026"/>
            </w:tabs>
            <w:spacing w:before="120" w:after="60"/>
          </w:pPr>
          <w:hyperlink w:anchor="_Toc100084" w:history="1">
            <w:r>
              <w:rPr>
                <w:rStyle w:val="Hyperlink"/>
              </w:rPr>
              <w:t>19. File Upload</w:t>
            </w:r>
            <w:r>
              <w:tab/>
            </w:r>
            <w:r>
              <w:fldChar w:fldCharType="begin"/>
            </w:r>
            <w:r>
              <w:instrText xml:space="preserve"> PAGEREF _Toc100084 \h </w:instrText>
            </w:r>
            <w:r>
              <w:fldChar w:fldCharType="separate"/>
            </w:r>
            <w:r>
              <w:t>105</w:t>
            </w:r>
            <w:r>
              <w:fldChar w:fldCharType="end"/>
            </w:r>
          </w:hyperlink>
        </w:p>
        <w:p>
          <w:pPr>
            <w:pStyle w:val="11"/>
            <w:ind w:left="360"/>
            <w:tabs>
              <w:tab w:val="right" w:leader="dot" w:pos="9026"/>
            </w:tabs>
            <w:spacing w:before="120" w:after="60"/>
          </w:pPr>
          <w:hyperlink w:anchor="_Toc100085" w:history="1">
            <w:r>
              <w:rPr>
                <w:rStyle w:val="Hyperlink"/>
              </w:rPr>
              <w:t>19.1 Upload Features</w:t>
            </w:r>
            <w:r>
              <w:tab/>
            </w:r>
            <w:r>
              <w:fldChar w:fldCharType="begin"/>
            </w:r>
            <w:r>
              <w:instrText xml:space="preserve"> PAGEREF _Toc100085 \h </w:instrText>
            </w:r>
            <w:r>
              <w:fldChar w:fldCharType="separate"/>
            </w:r>
            <w:r>
              <w:t>105</w:t>
            </w:r>
            <w:r>
              <w:fldChar w:fldCharType="end"/>
            </w:r>
          </w:hyperlink>
        </w:p>
        <w:p>
          <w:pPr>
            <w:pStyle w:val="11"/>
            <w:ind w:left="360"/>
            <w:tabs>
              <w:tab w:val="right" w:leader="dot" w:pos="9026"/>
            </w:tabs>
            <w:spacing w:before="120" w:after="60"/>
          </w:pPr>
          <w:hyperlink w:anchor="_Toc100086" w:history="1">
            <w:r>
              <w:rPr>
                <w:rStyle w:val="Hyperlink"/>
              </w:rPr>
              <w:t>19.2 Upload Flow</w:t>
            </w:r>
            <w:r>
              <w:tab/>
            </w:r>
            <w:r>
              <w:fldChar w:fldCharType="begin"/>
            </w:r>
            <w:r>
              <w:instrText xml:space="preserve"> PAGEREF _Toc100086 \h </w:instrText>
            </w:r>
            <w:r>
              <w:fldChar w:fldCharType="separate"/>
            </w:r>
            <w:r>
              <w:t>105</w:t>
            </w:r>
            <w:r>
              <w:fldChar w:fldCharType="end"/>
            </w:r>
          </w:hyperlink>
        </w:p>
        <w:p>
          <w:pPr>
            <w:pStyle w:val="11"/>
            <w:ind w:left="360"/>
            <w:tabs>
              <w:tab w:val="right" w:leader="dot" w:pos="9026"/>
            </w:tabs>
            <w:spacing w:before="120" w:after="60"/>
          </w:pPr>
          <w:hyperlink w:anchor="_Toc100087" w:history="1">
            <w:r>
              <w:rPr>
                <w:rStyle w:val="Hyperlink"/>
              </w:rPr>
              <w:t>19.3 FileUpload Component Example</w:t>
            </w:r>
            <w:r>
              <w:tab/>
            </w:r>
            <w:r>
              <w:fldChar w:fldCharType="begin"/>
            </w:r>
            <w:r>
              <w:instrText xml:space="preserve"> PAGEREF _Toc100087 \h </w:instrText>
            </w:r>
            <w:r>
              <w:fldChar w:fldCharType="separate"/>
            </w:r>
            <w:r>
              <w:t>107</w:t>
            </w:r>
            <w:r>
              <w:fldChar w:fldCharType="end"/>
            </w:r>
          </w:hyperlink>
        </w:p>
        <w:p>
          <w:pPr>
            <w:pStyle w:val="9"/>
            <w:tabs>
              <w:tab w:val="right" w:leader="dot" w:pos="9026"/>
            </w:tabs>
            <w:spacing w:before="120" w:after="60"/>
          </w:pPr>
          <w:hyperlink w:anchor="_Toc100088" w:history="1">
            <w:r>
              <w:rPr>
                <w:rStyle w:val="Hyperlink"/>
              </w:rPr>
              <w:t>20. Error Handling</w:t>
            </w:r>
            <w:r>
              <w:tab/>
            </w:r>
            <w:r>
              <w:fldChar w:fldCharType="begin"/>
            </w:r>
            <w:r>
              <w:instrText xml:space="preserve"> PAGEREF _Toc100088 \h </w:instrText>
            </w:r>
            <w:r>
              <w:fldChar w:fldCharType="separate"/>
            </w:r>
            <w:r>
              <w:t>113</w:t>
            </w:r>
            <w:r>
              <w:fldChar w:fldCharType="end"/>
            </w:r>
          </w:hyperlink>
        </w:p>
        <w:p>
          <w:pPr>
            <w:pStyle w:val="11"/>
            <w:ind w:left="360"/>
            <w:tabs>
              <w:tab w:val="right" w:leader="dot" w:pos="9026"/>
            </w:tabs>
            <w:spacing w:before="120" w:after="60"/>
          </w:pPr>
          <w:hyperlink w:anchor="_Toc100089" w:history="1">
            <w:r>
              <w:rPr>
                <w:rStyle w:val="Hyperlink"/>
              </w:rPr>
              <w:t>20.1 Error Types</w:t>
            </w:r>
            <w:r>
              <w:tab/>
            </w:r>
            <w:r>
              <w:fldChar w:fldCharType="begin"/>
            </w:r>
            <w:r>
              <w:instrText xml:space="preserve"> PAGEREF _Toc100089 \h </w:instrText>
            </w:r>
            <w:r>
              <w:fldChar w:fldCharType="separate"/>
            </w:r>
            <w:r>
              <w:t>113</w:t>
            </w:r>
            <w:r>
              <w:fldChar w:fldCharType="end"/>
            </w:r>
          </w:hyperlink>
        </w:p>
        <w:p>
          <w:pPr>
            <w:pStyle w:val="11"/>
            <w:ind w:left="360"/>
            <w:tabs>
              <w:tab w:val="right" w:leader="dot" w:pos="9026"/>
            </w:tabs>
            <w:spacing w:before="120" w:after="60"/>
          </w:pPr>
          <w:hyperlink w:anchor="_Toc100090" w:history="1">
            <w:r>
              <w:rPr>
                <w:rStyle w:val="Hyperlink"/>
              </w:rPr>
              <w:t>20.2 Error Flow</w:t>
            </w:r>
            <w:r>
              <w:tab/>
            </w:r>
            <w:r>
              <w:fldChar w:fldCharType="begin"/>
            </w:r>
            <w:r>
              <w:instrText xml:space="preserve"> PAGEREF _Toc100090 \h </w:instrText>
            </w:r>
            <w:r>
              <w:fldChar w:fldCharType="separate"/>
            </w:r>
            <w:r>
              <w:t>113</w:t>
            </w:r>
            <w:r>
              <w:fldChar w:fldCharType="end"/>
            </w:r>
          </w:hyperlink>
        </w:p>
        <w:p>
          <w:pPr>
            <w:pStyle w:val="11"/>
            <w:ind w:left="360"/>
            <w:tabs>
              <w:tab w:val="right" w:leader="dot" w:pos="9026"/>
            </w:tabs>
            <w:spacing w:before="120" w:after="60"/>
          </w:pPr>
          <w:hyperlink w:anchor="_Toc100091" w:history="1">
            <w:r>
              <w:rPr>
                <w:rStyle w:val="Hyperlink"/>
              </w:rPr>
              <w:t>20.3 Error Handling Rules</w:t>
            </w:r>
            <w:r>
              <w:tab/>
            </w:r>
            <w:r>
              <w:fldChar w:fldCharType="begin"/>
            </w:r>
            <w:r>
              <w:instrText xml:space="preserve"> PAGEREF _Toc100091 \h </w:instrText>
            </w:r>
            <w:r>
              <w:fldChar w:fldCharType="separate"/>
            </w:r>
            <w:r>
              <w:t>116</w:t>
            </w:r>
            <w:r>
              <w:fldChar w:fldCharType="end"/>
            </w:r>
          </w:hyperlink>
        </w:p>
        <w:p>
          <w:pPr>
            <w:pStyle w:val="11"/>
            <w:ind w:left="360"/>
            <w:tabs>
              <w:tab w:val="right" w:leader="dot" w:pos="9026"/>
            </w:tabs>
            <w:spacing w:before="120" w:after="60"/>
          </w:pPr>
          <w:hyperlink w:anchor="_Toc100092" w:history="1">
            <w:r>
              <w:rPr>
                <w:rStyle w:val="Hyperlink"/>
              </w:rPr>
              <w:t>20.4 Global Error Boundary</w:t>
            </w:r>
            <w:r>
              <w:tab/>
            </w:r>
            <w:r>
              <w:fldChar w:fldCharType="begin"/>
            </w:r>
            <w:r>
              <w:instrText xml:space="preserve"> PAGEREF _Toc100092 \h </w:instrText>
            </w:r>
            <w:r>
              <w:fldChar w:fldCharType="separate"/>
            </w:r>
            <w:r>
              <w:t>117</w:t>
            </w:r>
            <w:r>
              <w:fldChar w:fldCharType="end"/>
            </w:r>
          </w:hyperlink>
        </w:p>
        <w:p>
          <w:pPr>
            <w:pStyle w:val="9"/>
            <w:tabs>
              <w:tab w:val="right" w:leader="dot" w:pos="9026"/>
            </w:tabs>
            <w:spacing w:before="120" w:after="60"/>
          </w:pPr>
          <w:hyperlink w:anchor="_Toc100093" w:history="1">
            <w:r>
              <w:rPr>
                <w:rStyle w:val="Hyperlink"/>
              </w:rPr>
              <w:t>21. Performance</w:t>
            </w:r>
            <w:r>
              <w:tab/>
            </w:r>
            <w:r>
              <w:fldChar w:fldCharType="begin"/>
            </w:r>
            <w:r>
              <w:instrText xml:space="preserve"> PAGEREF _Toc100093 \h </w:instrText>
            </w:r>
            <w:r>
              <w:fldChar w:fldCharType="separate"/>
            </w:r>
            <w:r>
              <w:t>122</w:t>
            </w:r>
            <w:r>
              <w:fldChar w:fldCharType="end"/>
            </w:r>
          </w:hyperlink>
        </w:p>
        <w:p>
          <w:pPr>
            <w:pStyle w:val="11"/>
            <w:ind w:left="360"/>
            <w:tabs>
              <w:tab w:val="right" w:leader="dot" w:pos="9026"/>
            </w:tabs>
            <w:spacing w:before="120" w:after="60"/>
          </w:pPr>
          <w:hyperlink w:anchor="_Toc100094" w:history="1">
            <w:r>
              <w:rPr>
                <w:rStyle w:val="Hyperlink"/>
              </w:rPr>
              <w:t>21.1 Performance Tactics</w:t>
            </w:r>
            <w:r>
              <w:tab/>
            </w:r>
            <w:r>
              <w:fldChar w:fldCharType="begin"/>
            </w:r>
            <w:r>
              <w:instrText xml:space="preserve"> PAGEREF _Toc100094 \h </w:instrText>
            </w:r>
            <w:r>
              <w:fldChar w:fldCharType="separate"/>
            </w:r>
            <w:r>
              <w:t>122</w:t>
            </w:r>
            <w:r>
              <w:fldChar w:fldCharType="end"/>
            </w:r>
          </w:hyperlink>
        </w:p>
        <w:p>
          <w:pPr>
            <w:pStyle w:val="11"/>
            <w:ind w:left="360"/>
            <w:tabs>
              <w:tab w:val="right" w:leader="dot" w:pos="9026"/>
            </w:tabs>
            <w:spacing w:before="120" w:after="60"/>
          </w:pPr>
          <w:hyperlink w:anchor="_Toc100095" w:history="1">
            <w:r>
              <w:rPr>
                <w:rStyle w:val="Hyperlink"/>
              </w:rPr>
              <w:t>21.2 Performance SLOs</w:t>
            </w:r>
            <w:r>
              <w:tab/>
            </w:r>
            <w:r>
              <w:fldChar w:fldCharType="begin"/>
            </w:r>
            <w:r>
              <w:instrText xml:space="preserve"> PAGEREF _Toc100095 \h </w:instrText>
            </w:r>
            <w:r>
              <w:fldChar w:fldCharType="separate"/>
            </w:r>
            <w:r>
              <w:t>123</w:t>
            </w:r>
            <w:r>
              <w:fldChar w:fldCharType="end"/>
            </w:r>
          </w:hyperlink>
        </w:p>
        <w:p>
          <w:pPr>
            <w:pStyle w:val="11"/>
            <w:ind w:left="360"/>
            <w:tabs>
              <w:tab w:val="right" w:leader="dot" w:pos="9026"/>
            </w:tabs>
            <w:spacing w:before="120" w:after="60"/>
          </w:pPr>
          <w:hyperlink w:anchor="_Toc100096" w:history="1">
            <w:r>
              <w:rPr>
                <w:rStyle w:val="Hyperlink"/>
              </w:rPr>
              <w:t>21.3 Bundle Analysis</w:t>
            </w:r>
            <w:r>
              <w:tab/>
            </w:r>
            <w:r>
              <w:fldChar w:fldCharType="begin"/>
            </w:r>
            <w:r>
              <w:instrText xml:space="preserve"> PAGEREF _Toc100096 \h </w:instrText>
            </w:r>
            <w:r>
              <w:fldChar w:fldCharType="separate"/>
            </w:r>
            <w:r>
              <w:t>123</w:t>
            </w:r>
            <w:r>
              <w:fldChar w:fldCharType="end"/>
            </w:r>
          </w:hyperlink>
        </w:p>
        <w:p>
          <w:pPr>
            <w:pStyle w:val="9"/>
            <w:tabs>
              <w:tab w:val="right" w:leader="dot" w:pos="9026"/>
            </w:tabs>
            <w:spacing w:before="120" w:after="60"/>
          </w:pPr>
          <w:hyperlink w:anchor="_Toc100097" w:history="1">
            <w:r>
              <w:rPr>
                <w:rStyle w:val="Hyperlink"/>
              </w:rPr>
              <w:t>22. Accessibility</w:t>
            </w:r>
            <w:r>
              <w:tab/>
            </w:r>
            <w:r>
              <w:fldChar w:fldCharType="begin"/>
            </w:r>
            <w:r>
              <w:instrText xml:space="preserve"> PAGEREF _Toc100097 \h </w:instrText>
            </w:r>
            <w:r>
              <w:fldChar w:fldCharType="separate"/>
            </w:r>
            <w:r>
              <w:t>126</w:t>
            </w:r>
            <w:r>
              <w:fldChar w:fldCharType="end"/>
            </w:r>
          </w:hyperlink>
        </w:p>
        <w:p>
          <w:pPr>
            <w:pStyle w:val="11"/>
            <w:ind w:left="360"/>
            <w:tabs>
              <w:tab w:val="right" w:leader="dot" w:pos="9026"/>
            </w:tabs>
            <w:spacing w:before="120" w:after="60"/>
          </w:pPr>
          <w:hyperlink w:anchor="_Toc100098" w:history="1">
            <w:r>
              <w:rPr>
                <w:rStyle w:val="Hyperlink"/>
              </w:rPr>
              <w:t>22.1 Accessibility Rules</w:t>
            </w:r>
            <w:r>
              <w:tab/>
            </w:r>
            <w:r>
              <w:fldChar w:fldCharType="begin"/>
            </w:r>
            <w:r>
              <w:instrText xml:space="preserve"> PAGEREF _Toc100098 \h </w:instrText>
            </w:r>
            <w:r>
              <w:fldChar w:fldCharType="separate"/>
            </w:r>
            <w:r>
              <w:t>126</w:t>
            </w:r>
            <w:r>
              <w:fldChar w:fldCharType="end"/>
            </w:r>
          </w:hyperlink>
        </w:p>
        <w:p>
          <w:pPr>
            <w:pStyle w:val="11"/>
            <w:ind w:left="360"/>
            <w:tabs>
              <w:tab w:val="right" w:leader="dot" w:pos="9026"/>
            </w:tabs>
            <w:spacing w:before="120" w:after="60"/>
          </w:pPr>
          <w:hyperlink w:anchor="_Toc100099" w:history="1">
            <w:r>
              <w:rPr>
                <w:rStyle w:val="Hyperlink"/>
              </w:rPr>
              <w:t>22.2 Automated Testing</w:t>
            </w:r>
            <w:r>
              <w:tab/>
            </w:r>
            <w:r>
              <w:fldChar w:fldCharType="begin"/>
            </w:r>
            <w:r>
              <w:instrText xml:space="preserve"> PAGEREF _Toc100099 \h </w:instrText>
            </w:r>
            <w:r>
              <w:fldChar w:fldCharType="separate"/>
            </w:r>
            <w:r>
              <w:t>128</w:t>
            </w:r>
            <w:r>
              <w:fldChar w:fldCharType="end"/>
            </w:r>
          </w:hyperlink>
        </w:p>
        <w:p>
          <w:pPr>
            <w:pStyle w:val="9"/>
            <w:tabs>
              <w:tab w:val="right" w:leader="dot" w:pos="9026"/>
            </w:tabs>
            <w:spacing w:before="120" w:after="60"/>
          </w:pPr>
          <w:hyperlink w:anchor="_Toc100100" w:history="1">
            <w:r>
              <w:rPr>
                <w:rStyle w:val="Hyperlink"/>
              </w:rPr>
              <w:t>23. Internationalization</w:t>
            </w:r>
            <w:r>
              <w:tab/>
            </w:r>
            <w:r>
              <w:fldChar w:fldCharType="begin"/>
            </w:r>
            <w:r>
              <w:instrText xml:space="preserve"> PAGEREF _Toc100100 \h </w:instrText>
            </w:r>
            <w:r>
              <w:fldChar w:fldCharType="separate"/>
            </w:r>
            <w:r>
              <w:t>131</w:t>
            </w:r>
            <w:r>
              <w:fldChar w:fldCharType="end"/>
            </w:r>
          </w:hyperlink>
        </w:p>
        <w:p>
          <w:pPr>
            <w:pStyle w:val="11"/>
            <w:ind w:left="360"/>
            <w:tabs>
              <w:tab w:val="right" w:leader="dot" w:pos="9026"/>
            </w:tabs>
            <w:spacing w:before="120" w:after="60"/>
          </w:pPr>
          <w:hyperlink w:anchor="_Toc100101" w:history="1">
            <w:r>
              <w:rPr>
                <w:rStyle w:val="Hyperlink"/>
              </w:rPr>
              <w:t>23.1 i18n Configuration</w:t>
            </w:r>
            <w:r>
              <w:tab/>
            </w:r>
            <w:r>
              <w:fldChar w:fldCharType="begin"/>
            </w:r>
            <w:r>
              <w:instrText xml:space="preserve"> PAGEREF _Toc100101 \h </w:instrText>
            </w:r>
            <w:r>
              <w:fldChar w:fldCharType="separate"/>
            </w:r>
            <w:r>
              <w:t>132</w:t>
            </w:r>
            <w:r>
              <w:fldChar w:fldCharType="end"/>
            </w:r>
          </w:hyperlink>
        </w:p>
        <w:p>
          <w:pPr>
            <w:pStyle w:val="11"/>
            <w:ind w:left="360"/>
            <w:tabs>
              <w:tab w:val="right" w:leader="dot" w:pos="9026"/>
            </w:tabs>
            <w:spacing w:before="120" w:after="60"/>
          </w:pPr>
          <w:hyperlink w:anchor="_Toc100102" w:history="1">
            <w:r>
              <w:rPr>
                <w:rStyle w:val="Hyperlink"/>
              </w:rPr>
              <w:t>23.2 i18n Rules</w:t>
            </w:r>
            <w:r>
              <w:tab/>
            </w:r>
            <w:r>
              <w:fldChar w:fldCharType="begin"/>
            </w:r>
            <w:r>
              <w:instrText xml:space="preserve"> PAGEREF _Toc100102 \h </w:instrText>
            </w:r>
            <w:r>
              <w:fldChar w:fldCharType="separate"/>
            </w:r>
            <w:r>
              <w:t>132</w:t>
            </w:r>
            <w:r>
              <w:fldChar w:fldCharType="end"/>
            </w:r>
          </w:hyperlink>
        </w:p>
        <w:p>
          <w:pPr>
            <w:pStyle w:val="11"/>
            <w:ind w:left="360"/>
            <w:tabs>
              <w:tab w:val="right" w:leader="dot" w:pos="9026"/>
            </w:tabs>
            <w:spacing w:before="120" w:after="60"/>
          </w:pPr>
          <w:hyperlink w:anchor="_Toc100103" w:history="1">
            <w:r>
              <w:rPr>
                <w:rStyle w:val="Hyperlink"/>
              </w:rPr>
              <w:t>23.3 Translation File Example</w:t>
            </w:r>
            <w:r>
              <w:tab/>
            </w:r>
            <w:r>
              <w:fldChar w:fldCharType="begin"/>
            </w:r>
            <w:r>
              <w:instrText xml:space="preserve"> PAGEREF _Toc100103 \h </w:instrText>
            </w:r>
            <w:r>
              <w:fldChar w:fldCharType="separate"/>
            </w:r>
            <w:r>
              <w:t>133</w:t>
            </w:r>
            <w:r>
              <w:fldChar w:fldCharType="end"/>
            </w:r>
          </w:hyperlink>
        </w:p>
        <w:p>
          <w:pPr>
            <w:pStyle w:val="9"/>
            <w:tabs>
              <w:tab w:val="right" w:leader="dot" w:pos="9026"/>
            </w:tabs>
            <w:spacing w:before="120" w:after="60"/>
          </w:pPr>
          <w:hyperlink w:anchor="_Toc100104" w:history="1">
            <w:r>
              <w:rPr>
                <w:rStyle w:val="Hyperlink"/>
              </w:rPr>
              <w:t>24. Testing</w:t>
            </w:r>
            <w:r>
              <w:tab/>
            </w:r>
            <w:r>
              <w:fldChar w:fldCharType="begin"/>
            </w:r>
            <w:r>
              <w:instrText xml:space="preserve"> PAGEREF _Toc100104 \h </w:instrText>
            </w:r>
            <w:r>
              <w:fldChar w:fldCharType="separate"/>
            </w:r>
            <w:r>
              <w:t>137</w:t>
            </w:r>
            <w:r>
              <w:fldChar w:fldCharType="end"/>
            </w:r>
          </w:hyperlink>
        </w:p>
        <w:p>
          <w:pPr>
            <w:pStyle w:val="11"/>
            <w:ind w:left="360"/>
            <w:tabs>
              <w:tab w:val="right" w:leader="dot" w:pos="9026"/>
            </w:tabs>
            <w:spacing w:before="120" w:after="60"/>
          </w:pPr>
          <w:hyperlink w:anchor="_Toc100105" w:history="1">
            <w:r>
              <w:rPr>
                <w:rStyle w:val="Hyperlink"/>
              </w:rPr>
              <w:t>24.1 Test Pyramid</w:t>
            </w:r>
            <w:r>
              <w:tab/>
            </w:r>
            <w:r>
              <w:fldChar w:fldCharType="begin"/>
            </w:r>
            <w:r>
              <w:instrText xml:space="preserve"> PAGEREF _Toc100105 \h </w:instrText>
            </w:r>
            <w:r>
              <w:fldChar w:fldCharType="separate"/>
            </w:r>
            <w:r>
              <w:t>137</w:t>
            </w:r>
            <w:r>
              <w:fldChar w:fldCharType="end"/>
            </w:r>
          </w:hyperlink>
        </w:p>
        <w:p>
          <w:pPr>
            <w:pStyle w:val="11"/>
            <w:ind w:left="360"/>
            <w:tabs>
              <w:tab w:val="right" w:leader="dot" w:pos="9026"/>
            </w:tabs>
            <w:spacing w:before="120" w:after="60"/>
          </w:pPr>
          <w:hyperlink w:anchor="_Toc100106" w:history="1">
            <w:r>
              <w:rPr>
                <w:rStyle w:val="Hyperlink"/>
              </w:rPr>
              <w:t>24.2 Test Pyramid Diagram</w:t>
            </w:r>
            <w:r>
              <w:tab/>
            </w:r>
            <w:r>
              <w:fldChar w:fldCharType="begin"/>
            </w:r>
            <w:r>
              <w:instrText xml:space="preserve"> PAGEREF _Toc100106 \h </w:instrText>
            </w:r>
            <w:r>
              <w:fldChar w:fldCharType="separate"/>
            </w:r>
            <w:r>
              <w:t>138</w:t>
            </w:r>
            <w:r>
              <w:fldChar w:fldCharType="end"/>
            </w:r>
          </w:hyperlink>
        </w:p>
        <w:p>
          <w:pPr>
            <w:pStyle w:val="11"/>
            <w:ind w:left="360"/>
            <w:tabs>
              <w:tab w:val="right" w:leader="dot" w:pos="9026"/>
            </w:tabs>
            <w:spacing w:before="120" w:after="60"/>
          </w:pPr>
          <w:hyperlink w:anchor="_Toc100107" w:history="1">
            <w:r>
              <w:rPr>
                <w:rStyle w:val="Hyperlink"/>
              </w:rPr>
              <w:t>24.3 Testing Rules</w:t>
            </w:r>
            <w:r>
              <w:tab/>
            </w:r>
            <w:r>
              <w:fldChar w:fldCharType="begin"/>
            </w:r>
            <w:r>
              <w:instrText xml:space="preserve"> PAGEREF _Toc100107 \h </w:instrText>
            </w:r>
            <w:r>
              <w:fldChar w:fldCharType="separate"/>
            </w:r>
            <w:r>
              <w:t>139</w:t>
            </w:r>
            <w:r>
              <w:fldChar w:fldCharType="end"/>
            </w:r>
          </w:hyperlink>
        </w:p>
        <w:p>
          <w:pPr>
            <w:pStyle w:val="11"/>
            <w:ind w:left="360"/>
            <w:tabs>
              <w:tab w:val="right" w:leader="dot" w:pos="9026"/>
            </w:tabs>
            <w:spacing w:before="120" w:after="60"/>
          </w:pPr>
          <w:hyperlink w:anchor="_Toc100108" w:history="1">
            <w:r>
              <w:rPr>
                <w:rStyle w:val="Hyperlink"/>
              </w:rPr>
              <w:t>24.4 Component Test Example</w:t>
            </w:r>
            <w:r>
              <w:tab/>
            </w:r>
            <w:r>
              <w:fldChar w:fldCharType="begin"/>
            </w:r>
            <w:r>
              <w:instrText xml:space="preserve"> PAGEREF _Toc100108 \h </w:instrText>
            </w:r>
            <w:r>
              <w:fldChar w:fldCharType="separate"/>
            </w:r>
            <w:r>
              <w:t>141</w:t>
            </w:r>
            <w:r>
              <w:fldChar w:fldCharType="end"/>
            </w:r>
          </w:hyperlink>
        </w:p>
        <w:p>
          <w:pPr>
            <w:pStyle w:val="9"/>
            <w:tabs>
              <w:tab w:val="right" w:leader="dot" w:pos="9026"/>
            </w:tabs>
            <w:spacing w:before="120" w:after="60"/>
          </w:pPr>
          <w:hyperlink w:anchor="_Toc100109" w:history="1">
            <w:r>
              <w:rPr>
                <w:rStyle w:val="Hyperlink"/>
              </w:rPr>
              <w:t>25. Deployment</w:t>
            </w:r>
            <w:r>
              <w:tab/>
            </w:r>
            <w:r>
              <w:fldChar w:fldCharType="begin"/>
            </w:r>
            <w:r>
              <w:instrText xml:space="preserve"> PAGEREF _Toc100109 \h </w:instrText>
            </w:r>
            <w:r>
              <w:fldChar w:fldCharType="separate"/>
            </w:r>
            <w:r>
              <w:t>145</w:t>
            </w:r>
            <w:r>
              <w:fldChar w:fldCharType="end"/>
            </w:r>
          </w:hyperlink>
        </w:p>
        <w:p>
          <w:pPr>
            <w:pStyle w:val="11"/>
            <w:ind w:left="360"/>
            <w:tabs>
              <w:tab w:val="right" w:leader="dot" w:pos="9026"/>
            </w:tabs>
            <w:spacing w:before="120" w:after="60"/>
          </w:pPr>
          <w:hyperlink w:anchor="_Toc100110" w:history="1">
            <w:r>
              <w:rPr>
                <w:rStyle w:val="Hyperlink"/>
              </w:rPr>
              <w:t>25.1 Pre-Deployment Checklist</w:t>
            </w:r>
            <w:r>
              <w:tab/>
            </w:r>
            <w:r>
              <w:fldChar w:fldCharType="begin"/>
            </w:r>
            <w:r>
              <w:instrText xml:space="preserve"> PAGEREF _Toc100110 \h </w:instrText>
            </w:r>
            <w:r>
              <w:fldChar w:fldCharType="separate"/>
            </w:r>
            <w:r>
              <w:t>146</w:t>
            </w:r>
            <w:r>
              <w:fldChar w:fldCharType="end"/>
            </w:r>
          </w:hyperlink>
        </w:p>
        <w:p>
          <w:pPr>
            <w:pStyle w:val="11"/>
            <w:ind w:left="360"/>
            <w:tabs>
              <w:tab w:val="right" w:leader="dot" w:pos="9026"/>
            </w:tabs>
            <w:spacing w:before="120" w:after="60"/>
          </w:pPr>
          <w:hyperlink w:anchor="_Toc100111" w:history="1">
            <w:r>
              <w:rPr>
                <w:rStyle w:val="Hyperlink"/>
              </w:rPr>
              <w:t>25.2 Deployment Topology</w:t>
            </w:r>
            <w:r>
              <w:tab/>
            </w:r>
            <w:r>
              <w:fldChar w:fldCharType="begin"/>
            </w:r>
            <w:r>
              <w:instrText xml:space="preserve"> PAGEREF _Toc100111 \h </w:instrText>
            </w:r>
            <w:r>
              <w:fldChar w:fldCharType="separate"/>
            </w:r>
            <w:r>
              <w:t>146</w:t>
            </w:r>
            <w:r>
              <w:fldChar w:fldCharType="end"/>
            </w:r>
          </w:hyperlink>
        </w:p>
        <w:p>
          <w:pPr>
            <w:pStyle w:val="11"/>
            <w:ind w:left="360"/>
            <w:tabs>
              <w:tab w:val="right" w:leader="dot" w:pos="9026"/>
            </w:tabs>
            <w:spacing w:before="120" w:after="60"/>
          </w:pPr>
          <w:hyperlink w:anchor="_Toc100112" w:history="1">
            <w:r>
              <w:rPr>
                <w:rStyle w:val="Hyperlink"/>
              </w:rPr>
              <w:t>25.3 CI/CD Pipeline</w:t>
            </w:r>
            <w:r>
              <w:tab/>
            </w:r>
            <w:r>
              <w:fldChar w:fldCharType="begin"/>
            </w:r>
            <w:r>
              <w:instrText xml:space="preserve"> PAGEREF _Toc100112 \h </w:instrText>
            </w:r>
            <w:r>
              <w:fldChar w:fldCharType="separate"/>
            </w:r>
            <w:r>
              <w:t>146</w:t>
            </w:r>
            <w:r>
              <w:fldChar w:fldCharType="end"/>
            </w:r>
          </w:hyperlink>
        </w:p>
        <w:p>
          <w:pPr>
            <w:pStyle w:val="9"/>
            <w:tabs>
              <w:tab w:val="right" w:leader="dot" w:pos="9026"/>
            </w:tabs>
            <w:spacing w:before="120" w:after="60"/>
          </w:pPr>
          <w:hyperlink w:anchor="_Toc100113" w:history="1">
            <w:r>
              <w:rPr>
                <w:rStyle w:val="Hyperlink"/>
              </w:rPr>
              <w:t>26. Coding Standards</w:t>
            </w:r>
            <w:r>
              <w:tab/>
            </w:r>
            <w:r>
              <w:fldChar w:fldCharType="begin"/>
            </w:r>
            <w:r>
              <w:instrText xml:space="preserve"> PAGEREF _Toc100113 \h </w:instrText>
            </w:r>
            <w:r>
              <w:fldChar w:fldCharType="separate"/>
            </w:r>
            <w:r>
              <w:t>149</w:t>
            </w:r>
            <w:r>
              <w:fldChar w:fldCharType="end"/>
            </w:r>
          </w:hyperlink>
        </w:p>
        <w:p>
          <w:pPr>
            <w:pStyle w:val="11"/>
            <w:ind w:left="360"/>
            <w:tabs>
              <w:tab w:val="right" w:leader="dot" w:pos="9026"/>
            </w:tabs>
            <w:spacing w:before="120" w:after="60"/>
          </w:pPr>
          <w:hyperlink w:anchor="_Toc100114" w:history="1">
            <w:r>
              <w:rPr>
                <w:rStyle w:val="Hyperlink"/>
              </w:rPr>
              <w:t>26.1 Standards Catalog</w:t>
            </w:r>
            <w:r>
              <w:tab/>
            </w:r>
            <w:r>
              <w:fldChar w:fldCharType="begin"/>
            </w:r>
            <w:r>
              <w:instrText xml:space="preserve"> PAGEREF _Toc100114 \h </w:instrText>
            </w:r>
            <w:r>
              <w:fldChar w:fldCharType="separate"/>
            </w:r>
            <w:r>
              <w:t>150</w:t>
            </w:r>
            <w:r>
              <w:fldChar w:fldCharType="end"/>
            </w:r>
          </w:hyperlink>
        </w:p>
        <w:p>
          <w:pPr>
            <w:pStyle w:val="11"/>
            <w:ind w:left="360"/>
            <w:tabs>
              <w:tab w:val="right" w:leader="dot" w:pos="9026"/>
            </w:tabs>
            <w:spacing w:before="120" w:after="60"/>
          </w:pPr>
          <w:hyperlink w:anchor="_Toc100115" w:history="1">
            <w:r>
              <w:rPr>
                <w:rStyle w:val="Hyperlink"/>
              </w:rPr>
              <w:t>26.2 Pre-commit Hooks</w:t>
            </w:r>
            <w:r>
              <w:tab/>
            </w:r>
            <w:r>
              <w:fldChar w:fldCharType="begin"/>
            </w:r>
            <w:r>
              <w:instrText xml:space="preserve"> PAGEREF _Toc100115 \h </w:instrText>
            </w:r>
            <w:r>
              <w:fldChar w:fldCharType="separate"/>
            </w:r>
            <w:r>
              <w:t>152</w:t>
            </w:r>
            <w:r>
              <w:fldChar w:fldCharType="end"/>
            </w:r>
          </w:hyperlink>
        </w:p>
        <w:p>
          <w:pPr>
            <w:pStyle w:val="11"/>
            <w:ind w:left="360"/>
            <w:tabs>
              <w:tab w:val="right" w:leader="dot" w:pos="9026"/>
            </w:tabs>
            <w:spacing w:before="120" w:after="60"/>
          </w:pPr>
          <w:hyperlink w:anchor="_Toc100116" w:history="1">
            <w:r>
              <w:rPr>
                <w:rStyle w:val="Hyperlink"/>
              </w:rPr>
              <w:t>26.3 PR Review Checklist</w:t>
            </w:r>
            <w:r>
              <w:tab/>
            </w:r>
            <w:r>
              <w:fldChar w:fldCharType="begin"/>
            </w:r>
            <w:r>
              <w:instrText xml:space="preserve"> PAGEREF _Toc100116 \h </w:instrText>
            </w:r>
            <w:r>
              <w:fldChar w:fldCharType="separate"/>
            </w:r>
            <w:r>
              <w:t>154</w:t>
            </w:r>
            <w:r>
              <w:fldChar w:fldCharType="end"/>
            </w:r>
          </w:hyperlink>
        </w:p>
        <w:p>
          <w:pPr>
            <w:pStyle w:val="9"/>
            <w:tabs>
              <w:tab w:val="right" w:leader="dot" w:pos="9026"/>
            </w:tabs>
            <w:spacing w:before="120" w:after="60"/>
          </w:pPr>
          <w:hyperlink w:anchor="_Toc100117" w:history="1">
            <w:r>
              <w:rPr>
                <w:rStyle w:val="Hyperlink"/>
              </w:rPr>
              <w:t>27. Folder Standards</w:t>
            </w:r>
            <w:r>
              <w:tab/>
            </w:r>
            <w:r>
              <w:fldChar w:fldCharType="begin"/>
            </w:r>
            <w:r>
              <w:instrText xml:space="preserve"> PAGEREF _Toc100117 \h </w:instrText>
            </w:r>
            <w:r>
              <w:fldChar w:fldCharType="separate"/>
            </w:r>
            <w:r>
              <w:t>156</w:t>
            </w:r>
            <w:r>
              <w:fldChar w:fldCharType="end"/>
            </w:r>
          </w:hyperlink>
        </w:p>
        <w:p>
          <w:pPr>
            <w:pStyle w:val="11"/>
            <w:ind w:left="360"/>
            <w:tabs>
              <w:tab w:val="right" w:leader="dot" w:pos="9026"/>
            </w:tabs>
            <w:spacing w:before="120" w:after="60"/>
          </w:pPr>
          <w:hyperlink w:anchor="_Toc100118" w:history="1">
            <w:r>
              <w:rPr>
                <w:rStyle w:val="Hyperlink"/>
              </w:rPr>
              <w:t>27.1 Folder Standards Catalog</w:t>
            </w:r>
            <w:r>
              <w:tab/>
            </w:r>
            <w:r>
              <w:fldChar w:fldCharType="begin"/>
            </w:r>
            <w:r>
              <w:instrText xml:space="preserve"> PAGEREF _Toc100118 \h </w:instrText>
            </w:r>
            <w:r>
              <w:fldChar w:fldCharType="separate"/>
            </w:r>
            <w:r>
              <w:t>156</w:t>
            </w:r>
            <w:r>
              <w:fldChar w:fldCharType="end"/>
            </w:r>
          </w:hyperlink>
        </w:p>
        <w:p>
          <w:pPr>
            <w:pStyle w:val="11"/>
            <w:ind w:left="360"/>
            <w:tabs>
              <w:tab w:val="right" w:leader="dot" w:pos="9026"/>
            </w:tabs>
            <w:spacing w:before="120" w:after="60"/>
          </w:pPr>
          <w:hyperlink w:anchor="_Toc100119" w:history="1">
            <w:r>
              <w:rPr>
                <w:rStyle w:val="Hyperlink"/>
              </w:rPr>
              <w:t>27.2 ESLint Import Boundaries</w:t>
            </w:r>
            <w:r>
              <w:tab/>
            </w:r>
            <w:r>
              <w:fldChar w:fldCharType="begin"/>
            </w:r>
            <w:r>
              <w:instrText xml:space="preserve"> PAGEREF _Toc100119 \h </w:instrText>
            </w:r>
            <w:r>
              <w:fldChar w:fldCharType="separate"/>
            </w:r>
            <w:r>
              <w:t>158</w:t>
            </w:r>
            <w:r>
              <w:fldChar w:fldCharType="end"/>
            </w:r>
          </w:hyperlink>
        </w:p>
        <w:p>
          <w:pPr>
            <w:pStyle w:val="9"/>
            <w:tabs>
              <w:tab w:val="right" w:leader="dot" w:pos="9026"/>
            </w:tabs>
            <w:spacing w:before="120" w:after="60"/>
          </w:pPr>
          <w:hyperlink w:anchor="_Toc100120" w:history="1">
            <w:r>
              <w:rPr>
                <w:rStyle w:val="Hyperlink"/>
              </w:rPr>
              <w:t>28. Glossary</w:t>
            </w:r>
            <w:r>
              <w:tab/>
            </w:r>
            <w:r>
              <w:fldChar w:fldCharType="begin"/>
            </w:r>
            <w:r>
              <w:instrText xml:space="preserve"> PAGEREF _Toc100120 \h </w:instrText>
            </w:r>
            <w:r>
              <w:fldChar w:fldCharType="separate"/>
            </w:r>
            <w:r>
              <w:t>162</w:t>
            </w:r>
            <w:r>
              <w:fldChar w:fldCharType="end"/>
            </w:r>
          </w:hyperlink>
        </w:p>
        <w:p>
          <w:pPr>
            <w:pStyle w:val="9"/>
            <w:tabs>
              <w:tab w:val="right" w:leader="dot" w:pos="9026"/>
            </w:tabs>
            <w:spacing w:before="120" w:after="60"/>
          </w:pPr>
          <w:hyperlink w:anchor="_Toc100121" w:history="1">
            <w:r>
              <w:rPr>
                <w:rStyle w:val="Hyperlink"/>
              </w:rPr>
              <w:t>29. Document Control</w:t>
            </w:r>
            <w:r>
              <w:tab/>
            </w:r>
            <w:r>
              <w:fldChar w:fldCharType="begin"/>
            </w:r>
            <w:r>
              <w:instrText xml:space="preserve"> PAGEREF _Toc100121 \h </w:instrText>
            </w:r>
            <w:r>
              <w:fldChar w:fldCharType="separate"/>
            </w:r>
            <w:r>
              <w:t>162</w:t>
            </w:r>
            <w:r>
              <w:fldChar w:fldCharType="end"/>
            </w:r>
          </w:hyperlink>
        </w:p>
        <w:p>
          <w:pPr>
            <w:pStyle w:val="11"/>
            <w:ind w:left="360"/>
            <w:tabs>
              <w:tab w:val="right" w:leader="dot" w:pos="9026"/>
            </w:tabs>
            <w:spacing w:before="120" w:after="60"/>
          </w:pPr>
          <w:hyperlink w:anchor="_Toc100122" w:history="1">
            <w:r>
              <w:rPr>
                <w:rStyle w:val="Hyperlink"/>
              </w:rPr>
              <w:t>29.1 Version History</w:t>
            </w:r>
            <w:r>
              <w:tab/>
            </w:r>
            <w:r>
              <w:fldChar w:fldCharType="begin"/>
            </w:r>
            <w:r>
              <w:instrText xml:space="preserve"> PAGEREF _Toc100122 \h </w:instrText>
            </w:r>
            <w:r>
              <w:fldChar w:fldCharType="separate"/>
            </w:r>
            <w:r>
              <w:t>162</w:t>
            </w:r>
            <w:r>
              <w:fldChar w:fldCharType="end"/>
            </w:r>
          </w:hyperlink>
        </w:p>
        <w:p>
          <w:pPr>
            <w:pStyle w:val="11"/>
            <w:ind w:left="360"/>
            <w:tabs>
              <w:tab w:val="right" w:leader="dot" w:pos="9026"/>
            </w:tabs>
            <w:spacing w:before="120" w:after="60"/>
          </w:pPr>
          <w:hyperlink w:anchor="_Toc100123" w:history="1">
            <w:r>
              <w:rPr>
                <w:rStyle w:val="Hyperlink"/>
              </w:rPr>
              <w:t>29.2 Approval Matrix</w:t>
            </w:r>
            <w:r>
              <w:tab/>
            </w:r>
            <w:r>
              <w:fldChar w:fldCharType="begin"/>
            </w:r>
            <w:r>
              <w:instrText xml:space="preserve"> PAGEREF _Toc100123 \h </w:instrText>
            </w:r>
            <w:r>
              <w:fldChar w:fldCharType="separate"/>
            </w:r>
            <w:r>
              <w:t>162</w:t>
            </w:r>
            <w:r>
              <w:fldChar w:fldCharType="end"/>
            </w:r>
          </w:hyperlink>
        </w:p>
        <w:p>
          <w:pPr>
            <w:pStyle w:val="11"/>
            <w:ind w:left="360"/>
            <w:tabs>
              <w:tab w:val="right" w:leader="dot" w:pos="9026"/>
            </w:tabs>
            <w:spacing w:before="120" w:after="60"/>
          </w:pPr>
          <w:hyperlink w:anchor="_Toc100124" w:history="1">
            <w:r>
              <w:rPr>
                <w:rStyle w:val="Hyperlink"/>
              </w:rPr>
              <w:t>29.3 Review Cadence</w:t>
            </w:r>
            <w:r>
              <w:tab/>
            </w:r>
            <w:r>
              <w:fldChar w:fldCharType="begin"/>
            </w:r>
            <w:r>
              <w:instrText xml:space="preserve"> PAGEREF _Toc100124 \h </w:instrText>
            </w:r>
            <w:r>
              <w:fldChar w:fldCharType="separate"/>
            </w:r>
            <w:r>
              <w:t>162</w:t>
            </w:r>
            <w:r>
              <w:fldChar w:fldCharType="end"/>
            </w:r>
          </w:hyperlink>
        </w:p>
        <w:p>
          <w:pPr>
            <w:pStyle w:val="11"/>
            <w:ind w:left="360"/>
            <w:tabs>
              <w:tab w:val="right" w:leader="dot" w:pos="9026"/>
            </w:tabs>
            <w:spacing w:before="120" w:after="60"/>
          </w:pPr>
          <w:hyperlink w:anchor="_Toc100125" w:history="1">
            <w:r>
              <w:rPr>
                <w:rStyle w:val="Hyperlink"/>
              </w:rPr>
              <w:t>29.4 Distribution List</w:t>
            </w:r>
            <w:r>
              <w:tab/>
            </w:r>
            <w:r>
              <w:fldChar w:fldCharType="begin"/>
            </w:r>
            <w:r>
              <w:instrText xml:space="preserve"> PAGEREF _Toc100125 \h </w:instrText>
            </w:r>
            <w:r>
              <w:fldChar w:fldCharType="separate"/>
            </w:r>
            <w:r>
              <w:t>163</w:t>
            </w:r>
            <w:r>
              <w:fldChar w:fldCharType="end"/>
            </w:r>
          </w:hyperlink>
        </w:p>
        <w:p>
          <w:pPr>
            <w:pStyle w:val="11"/>
            <w:ind w:left="360"/>
            <w:tabs>
              <w:tab w:val="right" w:leader="dot" w:pos="9026"/>
            </w:tabs>
            <w:spacing w:before="120" w:after="60"/>
          </w:pPr>
          <w:hyperlink w:anchor="_Toc100126" w:history="1">
            <w:r>
              <w:rPr>
                <w:rStyle w:val="Hyperlink"/>
              </w:rPr>
              <w:t>29.5 Companion Documents</w:t>
            </w:r>
            <w:r>
              <w:tab/>
            </w:r>
            <w:r>
              <w:fldChar w:fldCharType="begin"/>
            </w:r>
            <w:r>
              <w:instrText xml:space="preserve"> PAGEREF _Toc100126 \h </w:instrText>
            </w:r>
            <w:r>
              <w:fldChar w:fldCharType="separate"/>
            </w:r>
            <w:r>
              <w:t>164</w:t>
            </w:r>
            <w:r>
              <w:fldChar w:fldCharType="end"/>
            </w:r>
          </w:hyperlink>
        </w:p>
        <w:p>
          <w:pPr>
            <w:pStyle w:val="11"/>
            <w:ind w:left="360"/>
            <w:tabs>
              <w:tab w:val="right" w:leader="dot" w:pos="9026"/>
            </w:tabs>
            <w:spacing w:before="120" w:after="60"/>
          </w:pPr>
          <w:hyperlink w:anchor="_Toc100127" w:history="1">
            <w:r>
              <w:rPr>
                <w:rStyle w:val="Hyperlink"/>
              </w:rPr>
              <w:t>29.6 Deliverables</w:t>
            </w:r>
            <w:r>
              <w:tab/>
            </w:r>
            <w:r>
              <w:fldChar w:fldCharType="begin"/>
            </w:r>
            <w:r>
              <w:instrText xml:space="preserve"> PAGEREF _Toc100127 \h </w:instrText>
            </w:r>
            <w:r>
              <w:fldChar w:fldCharType="separate"/>
            </w:r>
            <w:r>
              <w:t>165</w:t>
            </w:r>
            <w:r>
              <w:fldChar w:fldCharType="end"/>
            </w:r>
          </w:hyperlink>
        </w:p>
        <w:p>
          <w:r>
            <w:fldChar w:fldCharType="end"/>
          </w:r>
        </w:p>
      </w:sdtContent>
    </w:sdt>
    <w:p>
      <w:pPr>
        <w:spacing w:before="200"/>
      </w:pPr>
      <w:r>
        <w:rPr>
          <w:rFonts w:ascii="Calibri" w:cs="Nirmala UI" w:eastAsia="Calibri"/>
          <w:i/>
          <w:iCs/>
          <w:color w:val="888888"/>
          <w:sz w:val="18"/>
          <w:szCs w:val="18"/>
        </w:rPr>
        <w:t xml:space="preserve">Note: This Table of Contents is generated via field codes. To ensure page number accuracy after editing, please right-click the TOC and select "Update Field."</w:t>
      </w:r>
    </w:p>
    <w:p>
      <w:r>
        <w:br w:type="page"/>
      </w:r>
    </w:p>
    <w:p>
      <w:pPr>
        <w:pStyle w:val="Heading1"/>
        <w:spacing w:after="200" w:before="360" w:line="312"/>
      </w:pPr>
      <w:bookmarkStart w:id="100000" w:name="_Toc100000"/>
      <w:r>
        <w:rPr>
          <w:rFonts w:ascii="Calibri" w:cs="Nirmala UI" w:eastAsia="Calibri"/>
          <w:b/>
          <w:bCs/>
          <w:color w:val="0B1C2C"/>
          <w:sz w:val="32"/>
          <w:szCs w:val="32"/>
        </w:rPr>
        <w:t xml:space="preserve">1. Frontend Overview</w:t>
      </w:r>
      <w:bookmarkEnd w:id="100000"/>
    </w:p>
    <w:p>
      <w:pPr>
        <w:pStyle w:val="Heading2"/>
        <w:spacing w:after="160" w:before="280" w:line="312"/>
      </w:pPr>
      <w:bookmarkStart w:id="100001" w:name="_Toc100001"/>
      <w:r>
        <w:rPr>
          <w:rFonts w:ascii="Calibri" w:cs="Nirmala UI" w:eastAsia="Calibri"/>
          <w:b/>
          <w:bCs/>
          <w:color w:val="0B1C2C"/>
          <w:sz w:val="28"/>
          <w:szCs w:val="28"/>
        </w:rPr>
        <w:t xml:space="preserve">1.1 Purpose</w:t>
      </w:r>
      <w:bookmarkEnd w:id="100001"/>
    </w:p>
    <w:p>
      <w:pPr>
        <w:spacing w:after="160" w:before="0" w:line="312"/>
        <w:jc w:val="both"/>
      </w:pPr>
      <w:r>
        <w:rPr>
          <w:rFonts w:ascii="Calibri" w:cs="Nirmala UI" w:eastAsia="Calibri"/>
          <w:color w:val="000000"/>
          <w:sz w:val="24"/>
          <w:szCs w:val="24"/>
        </w:rPr>
        <w:t xml:space="preserve">हा Document PreOne च्या Frontend System ची complete technical blueprint प्रदान करतो. Frontend हा PreOne platform चा user-facing layer आहे — teachers, parents, administrators, आणि platform operators सोबत direct interact करतो. या document चा primary goal म्हणजे frontend architecture, patterns, standards, आणि tooling ची एकच source of truth स्थापित करणे जी implementation, review, आणि onboarding साठी reference म्हणून वापरली जाऊ शकेल.</w:t>
      </w:r>
    </w:p>
    <w:p>
      <w:pPr>
        <w:spacing w:after="160" w:before="0" w:line="312"/>
        <w:jc w:val="both"/>
      </w:pPr>
      <w:r>
        <w:rPr>
          <w:rFonts w:ascii="Calibri" w:cs="Nirmala UI" w:eastAsia="Calibri"/>
          <w:color w:val="000000"/>
          <w:sz w:val="24"/>
          <w:szCs w:val="24"/>
        </w:rPr>
        <w:t xml:space="preserve">Frontend Architecture (FA) हा Vision, Master PRD, DDD, ADR, UI Design Philosophy, API Contract Catalog, आणि Backend Technical Design च्या वर build होतो. या document मधून पुढील production artifacts तयार होतील: Complete Next.js Project Structure, 14 Business Domain Modules, App Router Architecture, Global Layout System, State Management Strategy, API Client Layer, Authentication &amp; Session Management, RBAC Guards (Route, Screen, Component, Button), Theme Engine &amp; White Label Support, Form &amp; Validation Framework, Enterprise Component Library, Dashboard &amp; Data Table Standards, Performance Optimization Guide, Testing Strategy, आणि Frontend Coding Standards.</w:t>
      </w:r>
    </w:p>
    <w:p>
      <w:pPr>
        <w:spacing w:after="160" w:before="0" w:line="312"/>
        <w:jc w:val="both"/>
      </w:pPr>
      <w:r>
        <w:rPr>
          <w:rFonts w:ascii="Calibri" w:cs="Nirmala UI" w:eastAsia="Calibri"/>
          <w:color w:val="000000"/>
          <w:sz w:val="24"/>
          <w:szCs w:val="24"/>
        </w:rPr>
        <w:t xml:space="preserve">Frontend चा core philosophy म्हणजे type safety end-to-end (TypeScript + Zod + OpenAPI codegen), component-driven development (Storybook-first), accessibility-by-default (WCAG 2.2 AA), आणि progressive enhancement (server components + selective client hydration). ही philosophy enterprise-grade reliability + developer productivity दोन्ही सुनिश्चित करते.</w:t>
      </w:r>
    </w:p>
    <w:p>
      <w:pPr>
        <w:pStyle w:val="Heading2"/>
        <w:spacing w:after="160" w:before="280" w:line="312"/>
      </w:pPr>
      <w:bookmarkStart w:id="100002" w:name="_Toc100002"/>
      <w:r>
        <w:rPr>
          <w:rFonts w:ascii="Calibri" w:cs="Nirmala UI" w:eastAsia="Calibri"/>
          <w:b/>
          <w:bCs/>
          <w:color w:val="0B1C2C"/>
          <w:sz w:val="28"/>
          <w:szCs w:val="28"/>
        </w:rPr>
        <w:t xml:space="preserve">1.2 Scope</w:t>
      </w:r>
      <w:bookmarkEnd w:id="100002"/>
    </w:p>
    <w:p>
      <w:pPr>
        <w:spacing w:after="160" w:before="0" w:line="312"/>
        <w:jc w:val="both"/>
      </w:pPr>
      <w:r>
        <w:rPr>
          <w:rFonts w:ascii="Calibri" w:cs="Nirmala UI" w:eastAsia="Calibri"/>
          <w:color w:val="000000"/>
          <w:sz w:val="24"/>
          <w:szCs w:val="24"/>
        </w:rPr>
        <w:t xml:space="preserve">हा document फक्त Web Portal (admin/teacher dashboard) च्या architecture cover करतो. खालील explicitly out of scope आहेत:</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Parent Mobile App (React Native) — separate mobile architecture document मध्ये.</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Marketing Website — separate Next.js app with different stack (MDX + content layer).</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Browser Extensions — out of current scope.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Embedded Widgets (for third-party integration) — future scope.</w:t>
      </w:r>
    </w:p>
    <w:p>
      <w:pPr>
        <w:pStyle w:val="Heading2"/>
        <w:spacing w:after="160" w:before="280" w:line="312"/>
      </w:pPr>
      <w:bookmarkStart w:id="100003" w:name="_Toc100003"/>
      <w:r>
        <w:rPr>
          <w:rFonts w:ascii="Calibri" w:cs="Nirmala UI" w:eastAsia="Calibri"/>
          <w:b/>
          <w:bCs/>
          <w:color w:val="0B1C2C"/>
          <w:sz w:val="28"/>
          <w:szCs w:val="28"/>
        </w:rPr>
        <w:t xml:space="preserve">1.3 Audience</w:t>
      </w:r>
      <w:bookmarkEnd w:id="100003"/>
    </w:p>
    <w:p>
      <w:pPr>
        <w:spacing w:after="160" w:before="0" w:line="312"/>
        <w:jc w:val="both"/>
      </w:pPr>
      <w:r>
        <w:rPr>
          <w:rFonts w:ascii="Calibri" w:cs="Nirmala UI" w:eastAsia="Calibri"/>
          <w:color w:val="000000"/>
          <w:sz w:val="24"/>
          <w:szCs w:val="24"/>
        </w:rPr>
        <w:t xml:space="preserve">हा document खालील audiences साठी लिखित आहे:</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Frontend Engineers: </w:t>
      </w:r>
      <w:r>
        <w:rPr>
          <w:rFonts w:ascii="Calibri" w:cs="Nirmala UI" w:eastAsia="Calibri"/>
          <w:color w:val="000000"/>
          <w:sz w:val="24"/>
          <w:szCs w:val="24"/>
        </w:rPr>
        <w:t xml:space="preserve">Primary reference — module structure, patterns, coding standards, testing strategy implementation साठी.</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Tech Leads / Frontend Architects: </w:t>
      </w:r>
      <w:r>
        <w:rPr>
          <w:rFonts w:ascii="Calibri" w:cs="Nirmala UI" w:eastAsia="Calibri"/>
          <w:color w:val="000000"/>
          <w:sz w:val="24"/>
          <w:szCs w:val="24"/>
        </w:rPr>
        <w:t xml:space="preserve">Architecture enforcement — folder boundaries, state management rules, performance budgets review साठी.</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QA Engineers: </w:t>
      </w:r>
      <w:r>
        <w:rPr>
          <w:rFonts w:ascii="Calibri" w:cs="Nirmala UI" w:eastAsia="Calibri"/>
          <w:color w:val="000000"/>
          <w:sz w:val="24"/>
          <w:szCs w:val="24"/>
        </w:rPr>
        <w:t xml:space="preserve">Testing pyramid understanding, E2E patterns, accessibility testing strategy साठी.</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UI/UX Designers: </w:t>
      </w:r>
      <w:r>
        <w:rPr>
          <w:rFonts w:ascii="Calibri" w:cs="Nirmala UI" w:eastAsia="Calibri"/>
          <w:color w:val="000000"/>
          <w:sz w:val="24"/>
          <w:szCs w:val="24"/>
        </w:rPr>
        <w:t xml:space="preserve">Component library structure, Storybook workflow, theme engine integration साठी.</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DevOps / SRE: </w:t>
      </w:r>
      <w:r>
        <w:rPr>
          <w:rFonts w:ascii="Calibri" w:cs="Nirmala UI" w:eastAsia="Calibri"/>
          <w:color w:val="000000"/>
          <w:sz w:val="24"/>
          <w:szCs w:val="24"/>
        </w:rPr>
        <w:t xml:space="preserve">Deployment readiness, performance monitoring, error tracking setup साठी.</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AI Code Assistants: </w:t>
      </w:r>
      <w:r>
        <w:rPr>
          <w:rFonts w:ascii="Calibri" w:cs="Nirmala UI" w:eastAsia="Calibri"/>
          <w:color w:val="000000"/>
          <w:sz w:val="24"/>
          <w:szCs w:val="24"/>
        </w:rPr>
        <w:t xml:space="preserve">Each section structured as a prompt-able block; AI tools च्या context मध्ये दिल्यावर accurate Next.js code generation होते.</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New Hires: </w:t>
      </w:r>
      <w:r>
        <w:rPr>
          <w:rFonts w:ascii="Calibri" w:cs="Nirmala UI" w:eastAsia="Calibri"/>
          <w:color w:val="000000"/>
          <w:sz w:val="24"/>
          <w:szCs w:val="24"/>
        </w:rPr>
        <w:t xml:space="preserve">Onboarding reference — first 2 weeks मध्ये वाचून frontend mental model तयार होतो.</w:t>
      </w:r>
    </w:p>
    <w:p>
      <w:pPr>
        <w:pStyle w:val="Heading2"/>
        <w:spacing w:after="160" w:before="280" w:line="312"/>
      </w:pPr>
      <w:bookmarkStart w:id="100004" w:name="_Toc100004"/>
      <w:r>
        <w:rPr>
          <w:rFonts w:ascii="Calibri" w:cs="Nirmala UI" w:eastAsia="Calibri"/>
          <w:b/>
          <w:bCs/>
          <w:color w:val="0B1C2C"/>
          <w:sz w:val="28"/>
          <w:szCs w:val="28"/>
        </w:rPr>
        <w:t xml:space="preserve">1.4 Document Conventions</w:t>
      </w:r>
      <w:bookmarkEnd w:id="100004"/>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Module names: kebab-case (student, attendance, identity).</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Component names: PascalCase (StudentCard, CreateStudentForm).</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File names: kebab-case (student-card.tsx, not StudentCard.tsx).</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Hook names: camelCase starting with 'use' (useStudents, usePermissions).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Type names: PascalCase (StudentProfile, FeeBreakdown).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Constant names: UPPER_SNAKE_CASE (MAX_FILE_SIZE).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REST endpoints: kebab-case plural (/v1/students, /v1/attendance-records).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Code blocks: monospace font (Consolas); tree diagrams use └ ─ characters.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Bilingual content: Marathi business context + English technical terms preserved exactly as user provided.</w:t>
      </w:r>
    </w:p>
    <w:p>
      <w:pPr>
        <w:pStyle w:val="Heading2"/>
        <w:spacing w:after="160" w:before="280" w:line="312"/>
      </w:pPr>
      <w:bookmarkStart w:id="100005" w:name="_Toc100005"/>
      <w:r>
        <w:rPr>
          <w:rFonts w:ascii="Calibri" w:cs="Nirmala UI" w:eastAsia="Calibri"/>
          <w:b/>
          <w:bCs/>
          <w:color w:val="0B1C2C"/>
          <w:sz w:val="28"/>
          <w:szCs w:val="28"/>
        </w:rPr>
        <w:t xml:space="preserve">1.5 Related Documents</w:t>
      </w:r>
      <w:bookmarkEnd w:id="100005"/>
    </w:p>
    <w:p>
      <w:pPr>
        <w:spacing w:after="160" w:before="0" w:line="312"/>
        <w:jc w:val="both"/>
      </w:pPr>
      <w:r>
        <w:rPr>
          <w:rFonts w:ascii="Calibri" w:cs="Nirmala UI" w:eastAsia="Calibri"/>
          <w:color w:val="000000"/>
          <w:sz w:val="24"/>
          <w:szCs w:val="24"/>
        </w:rPr>
        <w:t xml:space="preserve">PreOne document series मध्ये FA चे specific position आहे. खालील documents FA चे predecessors आहेत: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Document</w:t>
            </w:r>
          </w:p>
        </w:tc>
        <w:tc>
          <w:tcPr>
            <w:tcW w:type="pct" w:w="1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Version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Status</w:t>
            </w:r>
          </w:p>
        </w:tc>
        <w:tc>
          <w:tcPr>
            <w:tcW w:type="pct" w:w="5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Relationship to FA</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Vision Document</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v1.0</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Vision Freeze</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Strategic intent — FA ची non-functional requirements (accessibility, i18n) Vision शी align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Master PRD</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v1.0</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Product Freeze</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Functional requirements — FA चे screens + user flows PRD च्या FRs चे direct mapping</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DDD</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v1.0</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Architecture Freeze</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Domain model — FA चे 14 modules DDD च्या bounded contexts चे direct mirror</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ADR Catalog</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v1.0</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Architecture Freeze</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Decisions — FA प्रत्येक architectural choice ला ADR reference करतो</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UI Design Philosophy</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v1.0</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Design Freeze</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Theme engine, component patterns, accessibility standards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API Contract Catalog</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v1.0</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API Freeze</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Endpoint contracts — FA च्या API services चे spec</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Backend Technical Design</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v1.0</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Backend Freeze</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Backend architecture — FA च्या auth + RBAC patterns शी aligned</w:t>
            </w:r>
          </w:p>
        </w:tc>
      </w:tr>
    </w:tbl>
    <w:p>
      <w:pPr>
        <w:pStyle w:val="Heading1"/>
        <w:spacing w:after="200" w:before="360" w:line="312"/>
      </w:pPr>
      <w:bookmarkStart w:id="100006" w:name="_Toc100006"/>
      <w:r>
        <w:rPr>
          <w:rFonts w:ascii="Calibri" w:cs="Nirmala UI" w:eastAsia="Calibri"/>
          <w:b/>
          <w:bCs/>
          <w:color w:val="0B1C2C"/>
          <w:sz w:val="32"/>
          <w:szCs w:val="32"/>
        </w:rPr>
        <w:t xml:space="preserve">2. Technology Stack</w:t>
      </w:r>
      <w:bookmarkEnd w:id="100006"/>
    </w:p>
    <w:p>
      <w:pPr>
        <w:spacing w:after="160" w:before="0" w:line="312"/>
        <w:jc w:val="both"/>
      </w:pPr>
      <w:r>
        <w:rPr>
          <w:rFonts w:ascii="Calibri" w:cs="Nirmala UI" w:eastAsia="Calibri"/>
          <w:color w:val="000000"/>
          <w:sz w:val="24"/>
          <w:szCs w:val="24"/>
        </w:rPr>
        <w:t xml:space="preserve">PreOne frontend चा technology stack enterprise-grade reliability, developer productivity, आणि AI-assisted development optimize करण्यासाठी choose केला आहे. प्रत्येक choice ला ADR backing आहे जो trade-offs documented करतो. Stack चा core philosophy म्हणजे type safety end-to-end (TypeScript + Zod + OpenAPI codegen), component-driven development (ShadCN + Storybook), आणि progressive enhancement (React Server Components + selective hydration).</w:t>
      </w:r>
    </w:p>
    <w:p>
      <w:pPr>
        <w:pStyle w:val="Heading2"/>
        <w:spacing w:after="160" w:before="280" w:line="312"/>
      </w:pPr>
      <w:bookmarkStart w:id="100007" w:name="_Toc100007"/>
      <w:r>
        <w:rPr>
          <w:rFonts w:ascii="Calibri" w:cs="Nirmala UI" w:eastAsia="Calibri"/>
          <w:b/>
          <w:bCs/>
          <w:color w:val="0B1C2C"/>
          <w:sz w:val="28"/>
          <w:szCs w:val="28"/>
        </w:rPr>
        <w:t xml:space="preserve">2.1 Stack Pipeline</w:t>
      </w:r>
      <w:bookmarkEnd w:id="100007"/>
    </w:p>
    <w:p>
      <w:pPr>
        <w:spacing w:after="160" w:before="0" w:line="312"/>
        <w:jc w:val="both"/>
      </w:pPr>
      <w:r>
        <w:rPr>
          <w:rFonts w:ascii="Calibri" w:cs="Nirmala UI" w:eastAsia="Calibri"/>
          <w:color w:val="000000"/>
          <w:sz w:val="24"/>
          <w:szCs w:val="24"/>
        </w:rPr>
        <w:t xml:space="preserve">User interaction चा flow stack च्या प्रत्येक layer through जातो. ही pipeline understanding user experience आणि performance characteristics समजण्यासाठी critical आहे:</w:t>
      </w:r>
    </w:p>
    <w:p>
      <w:pPr>
        <w:spacing w:after="0" w:before="120" w:line="280"/>
        <w:ind w:left="720"/>
      </w:pPr>
      <w:r>
        <w:rPr>
          <w:rFonts w:ascii="Consolas" w:cs="Consolas" w:eastAsia="Consolas"/>
          <w:color w:val="000000"/>
          <w:sz w:val="20"/>
          <w:szCs w:val="20"/>
        </w:rPr>
        <w:t xml:space="preserve">User Action (click, type, navigate)</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React Event Handler (component)</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Hook (useStudents, usePermissions)</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TanStack Query cache OR Zustand store</w:t>
      </w:r>
    </w:p>
    <w:p>
      <w:pPr>
        <w:spacing w:after="0" w:before="0" w:line="280"/>
        <w:ind w:left="720"/>
      </w:pPr>
      <w:r>
        <w:rPr>
          <w:rFonts w:ascii="Consolas" w:cs="Consolas" w:eastAsia="Consolas"/>
          <w:color w:val="000000"/>
          <w:sz w:val="20"/>
          <w:szCs w:val="20"/>
        </w:rPr>
        <w:t xml:space="preserve">    ↓ (cache miss)</w:t>
      </w:r>
    </w:p>
    <w:p>
      <w:pPr>
        <w:spacing w:after="0" w:before="0" w:line="280"/>
        <w:ind w:left="720"/>
      </w:pPr>
      <w:r>
        <w:rPr>
          <w:rFonts w:ascii="Consolas" w:cs="Consolas" w:eastAsia="Consolas"/>
          <w:color w:val="000000"/>
          <w:sz w:val="20"/>
          <w:szCs w:val="20"/>
        </w:rPr>
        <w:t xml:space="preserve">API Service (services/student.ts)</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Axios Client (with interceptors)</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Backend REST API (over HTTPS)</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Response normalized + cached by TanStack Query</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Component re-renders with new data</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React commits DOM update</w:t>
      </w:r>
    </w:p>
    <w:p>
      <w:pPr>
        <w:spacing w:after="0" w:before="0" w:line="280"/>
        <w:ind w:left="720"/>
      </w:pPr>
      <w:r>
        <w:rPr>
          <w:rFonts w:ascii="Consolas" w:cs="Consolas" w:eastAsia="Consolas"/>
          <w:color w:val="000000"/>
          <w:sz w:val="20"/>
          <w:szCs w:val="20"/>
        </w:rPr>
        <w:t xml:space="preserve">    ↓</w:t>
      </w:r>
    </w:p>
    <w:p>
      <w:pPr>
        <w:spacing w:after="200" w:before="0" w:line="280"/>
        <w:ind w:left="720"/>
      </w:pPr>
      <w:r>
        <w:rPr>
          <w:rFonts w:ascii="Consolas" w:cs="Consolas" w:eastAsia="Consolas"/>
          <w:color w:val="000000"/>
          <w:sz w:val="20"/>
          <w:szCs w:val="20"/>
        </w:rPr>
        <w:t xml:space="preserve">User sees updated UI</w:t>
      </w:r>
    </w:p>
    <w:p>
      <w:pPr>
        <w:pStyle w:val="Heading2"/>
        <w:spacing w:after="160" w:before="280" w:line="312"/>
      </w:pPr>
      <w:bookmarkStart w:id="100008" w:name="_Toc100008"/>
      <w:r>
        <w:rPr>
          <w:rFonts w:ascii="Calibri" w:cs="Nirmala UI" w:eastAsia="Calibri"/>
          <w:b/>
          <w:bCs/>
          <w:color w:val="0B1C2C"/>
          <w:sz w:val="28"/>
          <w:szCs w:val="28"/>
        </w:rPr>
        <w:t xml:space="preserve">2.2 Component Catalog</w:t>
      </w:r>
      <w:bookmarkEnd w:id="100008"/>
    </w:p>
    <w:p>
      <w:pPr>
        <w:spacing w:after="160" w:before="0" w:line="312"/>
        <w:jc w:val="both"/>
      </w:pPr>
      <w:r>
        <w:rPr>
          <w:rFonts w:ascii="Calibri" w:cs="Nirmala UI" w:eastAsia="Calibri"/>
          <w:color w:val="000000"/>
          <w:sz w:val="24"/>
          <w:szCs w:val="24"/>
        </w:rPr>
        <w:t xml:space="preserve">खालील table सर्व stack components ची authoritative list आहे. नवीन component introduce करताना या table मध्ये entry जोडावी लागेल आणि corresponding ADR draft करावा लागेल:</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1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Component</w:t>
            </w:r>
          </w:p>
        </w:tc>
        <w:tc>
          <w:tcPr>
            <w:tcW w:type="pct" w:w="1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Version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Role</w:t>
            </w:r>
          </w:p>
        </w:tc>
        <w:tc>
          <w:tcPr>
            <w:tcW w:type="pct" w:w="3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Highlights</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Why Chosen</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Next.js</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v16</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Meta-Framework</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 Router, RSC, Server Actions, Edge Runtime, ISR, Partial Prerendering</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Production-grade React framework; built-in optimizations; Vercel-grade DX</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React</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v19</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UI Library</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Concurrent rendering, use(), Actions, useOptimistic, useFormStatus, useActionState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Latest stable; enables progressive enhancement + streaming</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TypeScript</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v5.5+</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Language</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Strict mode, path aliases, satisfies, const generics, decorators</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Type safety end-to-end; backend types shared via OpenAPI codegen</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Tailwind CSS</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v4</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Styling</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JIT, container queries, native cascade layers, oklch() colors, theme variables</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Utility-first velocity; design tokens via CSS vars</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ShadCN UI</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v2.x</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Component Foundation</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Radix primitives, copy-into-repo, fully themable, accessible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Own the code; no vendor lock-in; AI-friendly composability</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TanStack Query</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v5</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Server State</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Suspense mode, infinite queries, mutations, optimistic updates, devtools</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Best-in-class data fetching + cache invalidation</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Zustand</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v5</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Client State</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Slices, persist, devtools, middleware, selectors</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Minimal boilerplate; no provider hell; SSR-friendly</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React Hook Form</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v7</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Form Management</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Resolver pattern, controlled/uncontrolled, field arrays, watch</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Performance via uncontrolled refs; tiny re-render scope</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Zod</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v3</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Schema Validation</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Infer, transform, refinements, discriminated unions, brand</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Single source of truth for client + server validation</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Axios</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v1.7</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HTTP Client</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Interceptors, transformers, cancel tokens, retry, progress</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Mature interceptor ecosystem; per-request config</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Socket.IO Client</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v4</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Real-Time</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Rooms, namespaces, ack callbacks, reconnection, adapter</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Same protocol as backend; multi-instance via Redis adapter</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NextAuth.js</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v5 (Auth.js)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Auth Layer</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JWT strategy, refresh rotation, custom providers, edge middleware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Standards-based; integrates with backend JWT flow</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next-intl</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v3</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i18n</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ICU MessageFormat, plurals, dates, numbers, locale routing</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 Router native; type-safe message keys</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Recharts</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v2</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Charts</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Composable, responsive, custom tooltips, animation control</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React-native API; integrates with theme tokens</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TanStack Table</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v8</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 Tables</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Headless, row models, column sizing, virtualization, sorting</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Headless = full styling control; SSR-ready</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react-hook-form + zod</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Form Schema</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zodResolver, infer Input/Output types from schema</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Schema drives UI + API contract</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Vitest</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v2</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Unit Test Runner</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Native ESM, jsdom, snapshot, coverage v8, in-source testing</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Vite-powered fast startup; Jest API compatible</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Playwright</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v1.45+</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E2E + Visual</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Cross-browser, trace viewer, component testing, auto-wait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Modern E2E; visual regression via screenshot diff</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Storybook</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v8</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Component Dev</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CSF 3.0, addons, interaction tests, chromatic integration</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Living component documentation; design system hub</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ESLint + Prettier</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v9</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Lint/Format</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Flat config, import boundaries, react-hooks, jsx-a11y</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Architecture enforcement via import rules</w:t>
            </w:r>
          </w:p>
        </w:tc>
      </w:tr>
    </w:tbl>
    <w:p>
      <w:pPr>
        <w:pStyle w:val="Heading2"/>
        <w:spacing w:after="160" w:before="280" w:line="312"/>
      </w:pPr>
      <w:bookmarkStart w:id="100009" w:name="_Toc100009"/>
      <w:r>
        <w:rPr>
          <w:rFonts w:ascii="Calibri" w:cs="Nirmala UI" w:eastAsia="Calibri"/>
          <w:b/>
          <w:bCs/>
          <w:color w:val="0B1C2C"/>
          <w:sz w:val="28"/>
          <w:szCs w:val="28"/>
        </w:rPr>
        <w:t xml:space="preserve">2.3 Version Pinning Strategy</w:t>
      </w:r>
      <w:bookmarkEnd w:id="100009"/>
    </w:p>
    <w:p>
      <w:pPr>
        <w:spacing w:after="160" w:before="0" w:line="312"/>
        <w:jc w:val="both"/>
      </w:pPr>
      <w:r>
        <w:rPr>
          <w:rFonts w:ascii="Calibri" w:cs="Nirmala UI" w:eastAsia="Calibri"/>
          <w:color w:val="000000"/>
          <w:sz w:val="24"/>
          <w:szCs w:val="24"/>
        </w:rPr>
        <w:t xml:space="preserve">Production stability साठी सर्व dependencies pinned आहेत — caret ranges (~) फक्त patch updates allow करतात, minor/major bumps ला explicit review लागतो. Lockfile (bun.lock) committed आहे आणि Renovate Bot weekly PRs raise करतो. Next.js major upgrades (15 → 16 → 17) ला dedicated migration sprint allocate केला जातो — codemods + breaking changes review सह.</w:t>
      </w:r>
    </w:p>
    <w:p>
      <w:pPr>
        <w:pStyle w:val="Heading2"/>
        <w:spacing w:after="160" w:before="280" w:line="312"/>
      </w:pPr>
      <w:bookmarkStart w:id="100010" w:name="_Toc100010"/>
      <w:r>
        <w:rPr>
          <w:rFonts w:ascii="Calibri" w:cs="Nirmala UI" w:eastAsia="Calibri"/>
          <w:b/>
          <w:bCs/>
          <w:color w:val="0B1C2C"/>
          <w:sz w:val="28"/>
          <w:szCs w:val="28"/>
        </w:rPr>
        <w:t xml:space="preserve">2.4 Type Sharing with Backend</w:t>
      </w:r>
      <w:bookmarkEnd w:id="100010"/>
    </w:p>
    <w:p>
      <w:pPr>
        <w:spacing w:after="160" w:before="0" w:line="312"/>
        <w:jc w:val="both"/>
      </w:pPr>
      <w:r>
        <w:rPr>
          <w:rFonts w:ascii="Calibri" w:cs="Nirmala UI" w:eastAsia="Calibri"/>
          <w:color w:val="000000"/>
          <w:sz w:val="24"/>
          <w:szCs w:val="24"/>
        </w:rPr>
        <w:t xml:space="preserve">Frontend आणि backend च्या वर type drift prevent करण्यासाठी OpenAPI codegen pipeline आहे. Backend च्या Swagger spec पासून frontend TypeScript types auto-generate होतात. हे types frontend च्या API services + Zod schemas चा foundation आहेत. Type drift CI मध्ये detect होतो — backend breaking change झाल्यास frontend build fail होतो:</w:t>
      </w:r>
    </w:p>
    <w:p>
      <w:pPr>
        <w:spacing w:after="0" w:before="120" w:line="280"/>
        <w:ind w:left="720"/>
      </w:pPr>
      <w:r>
        <w:rPr>
          <w:rFonts w:ascii="Consolas" w:cs="Consolas" w:eastAsia="Consolas"/>
          <w:color w:val="000000"/>
          <w:sz w:val="20"/>
          <w:szCs w:val="20"/>
        </w:rPr>
        <w:t xml:space="preserve">Backend (NestJS + @nestjs/swagger)</w:t>
      </w:r>
    </w:p>
    <w:p>
      <w:pPr>
        <w:spacing w:after="0" w:before="0" w:line="280"/>
        <w:ind w:left="720"/>
      </w:pPr>
      <w:r>
        <w:rPr>
          <w:rFonts w:ascii="Consolas" w:cs="Consolas" w:eastAsia="Consolas"/>
          <w:color w:val="000000"/>
          <w:sz w:val="20"/>
          <w:szCs w:val="20"/>
        </w:rPr>
        <w:t xml:space="preserve">    ↓ generates OpenAPI spec</w:t>
      </w:r>
    </w:p>
    <w:p>
      <w:pPr>
        <w:spacing w:after="0" w:before="0" w:line="280"/>
        <w:ind w:left="720"/>
      </w:pPr>
      <w:r>
        <w:rPr>
          <w:rFonts w:ascii="Consolas" w:cs="Consolas" w:eastAsia="Consolas"/>
          <w:color w:val="000000"/>
          <w:sz w:val="20"/>
          <w:szCs w:val="20"/>
        </w:rPr>
        <w:t xml:space="preserve">openapi.json (committed to repo)</w:t>
      </w:r>
    </w:p>
    <w:p>
      <w:pPr>
        <w:spacing w:after="0" w:before="0" w:line="280"/>
        <w:ind w:left="720"/>
      </w:pPr>
      <w:r>
        <w:rPr>
          <w:rFonts w:ascii="Consolas" w:cs="Consolas" w:eastAsia="Consolas"/>
          <w:color w:val="000000"/>
          <w:sz w:val="20"/>
          <w:szCs w:val="20"/>
        </w:rPr>
        <w:t xml:space="preserve">    ↓ codegen via openapi-typescript</w:t>
      </w:r>
    </w:p>
    <w:p>
      <w:pPr>
        <w:spacing w:after="0" w:before="0" w:line="280"/>
        <w:ind w:left="720"/>
      </w:pPr>
      <w:r>
        <w:rPr>
          <w:rFonts w:ascii="Consolas" w:cs="Consolas" w:eastAsia="Consolas"/>
          <w:color w:val="000000"/>
          <w:sz w:val="20"/>
          <w:szCs w:val="20"/>
        </w:rPr>
        <w:t xml:space="preserve">types/api-contracts.ts (auto-generated, never hand-edited)</w:t>
      </w:r>
    </w:p>
    <w:p>
      <w:pPr>
        <w:spacing w:after="0" w:before="0" w:line="280"/>
        <w:ind w:left="720"/>
      </w:pPr>
      <w:r>
        <w:rPr>
          <w:rFonts w:ascii="Consolas" w:cs="Consolas" w:eastAsia="Consolas"/>
          <w:color w:val="000000"/>
          <w:sz w:val="20"/>
          <w:szCs w:val="20"/>
        </w:rPr>
        <w:t xml:space="preserve">    ↓ imported by</w:t>
      </w:r>
    </w:p>
    <w:p>
      <w:pPr>
        <w:spacing w:after="0" w:before="0" w:line="280"/>
        <w:ind w:left="720"/>
      </w:pPr>
      <w:r>
        <w:rPr>
          <w:rFonts w:ascii="Consolas" w:cs="Consolas" w:eastAsia="Consolas"/>
          <w:color w:val="000000"/>
          <w:sz w:val="20"/>
          <w:szCs w:val="20"/>
        </w:rPr>
        <w:t xml:space="preserve">services/*.ts (typed API clients)</w:t>
      </w:r>
    </w:p>
    <w:p>
      <w:pPr>
        <w:spacing w:after="0" w:before="0" w:line="280"/>
        <w:ind w:left="720"/>
      </w:pPr>
      <w:r>
        <w:rPr>
          <w:rFonts w:ascii="Consolas" w:cs="Consolas" w:eastAsia="Consolas"/>
          <w:color w:val="000000"/>
          <w:sz w:val="20"/>
          <w:szCs w:val="20"/>
        </w:rPr>
        <w:t xml:space="preserve">    ↓ imported by</w:t>
      </w:r>
    </w:p>
    <w:p>
      <w:pPr>
        <w:spacing w:after="0" w:before="0" w:line="280"/>
        <w:ind w:left="720"/>
      </w:pPr>
      <w:r>
        <w:rPr>
          <w:rFonts w:ascii="Consolas" w:cs="Consolas" w:eastAsia="Consolas"/>
          <w:color w:val="000000"/>
          <w:sz w:val="20"/>
          <w:szCs w:val="20"/>
        </w:rPr>
        <w:t xml:space="preserve">modules/*/hooks/*.ts (typed query hooks)</w:t>
      </w:r>
    </w:p>
    <w:p>
      <w:pPr>
        <w:spacing w:after="0" w:before="0" w:line="280"/>
        <w:ind w:left="720"/>
      </w:pPr>
      <w:r>
        <w:rPr>
          <w:rFonts w:ascii="Consolas" w:cs="Consolas" w:eastAsia="Consolas"/>
          <w:color w:val="000000"/>
          <w:sz w:val="20"/>
          <w:szCs w:val="20"/>
        </w:rPr>
        <w:t xml:space="preserve">    ↓ consumed by</w:t>
      </w:r>
    </w:p>
    <w:p>
      <w:pPr>
        <w:spacing w:after="200" w:before="0" w:line="280"/>
        <w:ind w:left="720"/>
      </w:pPr>
      <w:r>
        <w:rPr>
          <w:rFonts w:ascii="Consolas" w:cs="Consolas" w:eastAsia="Consolas"/>
          <w:color w:val="000000"/>
          <w:sz w:val="20"/>
          <w:szCs w:val="20"/>
        </w:rPr>
        <w:t xml:space="preserve">Components (typed props)</w:t>
      </w:r>
    </w:p>
    <w:p>
      <w:pPr>
        <w:pStyle w:val="Heading1"/>
        <w:spacing w:after="200" w:before="360" w:line="312"/>
      </w:pPr>
      <w:bookmarkStart w:id="100011" w:name="_Toc100011"/>
      <w:r>
        <w:rPr>
          <w:rFonts w:ascii="Calibri" w:cs="Nirmala UI" w:eastAsia="Calibri"/>
          <w:b/>
          <w:bCs/>
          <w:color w:val="0B1C2C"/>
          <w:sz w:val="32"/>
          <w:szCs w:val="32"/>
        </w:rPr>
        <w:t xml:space="preserve">3. Project Structure</w:t>
      </w:r>
      <w:bookmarkEnd w:id="100011"/>
    </w:p>
    <w:p>
      <w:pPr>
        <w:spacing w:after="160" w:before="0" w:line="312"/>
        <w:jc w:val="both"/>
      </w:pPr>
      <w:r>
        <w:rPr>
          <w:rFonts w:ascii="Calibri" w:cs="Nirmala UI" w:eastAsia="Calibri"/>
          <w:color w:val="000000"/>
          <w:sz w:val="24"/>
          <w:szCs w:val="24"/>
        </w:rPr>
        <w:t xml:space="preserve">Project structure हे developer navigation चा foundation आहे. PreOne मध्ये strict folder convention आहे जो ESLint import boundaries ने enforce केला जातो — कोणतीही file wrong folder मध्ये place केल्यास lint error येतो आणि build fail होतो. ही discipline onboarding friction कमी करते आणि code discoverability वाढवते.</w:t>
      </w:r>
    </w:p>
    <w:p>
      <w:pPr>
        <w:pStyle w:val="Heading2"/>
        <w:spacing w:after="160" w:before="280" w:line="312"/>
      </w:pPr>
      <w:bookmarkStart w:id="100012" w:name="_Toc100012"/>
      <w:r>
        <w:rPr>
          <w:rFonts w:ascii="Calibri" w:cs="Nirmala UI" w:eastAsia="Calibri"/>
          <w:b/>
          <w:bCs/>
          <w:color w:val="0B1C2C"/>
          <w:sz w:val="28"/>
          <w:szCs w:val="28"/>
        </w:rPr>
        <w:t xml:space="preserve">3.1 Top-Level Layout</w:t>
      </w:r>
      <w:bookmarkEnd w:id="100012"/>
    </w:p>
    <w:p>
      <w:pPr>
        <w:spacing w:after="160" w:before="0" w:line="312"/>
        <w:jc w:val="both"/>
      </w:pPr>
      <w:r>
        <w:rPr>
          <w:rFonts w:ascii="Calibri" w:cs="Nirmala UI" w:eastAsia="Calibri"/>
          <w:color w:val="000000"/>
          <w:sz w:val="24"/>
          <w:szCs w:val="24"/>
        </w:rPr>
        <w:t xml:space="preserve">apps/web/ folder च्या खालील top-level directories आहेत. प्रत्येक directory ची specific responsibility आहे आणि cross-directory imports नियमित आहेत:</w:t>
      </w:r>
    </w:p>
    <w:p>
      <w:pPr>
        <w:spacing w:after="0" w:before="120" w:line="280"/>
        <w:ind w:left="720"/>
      </w:pPr>
      <w:r>
        <w:rPr>
          <w:rFonts w:ascii="Consolas" w:cs="Consolas" w:eastAsia="Consolas"/>
          <w:color w:val="000000"/>
          <w:sz w:val="20"/>
          <w:szCs w:val="20"/>
        </w:rPr>
        <w:t xml:space="preserve">apps/web/</w:t>
      </w:r>
    </w:p>
    <w:p>
      <w:pPr>
        <w:spacing w:after="0" w:before="0" w:line="280"/>
        <w:ind w:left="720"/>
      </w:pPr>
      <w:r>
        <w:rPr>
          <w:rFonts w:ascii="Consolas" w:cs="Consolas" w:eastAsia="Consolas"/>
          <w:color w:val="000000"/>
          <w:sz w:val="20"/>
          <w:szCs w:val="20"/>
        </w:rPr>
        <w:t xml:space="preserve">├── app/                # Next.js App Router</w:t>
      </w:r>
    </w:p>
    <w:p>
      <w:pPr>
        <w:spacing w:after="0" w:before="0" w:line="280"/>
        <w:ind w:left="720"/>
      </w:pPr>
      <w:r>
        <w:rPr>
          <w:rFonts w:ascii="Consolas" w:cs="Consolas" w:eastAsia="Consolas"/>
          <w:color w:val="000000"/>
          <w:sz w:val="20"/>
          <w:szCs w:val="20"/>
        </w:rPr>
        <w:t xml:space="preserve">├── modules/           # Business domain modules</w:t>
      </w:r>
    </w:p>
    <w:p>
      <w:pPr>
        <w:spacing w:after="0" w:before="0" w:line="280"/>
        <w:ind w:left="720"/>
      </w:pPr>
      <w:r>
        <w:rPr>
          <w:rFonts w:ascii="Consolas" w:cs="Consolas" w:eastAsia="Consolas"/>
          <w:color w:val="000000"/>
          <w:sz w:val="20"/>
          <w:szCs w:val="20"/>
        </w:rPr>
        <w:t xml:space="preserve">├── components/        # Shared UI components</w:t>
      </w:r>
    </w:p>
    <w:p>
      <w:pPr>
        <w:spacing w:after="0" w:before="0" w:line="280"/>
        <w:ind w:left="720"/>
      </w:pPr>
      <w:r>
        <w:rPr>
          <w:rFonts w:ascii="Consolas" w:cs="Consolas" w:eastAsia="Consolas"/>
          <w:color w:val="000000"/>
          <w:sz w:val="20"/>
          <w:szCs w:val="20"/>
        </w:rPr>
        <w:t xml:space="preserve">├── layouts/           # Layout shells</w:t>
      </w:r>
    </w:p>
    <w:p>
      <w:pPr>
        <w:spacing w:after="0" w:before="0" w:line="280"/>
        <w:ind w:left="720"/>
      </w:pPr>
      <w:r>
        <w:rPr>
          <w:rFonts w:ascii="Consolas" w:cs="Consolas" w:eastAsia="Consolas"/>
          <w:color w:val="000000"/>
          <w:sz w:val="20"/>
          <w:szCs w:val="20"/>
        </w:rPr>
        <w:t xml:space="preserve">├── hooks/             # Shared hooks</w:t>
      </w:r>
    </w:p>
    <w:p>
      <w:pPr>
        <w:spacing w:after="0" w:before="0" w:line="280"/>
        <w:ind w:left="720"/>
      </w:pPr>
      <w:r>
        <w:rPr>
          <w:rFonts w:ascii="Consolas" w:cs="Consolas" w:eastAsia="Consolas"/>
          <w:color w:val="000000"/>
          <w:sz w:val="20"/>
          <w:szCs w:val="20"/>
        </w:rPr>
        <w:t xml:space="preserve">├── lib/               # Framework glue (singletons, config)</w:t>
      </w:r>
    </w:p>
    <w:p>
      <w:pPr>
        <w:spacing w:after="0" w:before="0" w:line="280"/>
        <w:ind w:left="720"/>
      </w:pPr>
      <w:r>
        <w:rPr>
          <w:rFonts w:ascii="Consolas" w:cs="Consolas" w:eastAsia="Consolas"/>
          <w:color w:val="000000"/>
          <w:sz w:val="20"/>
          <w:szCs w:val="20"/>
        </w:rPr>
        <w:t xml:space="preserve">├── services/          # API service layer</w:t>
      </w:r>
    </w:p>
    <w:p>
      <w:pPr>
        <w:spacing w:after="0" w:before="0" w:line="280"/>
        <w:ind w:left="720"/>
      </w:pPr>
      <w:r>
        <w:rPr>
          <w:rFonts w:ascii="Consolas" w:cs="Consolas" w:eastAsia="Consolas"/>
          <w:color w:val="000000"/>
          <w:sz w:val="20"/>
          <w:szCs w:val="20"/>
        </w:rPr>
        <w:t xml:space="preserve">├── store/             # Zustand stores (UI state)</w:t>
      </w:r>
    </w:p>
    <w:p>
      <w:pPr>
        <w:spacing w:after="0" w:before="0" w:line="280"/>
        <w:ind w:left="720"/>
      </w:pPr>
      <w:r>
        <w:rPr>
          <w:rFonts w:ascii="Consolas" w:cs="Consolas" w:eastAsia="Consolas"/>
          <w:color w:val="000000"/>
          <w:sz w:val="20"/>
          <w:szCs w:val="20"/>
        </w:rPr>
        <w:t xml:space="preserve">├── providers/         # Context providers</w:t>
      </w:r>
    </w:p>
    <w:p>
      <w:pPr>
        <w:spacing w:after="0" w:before="0" w:line="280"/>
        <w:ind w:left="720"/>
      </w:pPr>
      <w:r>
        <w:rPr>
          <w:rFonts w:ascii="Consolas" w:cs="Consolas" w:eastAsia="Consolas"/>
          <w:color w:val="000000"/>
          <w:sz w:val="20"/>
          <w:szCs w:val="20"/>
        </w:rPr>
        <w:t xml:space="preserve">├── styles/            # Global CSS + theme tokens</w:t>
      </w:r>
    </w:p>
    <w:p>
      <w:pPr>
        <w:spacing w:after="0" w:before="0" w:line="280"/>
        <w:ind w:left="720"/>
      </w:pPr>
      <w:r>
        <w:rPr>
          <w:rFonts w:ascii="Consolas" w:cs="Consolas" w:eastAsia="Consolas"/>
          <w:color w:val="000000"/>
          <w:sz w:val="20"/>
          <w:szCs w:val="20"/>
        </w:rPr>
        <w:t xml:space="preserve">├── types/             # Shared TypeScript types</w:t>
      </w:r>
    </w:p>
    <w:p>
      <w:pPr>
        <w:spacing w:after="0" w:before="0" w:line="280"/>
        <w:ind w:left="720"/>
      </w:pPr>
      <w:r>
        <w:rPr>
          <w:rFonts w:ascii="Consolas" w:cs="Consolas" w:eastAsia="Consolas"/>
          <w:color w:val="000000"/>
          <w:sz w:val="20"/>
          <w:szCs w:val="20"/>
        </w:rPr>
        <w:t xml:space="preserve">├── utils/             # Pure utility functions</w:t>
      </w:r>
    </w:p>
    <w:p>
      <w:pPr>
        <w:spacing w:after="0" w:before="0" w:line="280"/>
        <w:ind w:left="720"/>
      </w:pPr>
      <w:r>
        <w:rPr>
          <w:rFonts w:ascii="Consolas" w:cs="Consolas" w:eastAsia="Consolas"/>
          <w:color w:val="000000"/>
          <w:sz w:val="20"/>
          <w:szCs w:val="20"/>
        </w:rPr>
        <w:t xml:space="preserve">├── assets/            # Static assets (images, fonts, icons)</w:t>
      </w:r>
    </w:p>
    <w:p>
      <w:pPr>
        <w:spacing w:after="200" w:before="0" w:line="280"/>
        <w:ind w:left="720"/>
      </w:pPr>
      <w:r>
        <w:rPr>
          <w:rFonts w:ascii="Consolas" w:cs="Consolas" w:eastAsia="Consolas"/>
          <w:color w:val="000000"/>
          <w:sz w:val="20"/>
          <w:szCs w:val="20"/>
        </w:rPr>
        <w:t xml:space="preserve">└── middleware.ts      # Next.js edge middleware</w:t>
      </w:r>
    </w:p>
    <w:p>
      <w:pPr>
        <w:pStyle w:val="Heading2"/>
        <w:spacing w:after="160" w:before="280" w:line="312"/>
      </w:pPr>
      <w:bookmarkStart w:id="100013" w:name="_Toc100013"/>
      <w:r>
        <w:rPr>
          <w:rFonts w:ascii="Calibri" w:cs="Nirmala UI" w:eastAsia="Calibri"/>
          <w:b/>
          <w:bCs/>
          <w:color w:val="0B1C2C"/>
          <w:sz w:val="28"/>
          <w:szCs w:val="28"/>
        </w:rPr>
        <w:t xml:space="preserve">3.2 Top-Level Directory Roles</w:t>
      </w:r>
      <w:bookmarkEnd w:id="10001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Directory</w:t>
            </w:r>
          </w:p>
        </w:tc>
        <w:tc>
          <w:tcPr>
            <w:tcW w:type="pct" w:w="5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Responsibility</w:t>
            </w:r>
          </w:p>
        </w:tc>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Notes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Next.js App Router — routes, layouts, loading, error, page components</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Routing root; file-based</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modules/</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Business domain modules (one folder per bounded context)</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Feature-first organization</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components/</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Shared UI components — base primitives + composite</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Cross-module reusable</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layouts/</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Layout shells — AuthLayout, DashboardLayout, PrintLayout</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Page-level wrappers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hooks/</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Shared hooks — useDebounce, usePagination, usePermissions</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Cross-module reusable</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lib/</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Framework glue — queryClient, axiosClient, authConfig, i18nConfig</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Singletons + config</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services/</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API service layer — per-domain API clients</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REST + WebSocket clients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store/</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Zustand stores — global UI state slices</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Client state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providers/</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Context providers — QueryProvider, ThemeProvider, AuthProvider</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App-wide context wiring</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styles/</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Global CSS, Tailwind layers, theme tokens, animations</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Design system foundation</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types/</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Shared TypeScript types — DTOs, enums, brand types</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Cross-module type contracts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utils/</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Pure utility functions — formatters, parsers, validators</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Side-effect-free helpers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assets/</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Static assets — images, fonts, icons, illustrations</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Bundled at build</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middleware.ts</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Next.js edge middleware — auth gate, locale redirect</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Runs before every route</w:t>
            </w:r>
          </w:p>
        </w:tc>
      </w:tr>
    </w:tbl>
    <w:p>
      <w:pPr>
        <w:pStyle w:val="Heading2"/>
        <w:spacing w:after="160" w:before="280" w:line="312"/>
      </w:pPr>
      <w:bookmarkStart w:id="100014" w:name="_Toc100014"/>
      <w:r>
        <w:rPr>
          <w:rFonts w:ascii="Calibri" w:cs="Nirmala UI" w:eastAsia="Calibri"/>
          <w:b/>
          <w:bCs/>
          <w:color w:val="0B1C2C"/>
          <w:sz w:val="28"/>
          <w:szCs w:val="28"/>
        </w:rPr>
        <w:t xml:space="preserve">3.3 Monorepo Layout</w:t>
      </w:r>
      <w:bookmarkEnd w:id="100014"/>
    </w:p>
    <w:p>
      <w:pPr>
        <w:spacing w:after="160" w:before="0" w:line="312"/>
        <w:jc w:val="both"/>
      </w:pPr>
      <w:r>
        <w:rPr>
          <w:rFonts w:ascii="Calibri" w:cs="Nirmala UI" w:eastAsia="Calibri"/>
          <w:color w:val="000000"/>
          <w:sz w:val="24"/>
          <w:szCs w:val="24"/>
        </w:rPr>
        <w:t xml:space="preserve">PreOne हा monorepo आहे — apps/ मध्ये multiple applications (web, mobile-future, marketing) आणि packages/ मध्ये shared packages (ui, utils, types, config). हे setup Turborepo ने manage होतो — task orchestration, caching, आणि parallel execution सह. प्रत्येक app व app-level dependencies own करतो, shared packages ची versioning independent आहे:</w:t>
      </w:r>
    </w:p>
    <w:p>
      <w:pPr>
        <w:spacing w:after="0" w:before="120" w:line="280"/>
        <w:ind w:left="720"/>
      </w:pPr>
      <w:r>
        <w:rPr>
          <w:rFonts w:ascii="Consolas" w:cs="Consolas" w:eastAsia="Consolas"/>
          <w:color w:val="000000"/>
          <w:sz w:val="20"/>
          <w:szCs w:val="20"/>
        </w:rPr>
        <w:t xml:space="preserve">preone/</w:t>
      </w:r>
    </w:p>
    <w:p>
      <w:pPr>
        <w:spacing w:after="0" w:before="0" w:line="280"/>
        <w:ind w:left="720"/>
      </w:pPr>
      <w:r>
        <w:rPr>
          <w:rFonts w:ascii="Consolas" w:cs="Consolas" w:eastAsia="Consolas"/>
          <w:color w:val="000000"/>
          <w:sz w:val="20"/>
          <w:szCs w:val="20"/>
        </w:rPr>
        <w:t xml:space="preserve">├── apps/</w:t>
      </w:r>
    </w:p>
    <w:p>
      <w:pPr>
        <w:spacing w:after="0" w:before="0" w:line="280"/>
        <w:ind w:left="720"/>
      </w:pPr>
      <w:r>
        <w:rPr>
          <w:rFonts w:ascii="Consolas" w:cs="Consolas" w:eastAsia="Consolas"/>
          <w:color w:val="000000"/>
          <w:sz w:val="20"/>
          <w:szCs w:val="20"/>
        </w:rPr>
        <w:t xml:space="preserve">│   ├── web/                  # Next.js admin portal</w:t>
      </w:r>
    </w:p>
    <w:p>
      <w:pPr>
        <w:spacing w:after="0" w:before="0" w:line="280"/>
        <w:ind w:left="720"/>
      </w:pPr>
      <w:r>
        <w:rPr>
          <w:rFonts w:ascii="Consolas" w:cs="Consolas" w:eastAsia="Consolas"/>
          <w:color w:val="000000"/>
          <w:sz w:val="20"/>
          <w:szCs w:val="20"/>
        </w:rPr>
        <w:t xml:space="preserve">│   ├── marketing/            # Public marketing site</w:t>
      </w:r>
    </w:p>
    <w:p>
      <w:pPr>
        <w:spacing w:after="0" w:before="0" w:line="280"/>
        <w:ind w:left="720"/>
      </w:pPr>
      <w:r>
        <w:rPr>
          <w:rFonts w:ascii="Consolas" w:cs="Consolas" w:eastAsia="Consolas"/>
          <w:color w:val="000000"/>
          <w:sz w:val="20"/>
          <w:szCs w:val="20"/>
        </w:rPr>
        <w:t xml:space="preserve">│   └── mobile/               # Future React Native app</w:t>
      </w:r>
    </w:p>
    <w:p>
      <w:pPr>
        <w:spacing w:after="0" w:before="0" w:line="280"/>
        <w:ind w:left="720"/>
      </w:pPr>
      <w:r>
        <w:rPr>
          <w:rFonts w:ascii="Consolas" w:cs="Consolas" w:eastAsia="Consolas"/>
          <w:color w:val="000000"/>
          <w:sz w:val="20"/>
          <w:szCs w:val="20"/>
        </w:rPr>
        <w:t xml:space="preserve">├── packages/</w:t>
      </w:r>
    </w:p>
    <w:p>
      <w:pPr>
        <w:spacing w:after="0" w:before="0" w:line="280"/>
        <w:ind w:left="720"/>
      </w:pPr>
      <w:r>
        <w:rPr>
          <w:rFonts w:ascii="Consolas" w:cs="Consolas" w:eastAsia="Consolas"/>
          <w:color w:val="000000"/>
          <w:sz w:val="20"/>
          <w:szCs w:val="20"/>
        </w:rPr>
        <w:t xml:space="preserve">│   ├── ui/                   # Shared component library</w:t>
      </w:r>
    </w:p>
    <w:p>
      <w:pPr>
        <w:spacing w:after="0" w:before="0" w:line="280"/>
        <w:ind w:left="720"/>
      </w:pPr>
      <w:r>
        <w:rPr>
          <w:rFonts w:ascii="Consolas" w:cs="Consolas" w:eastAsia="Consolas"/>
          <w:color w:val="000000"/>
          <w:sz w:val="20"/>
          <w:szCs w:val="20"/>
        </w:rPr>
        <w:t xml:space="preserve">│   ├── types/                # Shared TypeScript types</w:t>
      </w:r>
    </w:p>
    <w:p>
      <w:pPr>
        <w:spacing w:after="0" w:before="0" w:line="280"/>
        <w:ind w:left="720"/>
      </w:pPr>
      <w:r>
        <w:rPr>
          <w:rFonts w:ascii="Consolas" w:cs="Consolas" w:eastAsia="Consolas"/>
          <w:color w:val="000000"/>
          <w:sz w:val="20"/>
          <w:szCs w:val="20"/>
        </w:rPr>
        <w:t xml:space="preserve">│   ├── utils/                # Shared utilities</w:t>
      </w:r>
    </w:p>
    <w:p>
      <w:pPr>
        <w:spacing w:after="0" w:before="0" w:line="280"/>
        <w:ind w:left="720"/>
      </w:pPr>
      <w:r>
        <w:rPr>
          <w:rFonts w:ascii="Consolas" w:cs="Consolas" w:eastAsia="Consolas"/>
          <w:color w:val="000000"/>
          <w:sz w:val="20"/>
          <w:szCs w:val="20"/>
        </w:rPr>
        <w:t xml:space="preserve">│   ├── config/               # Shared config (eslint, tsconfig, tailwind)</w:t>
      </w:r>
    </w:p>
    <w:p>
      <w:pPr>
        <w:spacing w:after="0" w:before="0" w:line="280"/>
        <w:ind w:left="720"/>
      </w:pPr>
      <w:r>
        <w:rPr>
          <w:rFonts w:ascii="Consolas" w:cs="Consolas" w:eastAsia="Consolas"/>
          <w:color w:val="000000"/>
          <w:sz w:val="20"/>
          <w:szCs w:val="20"/>
        </w:rPr>
        <w:t xml:space="preserve">│   └── api-client/           # Generated API client</w:t>
      </w:r>
    </w:p>
    <w:p>
      <w:pPr>
        <w:spacing w:after="0" w:before="0" w:line="280"/>
        <w:ind w:left="720"/>
      </w:pPr>
      <w:r>
        <w:rPr>
          <w:rFonts w:ascii="Consolas" w:cs="Consolas" w:eastAsia="Consolas"/>
          <w:color w:val="000000"/>
          <w:sz w:val="20"/>
          <w:szCs w:val="20"/>
        </w:rPr>
        <w:t xml:space="preserve">├── turbo.json</w:t>
      </w:r>
    </w:p>
    <w:p>
      <w:pPr>
        <w:spacing w:after="200" w:before="0" w:line="280"/>
        <w:ind w:left="720"/>
      </w:pPr>
      <w:r>
        <w:rPr>
          <w:rFonts w:ascii="Consolas" w:cs="Consolas" w:eastAsia="Consolas"/>
          <w:color w:val="000000"/>
          <w:sz w:val="20"/>
          <w:szCs w:val="20"/>
        </w:rPr>
        <w:t xml:space="preserve">└── package.json</w:t>
      </w:r>
    </w:p>
    <w:p>
      <w:pPr>
        <w:pStyle w:val="Heading1"/>
        <w:spacing w:after="200" w:before="360" w:line="312"/>
      </w:pPr>
      <w:bookmarkStart w:id="100015" w:name="_Toc100015"/>
      <w:r>
        <w:rPr>
          <w:rFonts w:ascii="Calibri" w:cs="Nirmala UI" w:eastAsia="Calibri"/>
          <w:b/>
          <w:bCs/>
          <w:color w:val="0B1C2C"/>
          <w:sz w:val="32"/>
          <w:szCs w:val="32"/>
        </w:rPr>
        <w:t xml:space="preserve">4. App Router</w:t>
      </w:r>
      <w:bookmarkEnd w:id="100015"/>
    </w:p>
    <w:p>
      <w:pPr>
        <w:spacing w:after="160" w:before="0" w:line="312"/>
        <w:jc w:val="both"/>
      </w:pPr>
      <w:r>
        <w:rPr>
          <w:rFonts w:ascii="Calibri" w:cs="Nirmala UI" w:eastAsia="Calibri"/>
          <w:color w:val="000000"/>
          <w:sz w:val="24"/>
          <w:szCs w:val="24"/>
        </w:rPr>
        <w:t xml:space="preserve">Next.js 16 चा App Router हा PreOne चा primary routing system आहे. App Router file-based routing uses करतो — filesystem structure च mirror URL structure. Server Components by default, selective 'use client' directive for interactive components. हे approach performance optimal करते — minimum JS shipped to client, maximum work on server.</w:t>
      </w:r>
    </w:p>
    <w:p>
      <w:pPr>
        <w:pStyle w:val="Heading2"/>
        <w:spacing w:after="160" w:before="280" w:line="312"/>
      </w:pPr>
      <w:bookmarkStart w:id="100016" w:name="_Toc100016"/>
      <w:r>
        <w:rPr>
          <w:rFonts w:ascii="Calibri" w:cs="Nirmala UI" w:eastAsia="Calibri"/>
          <w:b/>
          <w:bCs/>
          <w:color w:val="0B1C2C"/>
          <w:sz w:val="28"/>
          <w:szCs w:val="28"/>
        </w:rPr>
        <w:t xml:space="preserve">4.1 Route Groups</w:t>
      </w:r>
      <w:bookmarkEnd w:id="100016"/>
    </w:p>
    <w:p>
      <w:pPr>
        <w:spacing w:after="160" w:before="0" w:line="312"/>
        <w:jc w:val="both"/>
      </w:pPr>
      <w:r>
        <w:rPr>
          <w:rFonts w:ascii="Calibri" w:cs="Nirmala UI" w:eastAsia="Calibri"/>
          <w:color w:val="000000"/>
          <w:sz w:val="24"/>
          <w:szCs w:val="24"/>
        </w:rPr>
        <w:t xml:space="preserve">App Router मध्ये route groups (parenthesized folders) URL structure ला affect न करते logical grouping enable करतात. PreOne मध्ये दोन primary route groups आहेत — (auth) for unauthenticated pages (login, forgot password) आणि (dashboard) for authenticated pages (students, finance, etc.). प्रत्येक group चा आपला layout आहे:</w:t>
      </w:r>
    </w:p>
    <w:p>
      <w:pPr>
        <w:spacing w:after="0" w:before="120" w:line="280"/>
        <w:ind w:left="720"/>
      </w:pPr>
      <w:r>
        <w:rPr>
          <w:rFonts w:ascii="Consolas" w:cs="Consolas" w:eastAsia="Consolas"/>
          <w:color w:val="000000"/>
          <w:sz w:val="20"/>
          <w:szCs w:val="20"/>
        </w:rPr>
        <w:t xml:space="preserve">app/</w:t>
      </w:r>
    </w:p>
    <w:p>
      <w:pPr>
        <w:spacing w:after="0" w:before="0" w:line="280"/>
        <w:ind w:left="720"/>
      </w:pPr>
      <w:r>
        <w:rPr>
          <w:rFonts w:ascii="Consolas" w:cs="Consolas" w:eastAsia="Consolas"/>
          <w:color w:val="000000"/>
          <w:sz w:val="20"/>
          <w:szCs w:val="20"/>
        </w:rPr>
        <w:t xml:space="preserve">├── (auth)/</w:t>
      </w:r>
    </w:p>
    <w:p>
      <w:pPr>
        <w:spacing w:after="0" w:before="0" w:line="280"/>
        <w:ind w:left="720"/>
      </w:pPr>
      <w:r>
        <w:rPr>
          <w:rFonts w:ascii="Consolas" w:cs="Consolas" w:eastAsia="Consolas"/>
          <w:color w:val="000000"/>
          <w:sz w:val="20"/>
          <w:szCs w:val="20"/>
        </w:rPr>
        <w:t xml:space="preserve">│   ├── layout.tsx              # AuthLayout (minimal chrome)</w:t>
      </w:r>
    </w:p>
    <w:p>
      <w:pPr>
        <w:spacing w:after="0" w:before="0" w:line="280"/>
        <w:ind w:left="720"/>
      </w:pPr>
      <w:r>
        <w:rPr>
          <w:rFonts w:ascii="Consolas" w:cs="Consolas" w:eastAsia="Consolas"/>
          <w:color w:val="000000"/>
          <w:sz w:val="20"/>
          <w:szCs w:val="20"/>
        </w:rPr>
        <w:t xml:space="preserve">│   ├── login/page.tsx</w:t>
      </w:r>
    </w:p>
    <w:p>
      <w:pPr>
        <w:spacing w:after="0" w:before="0" w:line="280"/>
        <w:ind w:left="720"/>
      </w:pPr>
      <w:r>
        <w:rPr>
          <w:rFonts w:ascii="Consolas" w:cs="Consolas" w:eastAsia="Consolas"/>
          <w:color w:val="000000"/>
          <w:sz w:val="20"/>
          <w:szCs w:val="20"/>
        </w:rPr>
        <w:t xml:space="preserve">│   ├── forgot-password/page.tsx</w:t>
      </w:r>
    </w:p>
    <w:p>
      <w:pPr>
        <w:spacing w:after="0" w:before="0" w:line="280"/>
        <w:ind w:left="720"/>
      </w:pPr>
      <w:r>
        <w:rPr>
          <w:rFonts w:ascii="Consolas" w:cs="Consolas" w:eastAsia="Consolas"/>
          <w:color w:val="000000"/>
          <w:sz w:val="20"/>
          <w:szCs w:val="20"/>
        </w:rPr>
        <w:t xml:space="preserve">│   └── reset-password/page.tsx</w:t>
      </w:r>
    </w:p>
    <w:p>
      <w:pPr>
        <w:spacing w:after="0" w:before="0" w:line="280"/>
        <w:ind w:left="720"/>
      </w:pPr>
      <w:r>
        <w:rPr>
          <w:rFonts w:ascii="Consolas" w:cs="Consolas" w:eastAsia="Consolas"/>
          <w:color w:val="000000"/>
          <w:sz w:val="20"/>
          <w:szCs w:val="20"/>
        </w:rPr>
        <w:t xml:space="preserve">├── (dashboard)/</w:t>
      </w:r>
    </w:p>
    <w:p>
      <w:pPr>
        <w:spacing w:after="0" w:before="0" w:line="280"/>
        <w:ind w:left="720"/>
      </w:pPr>
      <w:r>
        <w:rPr>
          <w:rFonts w:ascii="Consolas" w:cs="Consolas" w:eastAsia="Consolas"/>
          <w:color w:val="000000"/>
          <w:sz w:val="20"/>
          <w:szCs w:val="20"/>
        </w:rPr>
        <w:t xml:space="preserve">│   ├── layout.tsx              # DashboardLayout (sidebar + header)</w:t>
      </w:r>
    </w:p>
    <w:p>
      <w:pPr>
        <w:spacing w:after="0" w:before="0" w:line="280"/>
        <w:ind w:left="720"/>
      </w:pPr>
      <w:r>
        <w:rPr>
          <w:rFonts w:ascii="Consolas" w:cs="Consolas" w:eastAsia="Consolas"/>
          <w:color w:val="000000"/>
          <w:sz w:val="20"/>
          <w:szCs w:val="20"/>
        </w:rPr>
        <w:t xml:space="preserve">│   ├── dashboard/page.tsx</w:t>
      </w:r>
    </w:p>
    <w:p>
      <w:pPr>
        <w:spacing w:after="0" w:before="0" w:line="280"/>
        <w:ind w:left="720"/>
      </w:pPr>
      <w:r>
        <w:rPr>
          <w:rFonts w:ascii="Consolas" w:cs="Consolas" w:eastAsia="Consolas"/>
          <w:color w:val="000000"/>
          <w:sz w:val="20"/>
          <w:szCs w:val="20"/>
        </w:rPr>
        <w:t xml:space="preserve">│   ├── student/</w:t>
      </w:r>
    </w:p>
    <w:p>
      <w:pPr>
        <w:spacing w:after="0" w:before="0" w:line="280"/>
        <w:ind w:left="720"/>
      </w:pPr>
      <w:r>
        <w:rPr>
          <w:rFonts w:ascii="Consolas" w:cs="Consolas" w:eastAsia="Consolas"/>
          <w:color w:val="000000"/>
          <w:sz w:val="20"/>
          <w:szCs w:val="20"/>
        </w:rPr>
        <w:t xml:space="preserve">│   │   ├── page.tsx                # Student list</w:t>
      </w:r>
    </w:p>
    <w:p>
      <w:pPr>
        <w:spacing w:after="0" w:before="0" w:line="280"/>
        <w:ind w:left="720"/>
      </w:pPr>
      <w:r>
        <w:rPr>
          <w:rFonts w:ascii="Consolas" w:cs="Consolas" w:eastAsia="Consolas"/>
          <w:color w:val="000000"/>
          <w:sz w:val="20"/>
          <w:szCs w:val="20"/>
        </w:rPr>
        <w:t xml:space="preserve">│   ┒   └── [id]/page.tsx           # Student detail</w:t>
      </w:r>
    </w:p>
    <w:p>
      <w:pPr>
        <w:spacing w:after="0" w:before="0" w:line="280"/>
        <w:ind w:left="720"/>
      </w:pPr>
      <w:r>
        <w:rPr>
          <w:rFonts w:ascii="Consolas" w:cs="Consolas" w:eastAsia="Consolas"/>
          <w:color w:val="000000"/>
          <w:sz w:val="20"/>
          <w:szCs w:val="20"/>
        </w:rPr>
        <w:t xml:space="preserve">│   ├── admissions/</w:t>
      </w:r>
    </w:p>
    <w:p>
      <w:pPr>
        <w:spacing w:after="0" w:before="0" w:line="280"/>
        <w:ind w:left="720"/>
      </w:pPr>
      <w:r>
        <w:rPr>
          <w:rFonts w:ascii="Consolas" w:cs="Consolas" w:eastAsia="Consolas"/>
          <w:color w:val="000000"/>
          <w:sz w:val="20"/>
          <w:szCs w:val="20"/>
        </w:rPr>
        <w:t xml:space="preserve">│   ├── finance/</w:t>
      </w:r>
    </w:p>
    <w:p>
      <w:pPr>
        <w:spacing w:after="0" w:before="0" w:line="280"/>
        <w:ind w:left="720"/>
      </w:pPr>
      <w:r>
        <w:rPr>
          <w:rFonts w:ascii="Consolas" w:cs="Consolas" w:eastAsia="Consolas"/>
          <w:color w:val="000000"/>
          <w:sz w:val="20"/>
          <w:szCs w:val="20"/>
        </w:rPr>
        <w:t xml:space="preserve">│   ├── inventory/</w:t>
      </w:r>
    </w:p>
    <w:p>
      <w:pPr>
        <w:spacing w:after="0" w:before="0" w:line="280"/>
        <w:ind w:left="720"/>
      </w:pPr>
      <w:r>
        <w:rPr>
          <w:rFonts w:ascii="Consolas" w:cs="Consolas" w:eastAsia="Consolas"/>
          <w:color w:val="000000"/>
          <w:sz w:val="20"/>
          <w:szCs w:val="20"/>
        </w:rPr>
        <w:t xml:space="preserve">│   ├── attendance/</w:t>
      </w:r>
    </w:p>
    <w:p>
      <w:pPr>
        <w:spacing w:after="0" w:before="0" w:line="280"/>
        <w:ind w:left="720"/>
      </w:pPr>
      <w:r>
        <w:rPr>
          <w:rFonts w:ascii="Consolas" w:cs="Consolas" w:eastAsia="Consolas"/>
          <w:color w:val="000000"/>
          <w:sz w:val="20"/>
          <w:szCs w:val="20"/>
        </w:rPr>
        <w:t xml:space="preserve">│   ├── academics/</w:t>
      </w:r>
    </w:p>
    <w:p>
      <w:pPr>
        <w:spacing w:after="0" w:before="0" w:line="280"/>
        <w:ind w:left="720"/>
      </w:pPr>
      <w:r>
        <w:rPr>
          <w:rFonts w:ascii="Consolas" w:cs="Consolas" w:eastAsia="Consolas"/>
          <w:color w:val="000000"/>
          <w:sz w:val="20"/>
          <w:szCs w:val="20"/>
        </w:rPr>
        <w:t xml:space="preserve">│   ├── communication/</w:t>
      </w:r>
    </w:p>
    <w:p>
      <w:pPr>
        <w:spacing w:after="0" w:before="0" w:line="280"/>
        <w:ind w:left="720"/>
      </w:pPr>
      <w:r>
        <w:rPr>
          <w:rFonts w:ascii="Consolas" w:cs="Consolas" w:eastAsia="Consolas"/>
          <w:color w:val="000000"/>
          <w:sz w:val="20"/>
          <w:szCs w:val="20"/>
        </w:rPr>
        <w:t xml:space="preserve">│   ├── hr/</w:t>
      </w:r>
    </w:p>
    <w:p>
      <w:pPr>
        <w:spacing w:after="0" w:before="0" w:line="280"/>
        <w:ind w:left="720"/>
      </w:pPr>
      <w:r>
        <w:rPr>
          <w:rFonts w:ascii="Consolas" w:cs="Consolas" w:eastAsia="Consolas"/>
          <w:color w:val="000000"/>
          <w:sz w:val="20"/>
          <w:szCs w:val="20"/>
        </w:rPr>
        <w:t xml:space="preserve">│   ├── administration/</w:t>
      </w:r>
    </w:p>
    <w:p>
      <w:pPr>
        <w:spacing w:after="0" w:before="0" w:line="280"/>
        <w:ind w:left="720"/>
      </w:pPr>
      <w:r>
        <w:rPr>
          <w:rFonts w:ascii="Consolas" w:cs="Consolas" w:eastAsia="Consolas"/>
          <w:color w:val="000000"/>
          <w:sz w:val="20"/>
          <w:szCs w:val="20"/>
        </w:rPr>
        <w:t xml:space="preserve">│   ├── reports/</w:t>
      </w:r>
    </w:p>
    <w:p>
      <w:pPr>
        <w:spacing w:after="0" w:before="0" w:line="280"/>
        <w:ind w:left="720"/>
      </w:pPr>
      <w:r>
        <w:rPr>
          <w:rFonts w:ascii="Consolas" w:cs="Consolas" w:eastAsia="Consolas"/>
          <w:color w:val="000000"/>
          <w:sz w:val="20"/>
          <w:szCs w:val="20"/>
        </w:rPr>
        <w:t xml:space="preserve">│   ├── settings/</w:t>
      </w:r>
    </w:p>
    <w:p>
      <w:pPr>
        <w:spacing w:after="0" w:before="0" w:line="280"/>
        <w:ind w:left="720"/>
      </w:pPr>
      <w:r>
        <w:rPr>
          <w:rFonts w:ascii="Consolas" w:cs="Consolas" w:eastAsia="Consolas"/>
          <w:color w:val="000000"/>
          <w:sz w:val="20"/>
          <w:szCs w:val="20"/>
        </w:rPr>
        <w:t xml:space="preserve">│   └── platform/</w:t>
      </w:r>
    </w:p>
    <w:p>
      <w:pPr>
        <w:spacing w:after="0" w:before="0" w:line="280"/>
        <w:ind w:left="720"/>
      </w:pPr>
      <w:r>
        <w:rPr>
          <w:rFonts w:ascii="Consolas" w:cs="Consolas" w:eastAsia="Consolas"/>
          <w:color w:val="000000"/>
          <w:sz w:val="20"/>
          <w:szCs w:val="20"/>
        </w:rPr>
        <w:t xml:space="preserve">├── (print)/</w:t>
      </w:r>
    </w:p>
    <w:p>
      <w:pPr>
        <w:spacing w:after="0" w:before="0" w:line="280"/>
        <w:ind w:left="720"/>
      </w:pPr>
      <w:r>
        <w:rPr>
          <w:rFonts w:ascii="Consolas" w:cs="Consolas" w:eastAsia="Consolas"/>
          <w:color w:val="000000"/>
          <w:sz w:val="20"/>
          <w:szCs w:val="20"/>
        </w:rPr>
        <w:t xml:space="preserve">│   └── reports/[id]/page.tsx   # Print-optimized layout</w:t>
      </w:r>
    </w:p>
    <w:p>
      <w:pPr>
        <w:spacing w:after="0" w:before="0" w:line="280"/>
        <w:ind w:left="720"/>
      </w:pPr>
      <w:r>
        <w:rPr>
          <w:rFonts w:ascii="Consolas" w:cs="Consolas" w:eastAsia="Consolas"/>
          <w:color w:val="000000"/>
          <w:sz w:val="20"/>
          <w:szCs w:val="20"/>
        </w:rPr>
        <w:t xml:space="preserve">├── layout.tsx                      # RootLayout (HTML shell)</w:t>
      </w:r>
    </w:p>
    <w:p>
      <w:pPr>
        <w:spacing w:after="0" w:before="0" w:line="280"/>
        <w:ind w:left="720"/>
      </w:pPr>
      <w:r>
        <w:rPr>
          <w:rFonts w:ascii="Consolas" w:cs="Consolas" w:eastAsia="Consolas"/>
          <w:color w:val="000000"/>
          <w:sz w:val="20"/>
          <w:szCs w:val="20"/>
        </w:rPr>
        <w:t xml:space="preserve">├── loading.tsx                     # Global loading fallback</w:t>
      </w:r>
    </w:p>
    <w:p>
      <w:pPr>
        <w:spacing w:after="0" w:before="0" w:line="280"/>
        <w:ind w:left="720"/>
      </w:pPr>
      <w:r>
        <w:rPr>
          <w:rFonts w:ascii="Consolas" w:cs="Consolas" w:eastAsia="Consolas"/>
          <w:color w:val="000000"/>
          <w:sz w:val="20"/>
          <w:szCs w:val="20"/>
        </w:rPr>
        <w:t xml:space="preserve">├── error.tsx                       # Global error boundary</w:t>
      </w:r>
    </w:p>
    <w:p>
      <w:pPr>
        <w:spacing w:after="0" w:before="0" w:line="280"/>
        <w:ind w:left="720"/>
      </w:pPr>
      <w:r>
        <w:rPr>
          <w:rFonts w:ascii="Consolas" w:cs="Consolas" w:eastAsia="Consolas"/>
          <w:color w:val="000000"/>
          <w:sz w:val="20"/>
          <w:szCs w:val="20"/>
        </w:rPr>
        <w:t xml:space="preserve">├── global-error.tsx                # Root-level error</w:t>
      </w:r>
    </w:p>
    <w:p>
      <w:pPr>
        <w:spacing w:after="200" w:before="0" w:line="280"/>
        <w:ind w:left="720"/>
      </w:pPr>
      <w:r>
        <w:rPr>
          <w:rFonts w:ascii="Consolas" w:cs="Consolas" w:eastAsia="Consolas"/>
          <w:color w:val="000000"/>
          <w:sz w:val="20"/>
          <w:szCs w:val="20"/>
        </w:rPr>
        <w:t xml:space="preserve">└── not-found.tsx                   # 404 page</w:t>
      </w:r>
    </w:p>
    <w:p>
      <w:pPr>
        <w:pStyle w:val="Heading2"/>
        <w:spacing w:after="160" w:before="280" w:line="312"/>
      </w:pPr>
      <w:bookmarkStart w:id="100017" w:name="_Toc100017"/>
      <w:r>
        <w:rPr>
          <w:rFonts w:ascii="Calibri" w:cs="Nirmala UI" w:eastAsia="Calibri"/>
          <w:b/>
          <w:bCs/>
          <w:color w:val="0B1C2C"/>
          <w:sz w:val="28"/>
          <w:szCs w:val="28"/>
        </w:rPr>
        <w:t xml:space="preserve">4.2 App Router Features</w:t>
      </w:r>
      <w:bookmarkEnd w:id="100017"/>
    </w:p>
    <w:p>
      <w:pPr>
        <w:spacing w:after="160" w:before="0" w:line="312"/>
        <w:jc w:val="both"/>
      </w:pPr>
      <w:r>
        <w:rPr>
          <w:rFonts w:ascii="Calibri" w:cs="Nirmala UI" w:eastAsia="Calibri"/>
          <w:color w:val="000000"/>
          <w:sz w:val="24"/>
          <w:szCs w:val="24"/>
        </w:rPr>
        <w:t xml:space="preserve">PreOne मध्ये App Router च्या खालील features use होतात. हे features ADR-FA-003 मध्ये documented आहेत:</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Server Components (Default): </w:t>
      </w:r>
      <w:r>
        <w:rPr>
          <w:rFonts w:ascii="Calibri" w:cs="Nirmala UI" w:eastAsia="Calibri"/>
          <w:color w:val="000000"/>
          <w:sz w:val="24"/>
          <w:szCs w:val="24"/>
        </w:rPr>
        <w:t xml:space="preserve">Components render on server, zero JS shipped. Most pages RSC-only — data fetched server-side, HTML streamed.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Route Groups: </w:t>
      </w:r>
      <w:r>
        <w:rPr>
          <w:rFonts w:ascii="Calibri" w:cs="Nirmala UI" w:eastAsia="Calibri"/>
          <w:color w:val="000000"/>
          <w:sz w:val="24"/>
          <w:szCs w:val="24"/>
        </w:rPr>
        <w:t xml:space="preserve">Logical grouping without URL impact — (auth), (dashboard), (print).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Nested Layouts: </w:t>
      </w:r>
      <w:r>
        <w:rPr>
          <w:rFonts w:ascii="Calibri" w:cs="Nirmala UI" w:eastAsia="Calibri"/>
          <w:color w:val="000000"/>
          <w:sz w:val="24"/>
          <w:szCs w:val="24"/>
        </w:rPr>
        <w:t xml:space="preserve">Layouts nest — RootLayout &gt; DashboardLayout &gt; StudentDetailLayout. Persistent UI across route changes.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Dynamic Routes: </w:t>
      </w:r>
      <w:r>
        <w:rPr>
          <w:rFonts w:ascii="Calibri" w:cs="Nirmala UI" w:eastAsia="Calibri"/>
          <w:color w:val="000000"/>
          <w:sz w:val="24"/>
          <w:szCs w:val="24"/>
        </w:rPr>
        <w:t xml:space="preserve">[id] segment for entity detail pages. Generate static params for known IDs (ISR).</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Parallel Routes: </w:t>
      </w:r>
      <w:r>
        <w:rPr>
          <w:rFonts w:ascii="Calibri" w:cs="Nirmala UI" w:eastAsia="Calibri"/>
          <w:color w:val="000000"/>
          <w:sz w:val="24"/>
          <w:szCs w:val="24"/>
        </w:rPr>
        <w:t xml:space="preserve">@analytics, @feed slots rendered side-by-side. Used in dashboard for independent data loading.</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Intercepting Routes: </w:t>
      </w:r>
      <w:r>
        <w:rPr>
          <w:rFonts w:ascii="Calibri" w:cs="Nirmala UI" w:eastAsia="Calibri"/>
          <w:color w:val="000000"/>
          <w:sz w:val="24"/>
          <w:szCs w:val="24"/>
        </w:rPr>
        <w:t xml:space="preserve">(..)modal intercepts navigation — e.g., photo modal opens over gallery. Used in student profile.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Loading States: </w:t>
      </w:r>
      <w:r>
        <w:rPr>
          <w:rFonts w:ascii="Calibri" w:cs="Nirmala UI" w:eastAsia="Calibri"/>
          <w:color w:val="000000"/>
          <w:sz w:val="24"/>
          <w:szCs w:val="24"/>
        </w:rPr>
        <w:t xml:space="preserve">loading.tsx auto-wraps route in Suspense. Skeletons during data fetch.</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Error Boundaries: </w:t>
      </w:r>
      <w:r>
        <w:rPr>
          <w:rFonts w:ascii="Calibri" w:cs="Nirmala UI" w:eastAsia="Calibri"/>
          <w:color w:val="000000"/>
          <w:sz w:val="24"/>
          <w:szCs w:val="24"/>
        </w:rPr>
        <w:t xml:space="preserve">error.tsx catches errors within route subtree. Recovery actions + error ID.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Server Actions: </w:t>
      </w:r>
      <w:r>
        <w:rPr>
          <w:rFonts w:ascii="Calibri" w:cs="Nirmala UI" w:eastAsia="Calibri"/>
          <w:color w:val="000000"/>
          <w:sz w:val="24"/>
          <w:szCs w:val="24"/>
        </w:rPr>
        <w:t xml:space="preserve">Form submissions via Server Actions — no API endpoint needed. Used for simple mutations.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Streaming: </w:t>
      </w:r>
      <w:r>
        <w:rPr>
          <w:rFonts w:ascii="Calibri" w:cs="Nirmala UI" w:eastAsia="Calibri"/>
          <w:color w:val="000000"/>
          <w:sz w:val="24"/>
          <w:szCs w:val="24"/>
        </w:rPr>
        <w:t xml:space="preserve">React Suspense + Server Components — progressive HTML streaming. Faster TTFB.</w:t>
      </w:r>
    </w:p>
    <w:p>
      <w:pPr>
        <w:pStyle w:val="Heading2"/>
        <w:spacing w:after="160" w:before="280" w:line="312"/>
      </w:pPr>
      <w:bookmarkStart w:id="100018" w:name="_Toc100018"/>
      <w:r>
        <w:rPr>
          <w:rFonts w:ascii="Calibri" w:cs="Nirmala UI" w:eastAsia="Calibri"/>
          <w:b/>
          <w:bCs/>
          <w:color w:val="0B1C2C"/>
          <w:sz w:val="28"/>
          <w:szCs w:val="28"/>
        </w:rPr>
        <w:t xml:space="preserve">4.3 Route Metadata</w:t>
      </w:r>
      <w:bookmarkEnd w:id="100018"/>
    </w:p>
    <w:p>
      <w:pPr>
        <w:spacing w:after="160" w:before="0" w:line="312"/>
        <w:jc w:val="both"/>
      </w:pPr>
      <w:r>
        <w:rPr>
          <w:rFonts w:ascii="Calibri" w:cs="Nirmala UI" w:eastAsia="Calibri"/>
          <w:color w:val="000000"/>
          <w:sz w:val="24"/>
          <w:szCs w:val="24"/>
        </w:rPr>
        <w:t xml:space="preserve">प्रत्येक route ची metadata declare केलेली असते — title, description, permissions, sidebar config. ही metadata generateMetadata() function through populate होते. middleware.ts या metadata ला read करून permission check perform करतो:</w:t>
      </w:r>
    </w:p>
    <w:p>
      <w:pPr>
        <w:spacing w:after="0" w:before="120" w:line="280"/>
        <w:ind w:left="720"/>
      </w:pPr>
      <w:r>
        <w:rPr>
          <w:rFonts w:ascii="Consolas" w:cs="Consolas" w:eastAsia="Consolas"/>
          <w:color w:val="000000"/>
          <w:sz w:val="20"/>
          <w:szCs w:val="20"/>
        </w:rPr>
        <w:t xml:space="preserve">// app/(dashboard)/student/[id]/page.tsx</w:t>
      </w:r>
    </w:p>
    <w:p>
      <w:pPr>
        <w:spacing w:after="0" w:before="0" w:line="280"/>
        <w:ind w:left="720"/>
      </w:pPr>
      <w:r>
        <w:rPr>
          <w:rFonts w:ascii="Consolas" w:cs="Consolas" w:eastAsia="Consolas"/>
          <w:color w:val="000000"/>
          <w:sz w:val="20"/>
          <w:szCs w:val="20"/>
        </w:rPr>
        <w:t xml:space="preserve">export const metadata = {</w:t>
      </w:r>
    </w:p>
    <w:p>
      <w:pPr>
        <w:spacing w:after="0" w:before="0" w:line="280"/>
        <w:ind w:left="720"/>
      </w:pPr>
      <w:r>
        <w:rPr>
          <w:rFonts w:ascii="Consolas" w:cs="Consolas" w:eastAsia="Consolas"/>
          <w:color w:val="000000"/>
          <w:sz w:val="20"/>
          <w:szCs w:val="20"/>
        </w:rPr>
        <w:t xml:space="preserve">  title: 'Student Profile',</w:t>
      </w:r>
    </w:p>
    <w:p>
      <w:pPr>
        <w:spacing w:after="0" w:before="0" w:line="280"/>
        <w:ind w:left="720"/>
      </w:pPr>
      <w:r>
        <w:rPr>
          <w:rFonts w:ascii="Consolas" w:cs="Consolas" w:eastAsia="Consolas"/>
          <w:color w:val="000000"/>
          <w:sz w:val="20"/>
          <w:szCs w:val="20"/>
        </w:rPr>
        <w:t xml:space="preserve">  description: 'View + edit student details',</w:t>
      </w:r>
    </w:p>
    <w:p>
      <w:pPr>
        <w:spacing w:after="0" w:before="0" w:line="280"/>
        <w:ind w:left="720"/>
      </w:pPr>
      <w:r>
        <w:rPr>
          <w:rFonts w:ascii="Consolas" w:cs="Consolas" w:eastAsia="Consolas"/>
          <w:color w:val="000000"/>
          <w:sz w:val="20"/>
          <w:szCs w:val="20"/>
        </w:rPr>
        <w:t xml:space="preserve">  permissions: ['STUDENT_READ'],  // custom field</w:t>
      </w:r>
    </w:p>
    <w:p>
      <w:pPr>
        <w:spacing w:after="0" w:before="0" w:line="280"/>
        <w:ind w:left="720"/>
      </w:pPr>
      <w:r>
        <w:rPr>
          <w:rFonts w:ascii="Consolas" w:cs="Consolas" w:eastAsia="Consolas"/>
          <w:color w:val="000000"/>
          <w:sz w:val="20"/>
          <w:szCs w:val="20"/>
        </w:rPr>
        <w:t xml:space="preserve">  sidebar: { key: 'students', label: 'Students', icon: 'users' },</w:t>
      </w:r>
    </w:p>
    <w:p>
      <w:pPr>
        <w:spacing w:after="0" w:before="0" w:line="280"/>
        <w:ind w:left="720"/>
      </w:pPr>
      <w:r>
        <w:rPr>
          <w:rFonts w:ascii="Consolas" w:cs="Consolas" w:eastAsia="Consolas"/>
          <w:color w:val="000000"/>
          <w:sz w:val="20"/>
          <w:szCs w:val="20"/>
        </w:rPr>
        <w:t xml:space="preserve">};</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export default async function StudentProfilePage({</w:t>
      </w:r>
    </w:p>
    <w:p>
      <w:pPr>
        <w:spacing w:after="0" w:before="0" w:line="280"/>
        <w:ind w:left="720"/>
      </w:pPr>
      <w:r>
        <w:rPr>
          <w:rFonts w:ascii="Consolas" w:cs="Consolas" w:eastAsia="Consolas"/>
          <w:color w:val="000000"/>
          <w:sz w:val="20"/>
          <w:szCs w:val="20"/>
        </w:rPr>
        <w:t xml:space="preserve">  params,</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params: { id: string };</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const student = await fetchStudent(params.id);  // server-side fetch</w:t>
      </w:r>
    </w:p>
    <w:p>
      <w:pPr>
        <w:spacing w:after="0" w:before="0" w:line="280"/>
        <w:ind w:left="720"/>
      </w:pPr>
      <w:r>
        <w:rPr>
          <w:rFonts w:ascii="Consolas" w:cs="Consolas" w:eastAsia="Consolas"/>
          <w:color w:val="000000"/>
          <w:sz w:val="20"/>
          <w:szCs w:val="20"/>
        </w:rPr>
        <w:t xml:space="preserve">  return &lt;StudentProfile student={student} /&gt;;</w:t>
      </w:r>
    </w:p>
    <w:p>
      <w:pPr>
        <w:spacing w:after="200" w:before="0" w:line="280"/>
        <w:ind w:left="720"/>
      </w:pPr>
      <w:r>
        <w:rPr>
          <w:rFonts w:ascii="Consolas" w:cs="Consolas" w:eastAsia="Consolas"/>
          <w:color w:val="000000"/>
          <w:sz w:val="20"/>
          <w:szCs w:val="20"/>
        </w:rPr>
        <w:t xml:space="preserve">}</w:t>
      </w:r>
    </w:p>
    <w:p>
      <w:pPr>
        <w:pStyle w:val="Heading1"/>
        <w:spacing w:after="200" w:before="360" w:line="312"/>
      </w:pPr>
      <w:bookmarkStart w:id="100019" w:name="_Toc100019"/>
      <w:r>
        <w:rPr>
          <w:rFonts w:ascii="Calibri" w:cs="Nirmala UI" w:eastAsia="Calibri"/>
          <w:b/>
          <w:bCs/>
          <w:color w:val="0B1C2C"/>
          <w:sz w:val="32"/>
          <w:szCs w:val="32"/>
        </w:rPr>
        <w:t xml:space="preserve">5. Module Structure</w:t>
      </w:r>
      <w:bookmarkEnd w:id="100019"/>
    </w:p>
    <w:p>
      <w:pPr>
        <w:spacing w:after="160" w:before="0" w:line="312"/>
        <w:jc w:val="both"/>
      </w:pPr>
      <w:r>
        <w:rPr>
          <w:rFonts w:ascii="Calibri" w:cs="Nirmala UI" w:eastAsia="Calibri"/>
          <w:color w:val="000000"/>
          <w:sz w:val="24"/>
          <w:szCs w:val="24"/>
        </w:rPr>
        <w:t xml:space="preserve">PreOne चा प्रत्येक business domain identical folder template follow करतो. हे consistency onboarding friction कमी करते — developer एक module शिकल्यावर दुसरा module navigate करणे intuitive होते. प्रत्येक Business Domain स्वतंत्र module असेल. Module ची structure DDD च्या bounded context शी 1:1 align आहे — 14 modules = 14 bounded contexts.</w:t>
      </w:r>
    </w:p>
    <w:p>
      <w:pPr>
        <w:pStyle w:val="Heading2"/>
        <w:spacing w:after="160" w:before="280" w:line="312"/>
      </w:pPr>
      <w:bookmarkStart w:id="100020" w:name="_Toc100020"/>
      <w:r>
        <w:rPr>
          <w:rFonts w:ascii="Calibri" w:cs="Nirmala UI" w:eastAsia="Calibri"/>
          <w:b/>
          <w:bCs/>
          <w:color w:val="0B1C2C"/>
          <w:sz w:val="28"/>
          <w:szCs w:val="28"/>
        </w:rPr>
        <w:t xml:space="preserve">5.1 Module Template (student/ example)</w:t>
      </w:r>
      <w:bookmarkEnd w:id="100020"/>
    </w:p>
    <w:p>
      <w:pPr>
        <w:spacing w:after="160" w:before="0" w:line="312"/>
        <w:jc w:val="both"/>
      </w:pPr>
      <w:r>
        <w:rPr>
          <w:rFonts w:ascii="Calibri" w:cs="Nirmala UI" w:eastAsia="Calibri"/>
          <w:color w:val="000000"/>
          <w:sz w:val="24"/>
          <w:szCs w:val="24"/>
        </w:rPr>
        <w:t xml:space="preserve">खालील tree student/ module चे complete structure दाखवते. हेच pattern सर्व 14 modules साठी apply होते — फक्त folder name बदलते:</w:t>
      </w:r>
    </w:p>
    <w:p>
      <w:pPr>
        <w:spacing w:after="0" w:before="120" w:line="280"/>
        <w:ind w:left="720"/>
      </w:pPr>
      <w:r>
        <w:rPr>
          <w:rFonts w:ascii="Consolas" w:cs="Consolas" w:eastAsia="Consolas"/>
          <w:color w:val="000000"/>
          <w:sz w:val="20"/>
          <w:szCs w:val="20"/>
        </w:rPr>
        <w:t xml:space="preserve">modules/student/</w:t>
      </w:r>
    </w:p>
    <w:p>
      <w:pPr>
        <w:spacing w:after="0" w:before="0" w:line="280"/>
        <w:ind w:left="720"/>
      </w:pPr>
      <w:r>
        <w:rPr>
          <w:rFonts w:ascii="Consolas" w:cs="Consolas" w:eastAsia="Consolas"/>
          <w:color w:val="000000"/>
          <w:sz w:val="20"/>
          <w:szCs w:val="20"/>
        </w:rPr>
        <w:t xml:space="preserve">├── api/                # Module-specific API client functions</w:t>
      </w:r>
    </w:p>
    <w:p>
      <w:pPr>
        <w:spacing w:after="0" w:before="0" w:line="280"/>
        <w:ind w:left="720"/>
      </w:pPr>
      <w:r>
        <w:rPr>
          <w:rFonts w:ascii="Consolas" w:cs="Consolas" w:eastAsia="Consolas"/>
          <w:color w:val="000000"/>
          <w:sz w:val="20"/>
          <w:szCs w:val="20"/>
        </w:rPr>
        <w:t xml:space="preserve">├── components/        # Module UI components</w:t>
      </w:r>
    </w:p>
    <w:p>
      <w:pPr>
        <w:spacing w:after="0" w:before="0" w:line="280"/>
        <w:ind w:left="720"/>
      </w:pPr>
      <w:r>
        <w:rPr>
          <w:rFonts w:ascii="Consolas" w:cs="Consolas" w:eastAsia="Consolas"/>
          <w:color w:val="000000"/>
          <w:sz w:val="20"/>
          <w:szCs w:val="20"/>
        </w:rPr>
        <w:t xml:space="preserve">├── pages/             # Page compositions</w:t>
      </w:r>
    </w:p>
    <w:p>
      <w:pPr>
        <w:spacing w:after="0" w:before="0" w:line="280"/>
        <w:ind w:left="720"/>
      </w:pPr>
      <w:r>
        <w:rPr>
          <w:rFonts w:ascii="Consolas" w:cs="Consolas" w:eastAsia="Consolas"/>
          <w:color w:val="000000"/>
          <w:sz w:val="20"/>
          <w:szCs w:val="20"/>
        </w:rPr>
        <w:t xml:space="preserve">├── forms/             # Form components (RHF + Zod)</w:t>
      </w:r>
    </w:p>
    <w:p>
      <w:pPr>
        <w:spacing w:after="0" w:before="0" w:line="280"/>
        <w:ind w:left="720"/>
      </w:pPr>
      <w:r>
        <w:rPr>
          <w:rFonts w:ascii="Consolas" w:cs="Consolas" w:eastAsia="Consolas"/>
          <w:color w:val="000000"/>
          <w:sz w:val="20"/>
          <w:szCs w:val="20"/>
        </w:rPr>
        <w:t xml:space="preserve">├── hooks/             # Module hooks (TanStack Query wrappers)</w:t>
      </w:r>
    </w:p>
    <w:p>
      <w:pPr>
        <w:spacing w:after="0" w:before="0" w:line="280"/>
        <w:ind w:left="720"/>
      </w:pPr>
      <w:r>
        <w:rPr>
          <w:rFonts w:ascii="Consolas" w:cs="Consolas" w:eastAsia="Consolas"/>
          <w:color w:val="000000"/>
          <w:sz w:val="20"/>
          <w:szCs w:val="20"/>
        </w:rPr>
        <w:t xml:space="preserve">├── services/          # Business logic (pure functions)</w:t>
      </w:r>
    </w:p>
    <w:p>
      <w:pPr>
        <w:spacing w:after="0" w:before="0" w:line="280"/>
        <w:ind w:left="720"/>
      </w:pPr>
      <w:r>
        <w:rPr>
          <w:rFonts w:ascii="Consolas" w:cs="Consolas" w:eastAsia="Consolas"/>
          <w:color w:val="000000"/>
          <w:sz w:val="20"/>
          <w:szCs w:val="20"/>
        </w:rPr>
        <w:t xml:space="preserve">├── store/             # Module-local Zustand slice (UI state)</w:t>
      </w:r>
    </w:p>
    <w:p>
      <w:pPr>
        <w:spacing w:after="0" w:before="0" w:line="280"/>
        <w:ind w:left="720"/>
      </w:pPr>
      <w:r>
        <w:rPr>
          <w:rFonts w:ascii="Consolas" w:cs="Consolas" w:eastAsia="Consolas"/>
          <w:color w:val="000000"/>
          <w:sz w:val="20"/>
          <w:szCs w:val="20"/>
        </w:rPr>
        <w:t xml:space="preserve">├── types/             # Module DTOs + types</w:t>
      </w:r>
    </w:p>
    <w:p>
      <w:pPr>
        <w:spacing w:after="0" w:before="0" w:line="280"/>
        <w:ind w:left="720"/>
      </w:pPr>
      <w:r>
        <w:rPr>
          <w:rFonts w:ascii="Consolas" w:cs="Consolas" w:eastAsia="Consolas"/>
          <w:color w:val="000000"/>
          <w:sz w:val="20"/>
          <w:szCs w:val="20"/>
        </w:rPr>
        <w:t xml:space="preserve">├── validation/        # Zod schemas (source of truth)</w:t>
      </w:r>
    </w:p>
    <w:p>
      <w:pPr>
        <w:spacing w:after="0" w:before="0" w:line="280"/>
        <w:ind w:left="720"/>
      </w:pPr>
      <w:r>
        <w:rPr>
          <w:rFonts w:ascii="Consolas" w:cs="Consolas" w:eastAsia="Consolas"/>
          <w:color w:val="000000"/>
          <w:sz w:val="20"/>
          <w:szCs w:val="20"/>
        </w:rPr>
        <w:t xml:space="preserve">├── utils/             # Module-scoped helpers</w:t>
      </w:r>
    </w:p>
    <w:p>
      <w:pPr>
        <w:spacing w:after="200" w:before="0" w:line="280"/>
        <w:ind w:left="720"/>
      </w:pPr>
      <w:r>
        <w:rPr>
          <w:rFonts w:ascii="Consolas" w:cs="Consolas" w:eastAsia="Consolas"/>
          <w:color w:val="000000"/>
          <w:sz w:val="20"/>
          <w:szCs w:val="20"/>
        </w:rPr>
        <w:t xml:space="preserve">└── index.ts           # Public API barrel</w:t>
      </w:r>
    </w:p>
    <w:p>
      <w:pPr>
        <w:pStyle w:val="Heading2"/>
        <w:spacing w:after="160" w:before="280" w:line="312"/>
      </w:pPr>
      <w:bookmarkStart w:id="100021" w:name="_Toc100021"/>
      <w:r>
        <w:rPr>
          <w:rFonts w:ascii="Calibri" w:cs="Nirmala UI" w:eastAsia="Calibri"/>
          <w:b/>
          <w:bCs/>
          <w:color w:val="0B1C2C"/>
          <w:sz w:val="28"/>
          <w:szCs w:val="28"/>
        </w:rPr>
        <w:t xml:space="preserve">5.2 Directory Responsibilities</w:t>
      </w:r>
      <w:bookmarkEnd w:id="100021"/>
    </w:p>
    <w:p>
      <w:pPr>
        <w:spacing w:after="160" w:before="0" w:line="312"/>
        <w:jc w:val="both"/>
      </w:pPr>
      <w:r>
        <w:rPr>
          <w:rFonts w:ascii="Calibri" w:cs="Nirmala UI" w:eastAsia="Calibri"/>
          <w:color w:val="000000"/>
          <w:sz w:val="24"/>
          <w:szCs w:val="24"/>
        </w:rPr>
        <w:t xml:space="preserve">प्रत्येक sub-directory ची specific responsibility आहे. खालील table सर्व directories चे purpose + boundaries document करते: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Directory</w:t>
            </w:r>
          </w:p>
        </w:tc>
        <w:tc>
          <w:tcPr>
            <w:tcW w:type="pct" w:w="3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Responsibility</w:t>
            </w:r>
          </w:p>
        </w:tc>
        <w:tc>
          <w:tcPr>
            <w:tcW w:type="pct" w:w="4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Example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api/</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Module-specific API client functions</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e.g., fetchStudents, createStudent, searchStudents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components/</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Module UI components — StudentCard, StudentList, StudentDetail</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Module-scoped, not shared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pages/</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Page-level compositions (used inside App Router routes)</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Compose module components + hooks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forms/</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Form components — CreateStudentForm, EditStudentForm, BulkImportForm</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React Hook Form + Zod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hooks/</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Module hooks — useStudents, useStudentMutations, useStudentFilters</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Encapsulate TanStack Query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services/</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Module services — business logic that doesn't fit components</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Pure functions + side effects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store/</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Module-local Zustand slice (UI state only — no server data)</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e.g., student list filters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types/</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Module-specific types — StudentProfile, StudentListFilters</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Module DTOs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validation/</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Zod schemas — CreateStudentSchema, UpdateStudentSchema, FilterSchema</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Single source of truth</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utils/</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Module utility functions — formatStudentName, computeAge</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Module-scoped helpers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index.ts</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Public API barrel — exports only what other modules may import</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Module encapsulation</w:t>
            </w:r>
          </w:p>
        </w:tc>
      </w:tr>
    </w:tbl>
    <w:p>
      <w:pPr>
        <w:pStyle w:val="Heading2"/>
        <w:spacing w:after="160" w:before="280" w:line="312"/>
      </w:pPr>
      <w:bookmarkStart w:id="100022" w:name="_Toc100022"/>
      <w:r>
        <w:rPr>
          <w:rFonts w:ascii="Calibri" w:cs="Nirmala UI" w:eastAsia="Calibri"/>
          <w:b/>
          <w:bCs/>
          <w:color w:val="0B1C2C"/>
          <w:sz w:val="28"/>
          <w:szCs w:val="28"/>
        </w:rPr>
        <w:t xml:space="preserve">5.3 Module List</w:t>
      </w:r>
      <w:bookmarkEnd w:id="100022"/>
    </w:p>
    <w:p>
      <w:pPr>
        <w:spacing w:after="160" w:before="0" w:line="312"/>
        <w:jc w:val="both"/>
      </w:pPr>
      <w:r>
        <w:rPr>
          <w:rFonts w:ascii="Calibri" w:cs="Nirmala UI" w:eastAsia="Calibri"/>
          <w:color w:val="000000"/>
          <w:sz w:val="24"/>
          <w:szCs w:val="24"/>
        </w:rPr>
        <w:t xml:space="preserve">PreOne मध्ये 14 business domain modules आहेत — DDD च्या 14 bounded contexts शी 1:1 mapping. प्रत्येक module चे independent ownership, release cadence, आणि test suite आहे:</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Module</w:t>
            </w:r>
          </w:p>
        </w:tc>
        <w:tc>
          <w:tcPr>
            <w:tcW w:type="pct" w:w="5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Primary Domain</w:t>
            </w:r>
          </w:p>
        </w:tc>
        <w:tc>
          <w:tcPr>
            <w:tcW w:type="pct" w:w="27%"/>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Approximate Pages</w:t>
            </w:r>
          </w:p>
        </w:tc>
      </w:tr>
      <w:tr>
        <w:trPr>
          <w:cantSplit/>
        </w:trPr>
        <w:tc>
          <w:tcPr>
            <w:tcW w:type="pct" w:w="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identity</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Login, Profile, Settings, Tenant Switch</w:t>
            </w:r>
          </w:p>
        </w:tc>
        <w:tc>
          <w:tcPr>
            <w:tcW w:type="pct" w:w="2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~12</w:t>
            </w:r>
          </w:p>
        </w:tc>
      </w:tr>
      <w:tr>
        <w:trPr>
          <w:cantSplit/>
        </w:trPr>
        <w:tc>
          <w:tcPr>
            <w:tcW w:type="pct" w:w="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crm</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Leads, Campaigns, Conversions</w:t>
            </w:r>
          </w:p>
        </w:tc>
        <w:tc>
          <w:tcPr>
            <w:tcW w:type="pct" w:w="2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~15</w:t>
            </w:r>
          </w:p>
        </w:tc>
      </w:tr>
      <w:tr>
        <w:trPr>
          <w:cantSplit/>
        </w:trPr>
        <w:tc>
          <w:tcPr>
            <w:tcW w:type="pct" w:w="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3</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admissions</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Applications, Counselling, Approvals</w:t>
            </w:r>
          </w:p>
        </w:tc>
        <w:tc>
          <w:tcPr>
            <w:tcW w:type="pct" w:w="2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~18</w:t>
            </w:r>
          </w:p>
        </w:tc>
      </w:tr>
      <w:tr>
        <w:trPr>
          <w:cantSplit/>
        </w:trPr>
        <w:tc>
          <w:tcPr>
            <w:tcW w:type="pct" w:w="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4</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Lifecycle, Profiles, Guardians</w:t>
            </w:r>
          </w:p>
        </w:tc>
        <w:tc>
          <w:tcPr>
            <w:tcW w:type="pct" w:w="2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~22</w:t>
            </w:r>
          </w:p>
        </w:tc>
      </w:tr>
      <w:tr>
        <w:trPr>
          <w:cantSplit/>
        </w:trPr>
        <w:tc>
          <w:tcPr>
            <w:tcW w:type="pct" w:w="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5</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academics</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Curriculum, Observations, Report Cards</w:t>
            </w:r>
          </w:p>
        </w:tc>
        <w:tc>
          <w:tcPr>
            <w:tcW w:type="pct" w:w="2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~20</w:t>
            </w:r>
          </w:p>
        </w:tc>
      </w:tr>
      <w:tr>
        <w:trPr>
          <w:cantSplit/>
        </w:trPr>
        <w:tc>
          <w:tcPr>
            <w:tcW w:type="pct" w:w="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6</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Daily Attendance, Arrival, Pickup, Reports</w:t>
            </w:r>
          </w:p>
        </w:tc>
        <w:tc>
          <w:tcPr>
            <w:tcW w:type="pct" w:w="2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~12</w:t>
            </w:r>
          </w:p>
        </w:tc>
      </w:tr>
      <w:tr>
        <w:trPr>
          <w:cantSplit/>
        </w:trPr>
        <w:tc>
          <w:tcPr>
            <w:tcW w:type="pct" w:w="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7</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Announcements, Chat, Broadcasts</w:t>
            </w:r>
          </w:p>
        </w:tc>
        <w:tc>
          <w:tcPr>
            <w:tcW w:type="pct" w:w="2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~15</w:t>
            </w:r>
          </w:p>
        </w:tc>
      </w:tr>
      <w:tr>
        <w:trPr>
          <w:cantSplit/>
        </w:trPr>
        <w:tc>
          <w:tcPr>
            <w:tcW w:type="pct" w:w="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8</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Fees, Invoices, Payments, Ledger, Reports</w:t>
            </w:r>
          </w:p>
        </w:tc>
        <w:tc>
          <w:tcPr>
            <w:tcW w:type="pct" w:w="2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~28</w:t>
            </w:r>
          </w:p>
        </w:tc>
      </w:tr>
      <w:tr>
        <w:trPr>
          <w:cantSplit/>
        </w:trPr>
        <w:tc>
          <w:tcPr>
            <w:tcW w:type="pct" w:w="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9</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Items, Stock, PR/PO/GRN, Vendors</w:t>
            </w:r>
          </w:p>
        </w:tc>
        <w:tc>
          <w:tcPr>
            <w:tcW w:type="pct" w:w="2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~18</w:t>
            </w:r>
          </w:p>
        </w:tc>
      </w:tr>
      <w:tr>
        <w:trPr>
          <w:cantSplit/>
        </w:trPr>
        <w:tc>
          <w:tcPr>
            <w:tcW w:type="pct" w:w="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10</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hr</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Staff, Payroll, Leave, Attendance, Reviews</w:t>
            </w:r>
          </w:p>
        </w:tc>
        <w:tc>
          <w:tcPr>
            <w:tcW w:type="pct" w:w="2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~22</w:t>
            </w:r>
          </w:p>
        </w:tc>
      </w:tr>
      <w:tr>
        <w:trPr>
          <w:cantSplit/>
        </w:trPr>
        <w:tc>
          <w:tcPr>
            <w:tcW w:type="pct" w:w="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administration</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Assets, Maintenance, Visitors, Transport</w:t>
            </w:r>
          </w:p>
        </w:tc>
        <w:tc>
          <w:tcPr>
            <w:tcW w:type="pct" w:w="2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~15</w:t>
            </w:r>
          </w:p>
        </w:tc>
      </w:tr>
      <w:tr>
        <w:trPr>
          <w:cantSplit/>
        </w:trPr>
        <w:tc>
          <w:tcPr>
            <w:tcW w:type="pct" w:w="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12</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reports</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Cross-domain Reports, Analytics, KPIs</w:t>
            </w:r>
          </w:p>
        </w:tc>
        <w:tc>
          <w:tcPr>
            <w:tcW w:type="pct" w:w="2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~15</w:t>
            </w:r>
          </w:p>
        </w:tc>
      </w:tr>
      <w:tr>
        <w:trPr>
          <w:cantSplit/>
        </w:trPr>
        <w:tc>
          <w:tcPr>
            <w:tcW w:type="pct" w:w="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13</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settings</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 Years, Calendars, Configs, Feature Flags</w:t>
            </w:r>
          </w:p>
        </w:tc>
        <w:tc>
          <w:tcPr>
            <w:tcW w:type="pct" w:w="2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~10</w:t>
            </w:r>
          </w:p>
        </w:tc>
      </w:tr>
      <w:tr>
        <w:trPr>
          <w:cantSplit/>
        </w:trPr>
        <w:tc>
          <w:tcPr>
            <w:tcW w:type="pct" w:w="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14</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Subscriptions, Billing, Feature Flags, Integrations</w:t>
            </w:r>
          </w:p>
        </w:tc>
        <w:tc>
          <w:tcPr>
            <w:tcW w:type="pct" w:w="2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~12</w:t>
            </w:r>
          </w:p>
        </w:tc>
      </w:tr>
    </w:tbl>
    <w:p>
      <w:pPr>
        <w:pStyle w:val="Heading2"/>
        <w:spacing w:after="160" w:before="280" w:line="312"/>
      </w:pPr>
      <w:bookmarkStart w:id="100023" w:name="_Toc100023"/>
      <w:r>
        <w:rPr>
          <w:rFonts w:ascii="Calibri" w:cs="Nirmala UI" w:eastAsia="Calibri"/>
          <w:b/>
          <w:bCs/>
          <w:color w:val="0B1C2C"/>
          <w:sz w:val="28"/>
          <w:szCs w:val="28"/>
        </w:rPr>
        <w:t xml:space="preserve">5.4 Module Barrel Pattern</w:t>
      </w:r>
      <w:bookmarkEnd w:id="100023"/>
    </w:p>
    <w:p>
      <w:pPr>
        <w:spacing w:after="160" w:before="0" w:line="312"/>
        <w:jc w:val="both"/>
      </w:pPr>
      <w:r>
        <w:rPr>
          <w:rFonts w:ascii="Calibri" w:cs="Nirmala UI" w:eastAsia="Calibri"/>
          <w:color w:val="000000"/>
          <w:sz w:val="24"/>
          <w:szCs w:val="24"/>
        </w:rPr>
        <w:t xml:space="preserve">प्रत्येक module च्या index.ts file चा role म्हणजे module च्या public API define करणे. फक्त index.ts मधून exported symbols च दुसरा module import करू शकतो. यामुळे module encapsulation enforce होते — internal files refactor करणे safe होते. ESLint rule या discipline ला enforce करतो:</w:t>
      </w:r>
    </w:p>
    <w:p>
      <w:pPr>
        <w:spacing w:after="0" w:before="120" w:line="280"/>
        <w:ind w:left="720"/>
      </w:pPr>
      <w:r>
        <w:rPr>
          <w:rFonts w:ascii="Consolas" w:cs="Consolas" w:eastAsia="Consolas"/>
          <w:color w:val="000000"/>
          <w:sz w:val="20"/>
          <w:szCs w:val="20"/>
        </w:rPr>
        <w:t xml:space="preserve">// modules/student/index.ts</w:t>
      </w:r>
    </w:p>
    <w:p>
      <w:pPr>
        <w:spacing w:after="0" w:before="0" w:line="280"/>
        <w:ind w:left="720"/>
      </w:pPr>
      <w:r>
        <w:rPr>
          <w:rFonts w:ascii="Consolas" w:cs="Consolas" w:eastAsia="Consolas"/>
          <w:color w:val="000000"/>
          <w:sz w:val="20"/>
          <w:szCs w:val="20"/>
        </w:rPr>
        <w:t xml:space="preserve">export { StudentCard } from './components/student-card';</w:t>
      </w:r>
    </w:p>
    <w:p>
      <w:pPr>
        <w:spacing w:after="0" w:before="0" w:line="280"/>
        <w:ind w:left="720"/>
      </w:pPr>
      <w:r>
        <w:rPr>
          <w:rFonts w:ascii="Consolas" w:cs="Consolas" w:eastAsia="Consolas"/>
          <w:color w:val="000000"/>
          <w:sz w:val="20"/>
          <w:szCs w:val="20"/>
        </w:rPr>
        <w:t xml:space="preserve">export { StudentList } from './components/student-list';</w:t>
      </w:r>
    </w:p>
    <w:p>
      <w:pPr>
        <w:spacing w:after="0" w:before="0" w:line="280"/>
        <w:ind w:left="720"/>
      </w:pPr>
      <w:r>
        <w:rPr>
          <w:rFonts w:ascii="Consolas" w:cs="Consolas" w:eastAsia="Consolas"/>
          <w:color w:val="000000"/>
          <w:sz w:val="20"/>
          <w:szCs w:val="20"/>
        </w:rPr>
        <w:t xml:space="preserve">export { CreateStudentForm } from './forms/create-student-form';</w:t>
      </w:r>
    </w:p>
    <w:p>
      <w:pPr>
        <w:spacing w:after="0" w:before="0" w:line="280"/>
        <w:ind w:left="720"/>
      </w:pPr>
      <w:r>
        <w:rPr>
          <w:rFonts w:ascii="Consolas" w:cs="Consolas" w:eastAsia="Consolas"/>
          <w:color w:val="000000"/>
          <w:sz w:val="20"/>
          <w:szCs w:val="20"/>
        </w:rPr>
        <w:t xml:space="preserve">export { useStudents, useStudent, useCreateStudent } from './hooks';</w:t>
      </w:r>
    </w:p>
    <w:p>
      <w:pPr>
        <w:spacing w:after="0" w:before="0" w:line="280"/>
        <w:ind w:left="720"/>
      </w:pPr>
      <w:r>
        <w:rPr>
          <w:rFonts w:ascii="Consolas" w:cs="Consolas" w:eastAsia="Consolas"/>
          <w:color w:val="000000"/>
          <w:sz w:val="20"/>
          <w:szCs w:val="20"/>
        </w:rPr>
        <w:t xml:space="preserve">export { fetchStudents, createStudent } from './api';</w:t>
      </w:r>
    </w:p>
    <w:p>
      <w:pPr>
        <w:spacing w:after="0" w:before="0" w:line="280"/>
        <w:ind w:left="720"/>
      </w:pPr>
      <w:r>
        <w:rPr>
          <w:rFonts w:ascii="Consolas" w:cs="Consolas" w:eastAsia="Consolas"/>
          <w:color w:val="000000"/>
          <w:sz w:val="20"/>
          <w:szCs w:val="20"/>
        </w:rPr>
        <w:t xml:space="preserve">export type { Student, StudentFilters, CreateStudentInput } from './types';</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Other modules import ONLY from this barrel:</w:t>
      </w:r>
    </w:p>
    <w:p>
      <w:pPr>
        <w:spacing w:after="0" w:before="0" w:line="280"/>
        <w:ind w:left="720"/>
      </w:pPr>
      <w:r>
        <w:rPr>
          <w:rFonts w:ascii="Consolas" w:cs="Consolas" w:eastAsia="Consolas"/>
          <w:color w:val="000000"/>
          <w:sz w:val="20"/>
          <w:szCs w:val="20"/>
        </w:rPr>
        <w:t xml:space="preserve">//   import { StudentCard, useStudents } from '@/modules/student';</w:t>
      </w:r>
    </w:p>
    <w:p>
      <w:pPr>
        <w:spacing w:after="0" w:before="0" w:line="280"/>
        <w:ind w:left="720"/>
      </w:pPr>
      <w:r>
        <w:rPr>
          <w:rFonts w:ascii="Consolas" w:cs="Consolas" w:eastAsia="Consolas"/>
          <w:color w:val="000000"/>
          <w:sz w:val="20"/>
          <w:szCs w:val="20"/>
        </w:rPr>
        <w:t xml:space="preserve">// NEVER from internal files:</w:t>
      </w:r>
    </w:p>
    <w:p>
      <w:pPr>
        <w:spacing w:after="200" w:before="0" w:line="280"/>
        <w:ind w:left="720"/>
      </w:pPr>
      <w:r>
        <w:rPr>
          <w:rFonts w:ascii="Consolas" w:cs="Consolas" w:eastAsia="Consolas"/>
          <w:color w:val="000000"/>
          <w:sz w:val="20"/>
          <w:szCs w:val="20"/>
        </w:rPr>
        <w:t xml:space="preserve">//   import { StudentCard } from '@/modules/student/components/student-card'; // FORBIDDEN</w:t>
      </w:r>
    </w:p>
    <w:p>
      <w:pPr>
        <w:pStyle w:val="Heading1"/>
        <w:spacing w:after="200" w:before="360" w:line="312"/>
      </w:pPr>
      <w:bookmarkStart w:id="100024" w:name="_Toc100024"/>
      <w:r>
        <w:rPr>
          <w:rFonts w:ascii="Calibri" w:cs="Nirmala UI" w:eastAsia="Calibri"/>
          <w:b/>
          <w:bCs/>
          <w:color w:val="0B1C2C"/>
          <w:sz w:val="32"/>
          <w:szCs w:val="32"/>
        </w:rPr>
        <w:t xml:space="preserve">6. Layout System</w:t>
      </w:r>
      <w:bookmarkEnd w:id="100024"/>
    </w:p>
    <w:p>
      <w:pPr>
        <w:spacing w:after="160" w:before="0" w:line="312"/>
        <w:jc w:val="both"/>
      </w:pPr>
      <w:r>
        <w:rPr>
          <w:rFonts w:ascii="Calibri" w:cs="Nirmala UI" w:eastAsia="Calibri"/>
          <w:color w:val="000000"/>
          <w:sz w:val="24"/>
          <w:szCs w:val="24"/>
        </w:rPr>
        <w:t xml:space="preserve">Layout system हे UI चा structural foundation आहे. PreOne मध्ये 8 distinct layouts आहेत — प्रत्येक layout ची specific responsibility आणि use case आहे. Layouts NestJS च्या nested layout pattern through compose होतात — RootLayout wraps AuthLayout wraps LoginPage.</w:t>
      </w:r>
    </w:p>
    <w:p>
      <w:pPr>
        <w:pStyle w:val="Heading2"/>
        <w:spacing w:after="160" w:before="280" w:line="312"/>
      </w:pPr>
      <w:bookmarkStart w:id="100025" w:name="_Toc100025"/>
      <w:r>
        <w:rPr>
          <w:rFonts w:ascii="Calibri" w:cs="Nirmala UI" w:eastAsia="Calibri"/>
          <w:b/>
          <w:bCs/>
          <w:color w:val="0B1C2C"/>
          <w:sz w:val="28"/>
          <w:szCs w:val="28"/>
        </w:rPr>
        <w:t xml:space="preserve">6.1 Layout Catalog</w:t>
      </w:r>
      <w:bookmarkEnd w:id="10002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Layout</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File</w:t>
            </w:r>
          </w:p>
        </w:tc>
        <w:tc>
          <w:tcPr>
            <w:tcW w:type="pct" w:w="3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Notes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RootLayout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app/layout.tsx</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HTML shell, font loading, providers</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Always wraps everything</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AuthLayout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(auth)/layout.tsx</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Login, Forgot Password, Reset — minimal chrome</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 sidebar, no header</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DashboardLayout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(dashboard)/layout.tsx</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Sidebar + Header + Breadcrumb + Content</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Most pages use this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PrintLayout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(print)/layout.tsx</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Print-optimized — no nav, A4 size</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 cards, invoices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ModalLayout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Dialog/Drawer rendered in portal</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Forced-focus overlays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ErrorLayout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error.tsx</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Full-page error UI with recovery actions</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Catches route errors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LoadingLayout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loading.tsx</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Skeleton/spinner during route transitions</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Suspense fallback</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NotFoundLayout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not-found.tsx</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404 page with helpful navigation</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Catches unmatched routes</w:t>
            </w:r>
          </w:p>
        </w:tc>
      </w:tr>
    </w:tbl>
    <w:p>
      <w:pPr>
        <w:pStyle w:val="Heading2"/>
        <w:spacing w:after="160" w:before="280" w:line="312"/>
      </w:pPr>
      <w:bookmarkStart w:id="100026" w:name="_Toc100026"/>
      <w:r>
        <w:rPr>
          <w:rFonts w:ascii="Calibri" w:cs="Nirmala UI" w:eastAsia="Calibri"/>
          <w:b/>
          <w:bCs/>
          <w:color w:val="0B1C2C"/>
          <w:sz w:val="28"/>
          <w:szCs w:val="28"/>
        </w:rPr>
        <w:t xml:space="preserve">6.2 Layout Slots</w:t>
      </w:r>
      <w:bookmarkEnd w:id="100026"/>
    </w:p>
    <w:p>
      <w:pPr>
        <w:spacing w:after="160" w:before="0" w:line="312"/>
        <w:jc w:val="both"/>
      </w:pPr>
      <w:r>
        <w:rPr>
          <w:rFonts w:ascii="Calibri" w:cs="Nirmala UI" w:eastAsia="Calibri"/>
          <w:color w:val="000000"/>
          <w:sz w:val="24"/>
          <w:szCs w:val="24"/>
        </w:rPr>
        <w:t xml:space="preserve">DashboardLayout हा सर्वात complex layout आहे — त्यात खालील slots आहेत. हे slots compose होऊन complete dashboard UI तयार होते. प्रत्येक slot independent component आहे ज्याला individually test आणि replace करता येते: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Slot</w:t>
            </w:r>
          </w:p>
        </w:tc>
        <w:tc>
          <w:tcPr>
            <w:tcW w:type="pct" w:w="5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Used In</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Header</w:t>
            </w:r>
          </w:p>
        </w:tc>
        <w:tc>
          <w:tcPr>
            <w:tcW w:type="pct" w:w="5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Top bar — logo, school switcher, branch switcher, notifications, user menu</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DashboardLayout</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Sidebar</w:t>
            </w:r>
          </w:p>
        </w:tc>
        <w:tc>
          <w:tcPr>
            <w:tcW w:type="pct" w:w="5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Primary navigation — RBAC-driven menu tree, collapsible, multi-level</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DashboardLayout</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Breadcrumb</w:t>
            </w:r>
          </w:p>
        </w:tc>
        <w:tc>
          <w:tcPr>
            <w:tcW w:type="pct" w:w="5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Current location trail — Home / Students / Profile</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DashboardLayout</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Content</w:t>
            </w:r>
          </w:p>
        </w:tc>
        <w:tc>
          <w:tcPr>
            <w:tcW w:type="pct" w:w="5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Main page content — varies per route</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 layouts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Footer</w:t>
            </w:r>
          </w:p>
        </w:tc>
        <w:tc>
          <w:tcPr>
            <w:tcW w:type="pct" w:w="5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Minimal — version, copyright, support link</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DashboardLayout</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PageHeader</w:t>
            </w:r>
          </w:p>
        </w:tc>
        <w:tc>
          <w:tcPr>
            <w:tcW w:type="pct" w:w="5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Page title, description, primary actions</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Content (top)</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PageActions</w:t>
            </w:r>
          </w:p>
        </w:tc>
        <w:tc>
          <w:tcPr>
            <w:tcW w:type="pct" w:w="5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Contextual actions — Export, Create, Filter</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PageHeader (right)</w:t>
            </w:r>
          </w:p>
        </w:tc>
      </w:tr>
    </w:tbl>
    <w:p>
      <w:pPr>
        <w:pStyle w:val="Heading2"/>
        <w:spacing w:after="160" w:before="280" w:line="312"/>
      </w:pPr>
      <w:bookmarkStart w:id="100027" w:name="_Toc100027"/>
      <w:r>
        <w:rPr>
          <w:rFonts w:ascii="Calibri" w:cs="Nirmala UI" w:eastAsia="Calibri"/>
          <w:b/>
          <w:bCs/>
          <w:color w:val="0B1C2C"/>
          <w:sz w:val="28"/>
          <w:szCs w:val="28"/>
        </w:rPr>
        <w:t xml:space="preserve">6.3 Layout Composition</w:t>
      </w:r>
      <w:bookmarkEnd w:id="100027"/>
    </w:p>
    <w:p>
      <w:pPr>
        <w:spacing w:after="160" w:before="0" w:line="312"/>
        <w:jc w:val="both"/>
      </w:pPr>
      <w:r>
        <w:rPr>
          <w:rFonts w:ascii="Calibri" w:cs="Nirmala UI" w:eastAsia="Calibri"/>
          <w:color w:val="000000"/>
          <w:sz w:val="24"/>
          <w:szCs w:val="24"/>
        </w:rPr>
        <w:t xml:space="preserve">Layouts chain तयार करतात — प्रत्येक outer layout त्याच्या inner content ला wrap करतो. ही composition React Context through propagate होते — inner components outer layout चा context access करू शकतात (e.g., sidebar collapse state):</w:t>
      </w:r>
    </w:p>
    <w:p>
      <w:pPr>
        <w:spacing w:after="0" w:before="120" w:line="280"/>
        <w:ind w:left="720"/>
      </w:pPr>
      <w:r>
        <w:rPr>
          <w:rFonts w:ascii="Consolas" w:cs="Consolas" w:eastAsia="Consolas"/>
          <w:color w:val="000000"/>
          <w:sz w:val="20"/>
          <w:szCs w:val="20"/>
        </w:rPr>
        <w:t xml:space="preserve">&lt;RootLayout&gt;                    // app/layout.tsx</w:t>
      </w:r>
    </w:p>
    <w:p>
      <w:pPr>
        <w:spacing w:after="0" w:before="0" w:line="280"/>
        <w:ind w:left="720"/>
      </w:pPr>
      <w:r>
        <w:rPr>
          <w:rFonts w:ascii="Consolas" w:cs="Consolas" w:eastAsia="Consolas"/>
          <w:color w:val="000000"/>
          <w:sz w:val="20"/>
          <w:szCs w:val="20"/>
        </w:rPr>
        <w:t xml:space="preserve">  &lt;html&gt;</w:t>
      </w:r>
    </w:p>
    <w:p>
      <w:pPr>
        <w:spacing w:after="0" w:before="0" w:line="280"/>
        <w:ind w:left="720"/>
      </w:pPr>
      <w:r>
        <w:rPr>
          <w:rFonts w:ascii="Consolas" w:cs="Consolas" w:eastAsia="Consolas"/>
          <w:color w:val="000000"/>
          <w:sz w:val="20"/>
          <w:szCs w:val="20"/>
        </w:rPr>
        <w:t xml:space="preserve">    &lt;body&gt;</w:t>
      </w:r>
    </w:p>
    <w:p>
      <w:pPr>
        <w:spacing w:after="0" w:before="0" w:line="280"/>
        <w:ind w:left="720"/>
      </w:pPr>
      <w:r>
        <w:rPr>
          <w:rFonts w:ascii="Consolas" w:cs="Consolas" w:eastAsia="Consolas"/>
          <w:color w:val="000000"/>
          <w:sz w:val="20"/>
          <w:szCs w:val="20"/>
        </w:rPr>
        <w:t xml:space="preserve">      &lt;Providers&gt;               // QueryProvider, ThemeProvider, AuthProvider</w:t>
      </w:r>
    </w:p>
    <w:p>
      <w:pPr>
        <w:spacing w:after="0" w:before="0" w:line="280"/>
        <w:ind w:left="720"/>
      </w:pPr>
      <w:r>
        <w:rPr>
          <w:rFonts w:ascii="Consolas" w:cs="Consolas" w:eastAsia="Consolas"/>
          <w:color w:val="000000"/>
          <w:sz w:val="20"/>
          <w:szCs w:val="20"/>
        </w:rPr>
        <w:t xml:space="preserve">        &lt;NextIntlClientProvider&gt;</w:t>
      </w:r>
    </w:p>
    <w:p>
      <w:pPr>
        <w:spacing w:after="0" w:before="0" w:line="280"/>
        <w:ind w:left="720"/>
      </w:pPr>
      <w:r>
        <w:rPr>
          <w:rFonts w:ascii="Consolas" w:cs="Consolas" w:eastAsia="Consolas"/>
          <w:color w:val="000000"/>
          <w:sz w:val="20"/>
          <w:szCs w:val="20"/>
        </w:rPr>
        <w:t xml:space="preserve">          {children}            // (auth) or (dashboard) layout</w:t>
      </w:r>
    </w:p>
    <w:p>
      <w:pPr>
        <w:spacing w:after="0" w:before="0" w:line="280"/>
        <w:ind w:left="720"/>
      </w:pPr>
      <w:r>
        <w:rPr>
          <w:rFonts w:ascii="Consolas" w:cs="Consolas" w:eastAsia="Consolas"/>
          <w:color w:val="000000"/>
          <w:sz w:val="20"/>
          <w:szCs w:val="20"/>
        </w:rPr>
        <w:t xml:space="preserve">        &lt;/NextIntlClientProvider&gt;</w:t>
      </w:r>
    </w:p>
    <w:p>
      <w:pPr>
        <w:spacing w:after="0" w:before="0" w:line="280"/>
        <w:ind w:left="720"/>
      </w:pPr>
      <w:r>
        <w:rPr>
          <w:rFonts w:ascii="Consolas" w:cs="Consolas" w:eastAsia="Consolas"/>
          <w:color w:val="000000"/>
          <w:sz w:val="20"/>
          <w:szCs w:val="20"/>
        </w:rPr>
        <w:t xml:space="preserve">      &lt;/Providers&gt;</w:t>
      </w:r>
    </w:p>
    <w:p>
      <w:pPr>
        <w:spacing w:after="0" w:before="0" w:line="280"/>
        <w:ind w:left="720"/>
      </w:pPr>
      <w:r>
        <w:rPr>
          <w:rFonts w:ascii="Consolas" w:cs="Consolas" w:eastAsia="Consolas"/>
          <w:color w:val="000000"/>
          <w:sz w:val="20"/>
          <w:szCs w:val="20"/>
        </w:rPr>
        <w:t xml:space="preserve">    &lt;/body&gt;</w:t>
      </w:r>
    </w:p>
    <w:p>
      <w:pPr>
        <w:spacing w:after="0" w:before="0" w:line="280"/>
        <w:ind w:left="720"/>
      </w:pPr>
      <w:r>
        <w:rPr>
          <w:rFonts w:ascii="Consolas" w:cs="Consolas" w:eastAsia="Consolas"/>
          <w:color w:val="000000"/>
          <w:sz w:val="20"/>
          <w:szCs w:val="20"/>
        </w:rPr>
        <w:t xml:space="preserve">  &lt;/html&gt;</w:t>
      </w:r>
    </w:p>
    <w:p>
      <w:pPr>
        <w:spacing w:after="0" w:before="0" w:line="280"/>
        <w:ind w:left="720"/>
      </w:pPr>
      <w:r>
        <w:rPr>
          <w:rFonts w:ascii="Consolas" w:cs="Consolas" w:eastAsia="Consolas"/>
          <w:color w:val="000000"/>
          <w:sz w:val="20"/>
          <w:szCs w:val="20"/>
        </w:rPr>
        <w:t xml:space="preserve">&lt;/RootLayout&gt;</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&lt;DashboardLayout&gt;               // (dashboard)/layout.tsx</w:t>
      </w:r>
    </w:p>
    <w:p>
      <w:pPr>
        <w:spacing w:after="0" w:before="0" w:line="280"/>
        <w:ind w:left="720"/>
      </w:pPr>
      <w:r>
        <w:rPr>
          <w:rFonts w:ascii="Consolas" w:cs="Consolas" w:eastAsia="Consolas"/>
          <w:color w:val="000000"/>
          <w:sz w:val="20"/>
          <w:szCs w:val="20"/>
        </w:rPr>
        <w:t xml:space="preserve">  &lt;Header /&gt;                    // school/branch/year switchers, user menu</w:t>
      </w:r>
    </w:p>
    <w:p>
      <w:pPr>
        <w:spacing w:after="0" w:before="0" w:line="280"/>
        <w:ind w:left="720"/>
      </w:pPr>
      <w:r>
        <w:rPr>
          <w:rFonts w:ascii="Consolas" w:cs="Consolas" w:eastAsia="Consolas"/>
          <w:color w:val="000000"/>
          <w:sz w:val="20"/>
          <w:szCs w:val="20"/>
        </w:rPr>
        <w:t xml:space="preserve">  &lt;Sidebar /&gt;                   // RBAC-filtered menu</w:t>
      </w:r>
    </w:p>
    <w:p>
      <w:pPr>
        <w:spacing w:after="0" w:before="0" w:line="280"/>
        <w:ind w:left="720"/>
      </w:pPr>
      <w:r>
        <w:rPr>
          <w:rFonts w:ascii="Consolas" w:cs="Consolas" w:eastAsia="Consolas"/>
          <w:color w:val="000000"/>
          <w:sz w:val="20"/>
          <w:szCs w:val="20"/>
        </w:rPr>
        <w:t xml:space="preserve">  &lt;Breadcrumb /&gt;                // auto-generated</w:t>
      </w:r>
    </w:p>
    <w:p>
      <w:pPr>
        <w:spacing w:after="0" w:before="0" w:line="280"/>
        <w:ind w:left="720"/>
      </w:pPr>
      <w:r>
        <w:rPr>
          <w:rFonts w:ascii="Consolas" w:cs="Consolas" w:eastAsia="Consolas"/>
          <w:color w:val="000000"/>
          <w:sz w:val="20"/>
          <w:szCs w:val="20"/>
        </w:rPr>
        <w:t xml:space="preserve">  &lt;main&gt;{children}&lt;/main&gt;       // actual page content</w:t>
      </w:r>
    </w:p>
    <w:p>
      <w:pPr>
        <w:spacing w:after="0" w:before="0" w:line="280"/>
        <w:ind w:left="720"/>
      </w:pPr>
      <w:r>
        <w:rPr>
          <w:rFonts w:ascii="Consolas" w:cs="Consolas" w:eastAsia="Consolas"/>
          <w:color w:val="000000"/>
          <w:sz w:val="20"/>
          <w:szCs w:val="20"/>
        </w:rPr>
        <w:t xml:space="preserve">  &lt;Footer /&gt;</w:t>
      </w:r>
    </w:p>
    <w:p>
      <w:pPr>
        <w:spacing w:after="200" w:before="0" w:line="280"/>
        <w:ind w:left="720"/>
      </w:pPr>
      <w:r>
        <w:rPr>
          <w:rFonts w:ascii="Consolas" w:cs="Consolas" w:eastAsia="Consolas"/>
          <w:color w:val="000000"/>
          <w:sz w:val="20"/>
          <w:szCs w:val="20"/>
        </w:rPr>
        <w:t xml:space="preserve">&lt;/DashboardLayout&gt;</w:t>
      </w:r>
    </w:p>
    <w:p>
      <w:pPr>
        <w:pStyle w:val="Heading1"/>
        <w:spacing w:after="200" w:before="360" w:line="312"/>
      </w:pPr>
      <w:bookmarkStart w:id="100028" w:name="_Toc100028"/>
      <w:r>
        <w:rPr>
          <w:rFonts w:ascii="Calibri" w:cs="Nirmala UI" w:eastAsia="Calibri"/>
          <w:b/>
          <w:bCs/>
          <w:color w:val="0B1C2C"/>
          <w:sz w:val="32"/>
          <w:szCs w:val="32"/>
        </w:rPr>
        <w:t xml:space="preserve">7. State Management</w:t>
      </w:r>
      <w:bookmarkEnd w:id="100028"/>
    </w:p>
    <w:p>
      <w:pPr>
        <w:spacing w:after="160" w:before="0" w:line="312"/>
        <w:jc w:val="both"/>
      </w:pPr>
      <w:r>
        <w:rPr>
          <w:rFonts w:ascii="Calibri" w:cs="Nirmala UI" w:eastAsia="Calibri"/>
          <w:color w:val="000000"/>
          <w:sz w:val="24"/>
          <w:szCs w:val="24"/>
        </w:rPr>
        <w:t xml:space="preserve">State management हे frontend architecture चा core आहे. PreOne मध्ये state चे three categories आहेत — Server State (TanStack Query), Client/UI State (Zustand), आणि Form State (React Hook Form). यांचे clear separation critical आहे — गल्लत केल्यास bugs आणि performance issues येतात.</w:t>
      </w:r>
    </w:p>
    <w:p>
      <w:pPr>
        <w:pStyle w:val="Heading2"/>
        <w:spacing w:after="160" w:before="280" w:line="312"/>
      </w:pPr>
      <w:bookmarkStart w:id="100029" w:name="_Toc100029"/>
      <w:r>
        <w:rPr>
          <w:rFonts w:ascii="Calibri" w:cs="Nirmala UI" w:eastAsia="Calibri"/>
          <w:b/>
          <w:bCs/>
          <w:color w:val="0B1C2C"/>
          <w:sz w:val="28"/>
          <w:szCs w:val="28"/>
        </w:rPr>
        <w:t xml:space="preserve">7.1 Global State (Zustand)</w:t>
      </w:r>
      <w:bookmarkEnd w:id="100029"/>
    </w:p>
    <w:p>
      <w:pPr>
        <w:spacing w:after="160" w:before="0" w:line="312"/>
        <w:jc w:val="both"/>
      </w:pPr>
      <w:r>
        <w:rPr>
          <w:rFonts w:ascii="Calibri" w:cs="Nirmala UI" w:eastAsia="Calibri"/>
          <w:color w:val="000000"/>
          <w:sz w:val="24"/>
          <w:szCs w:val="24"/>
        </w:rPr>
        <w:t xml:space="preserve">Zustand मध्ये global UI state stores आहेत — user, permissions, theme, sidebar, notifications, current school/branch/year. हे state cross-component shared करायला लागते, पण server data नाही. Server data नेहमी TanStack Query मध्ये राहते — Zustand मध्ये कधीच. हे rule strict आहे:</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State</w:t>
            </w:r>
          </w:p>
        </w:tc>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3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c>
          <w:tcPr>
            <w:tcW w:type="pct" w:w="2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Source</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User</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AuthUser | null</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Current authenticated user — id, name, email, avatar</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AuthProvider</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Permissions</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string[]</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Resolved permission codes — e.g., ['STUDENT_READ', 'INVOICE_CREATE']</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Loaded on login + cache</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Theme</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'light' | 'dark' | 'auto'</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Active theme preference</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ThemeProvider + persisted</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Sidebar</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collapsed: boolean, mobileOpen: boolean }</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Sidebar collapse state</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UI-only, no persistence</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Notifications</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Notification[]</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In-app notification stack (max 5 visible)</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Auto-dismiss after 5s</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Current School</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School | null</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Active school context (multi-school admin)</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Switchable, persisted</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Current Branch</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 | null</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Active branch context within school</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Switchable, persisted</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Current Academic Year</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AcademicYear | null</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Active academic year for filtering</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Switchable per school year</w:t>
            </w:r>
          </w:p>
        </w:tc>
      </w:tr>
    </w:tbl>
    <w:p>
      <w:pPr>
        <w:pStyle w:val="Heading2"/>
        <w:spacing w:after="160" w:before="280" w:line="312"/>
      </w:pPr>
      <w:bookmarkStart w:id="100030" w:name="_Toc100030"/>
      <w:r>
        <w:rPr>
          <w:rFonts w:ascii="Calibri" w:cs="Nirmala UI" w:eastAsia="Calibri"/>
          <w:b/>
          <w:bCs/>
          <w:color w:val="0B1C2C"/>
          <w:sz w:val="28"/>
          <w:szCs w:val="28"/>
        </w:rPr>
        <w:t xml:space="preserve">7.2 Server State (TanStack Query)</w:t>
      </w:r>
      <w:bookmarkEnd w:id="100030"/>
    </w:p>
    <w:p>
      <w:pPr>
        <w:spacing w:after="160" w:before="0" w:line="312"/>
        <w:jc w:val="both"/>
      </w:pPr>
      <w:r>
        <w:rPr>
          <w:rFonts w:ascii="Calibri" w:cs="Nirmala UI" w:eastAsia="Calibri"/>
          <w:color w:val="000000"/>
          <w:sz w:val="24"/>
          <w:szCs w:val="24"/>
        </w:rPr>
        <w:t xml:space="preserve">TanStack Query सर्व server data handle करतो — students list, admissions pipeline, attendance grid, finance ledger. प्रत्येक query ची specific stale time, refetch strategy, आणि invalidation rules आहेत. Server state कधीच Zustand मध्ये mirror होत नाही — ते फक्त TanStack Query cache मध्ये राहते: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Domain</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Module</w:t>
            </w:r>
          </w:p>
        </w:tc>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Cache Strategy</w:t>
            </w:r>
          </w:p>
        </w:tc>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Invalidation</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Students</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identity + student modules</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list, detail, search</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5 min stale; refetch on focus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Admissions</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admissions module</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 pipeline, status, documents</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30s polling on active tab</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 module</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Daily attendance grid, monthly summary</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Live updates via Socket.IO</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 module</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Invoices, payments, ledger entries</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Invalidate on mutation</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Reports</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reports module</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Generated reports, KPIs, dashboards</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60s stale; manual refresh button</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 module</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Stock levels, POs, low-stock alerts</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30s stale; refetch on focus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HR</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hr module</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 list, leave calendar, payroll</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Invalidate on mutation</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 module</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Announcements, chat messages</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Socket.IO live updates</w:t>
            </w:r>
          </w:p>
        </w:tc>
      </w:tr>
    </w:tbl>
    <w:p>
      <w:pPr>
        <w:pStyle w:val="Heading2"/>
        <w:spacing w:after="160" w:before="280" w:line="312"/>
      </w:pPr>
      <w:bookmarkStart w:id="100031" w:name="_Toc100031"/>
      <w:r>
        <w:rPr>
          <w:rFonts w:ascii="Calibri" w:cs="Nirmala UI" w:eastAsia="Calibri"/>
          <w:b/>
          <w:bCs/>
          <w:color w:val="0B1C2C"/>
          <w:sz w:val="28"/>
          <w:szCs w:val="28"/>
        </w:rPr>
        <w:t xml:space="preserve">7.3 State Management Rules</w:t>
      </w:r>
      <w:bookmarkEnd w:id="100031"/>
    </w:p>
    <w:p>
      <w:pPr>
        <w:spacing w:after="160" w:before="0" w:line="312"/>
        <w:jc w:val="both"/>
      </w:pPr>
      <w:r>
        <w:rPr>
          <w:rFonts w:ascii="Calibri" w:cs="Nirmala UI" w:eastAsia="Calibri"/>
          <w:color w:val="000000"/>
          <w:sz w:val="24"/>
          <w:szCs w:val="24"/>
        </w:rPr>
        <w:t xml:space="preserve">खालील rules state management discipline सुनिश्चित करतात. यातील बऱ्याच rules ESLint ने enforce होतात — बाकी PR review मध्ये check होतात:</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Server data → TanStack Query (NEVER in Zustand)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UI state (toggles, filters, modals) → Zustand (sliced, persisted selectively)</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Form state → React Hook Form (uncontrolled refs, not React state)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URL state (page, sort, filter) → useSearchParams + Next.js router</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Local component state → useState/useReducer (ephemeral, not shared)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Cross-component shared UI → Zustand slice (e.g., sidebar collapse)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Server-derived state → useMemo (never re-fetched, derived from cache)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Persistent preferences → Zustand persist middleware (theme, last school)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Realtime updates → invalidate query on Socket.IO event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Optimistic updates → TanStack Query onMutate + rollback onError</w:t>
      </w:r>
    </w:p>
    <w:p>
      <w:pPr>
        <w:pStyle w:val="Heading2"/>
        <w:spacing w:after="160" w:before="280" w:line="312"/>
      </w:pPr>
      <w:bookmarkStart w:id="100032" w:name="_Toc100032"/>
      <w:r>
        <w:rPr>
          <w:rFonts w:ascii="Calibri" w:cs="Nirmala UI" w:eastAsia="Calibri"/>
          <w:b/>
          <w:bCs/>
          <w:color w:val="0B1C2C"/>
          <w:sz w:val="28"/>
          <w:szCs w:val="28"/>
        </w:rPr>
        <w:t xml:space="preserve">7.4 Zustand Store Example</w:t>
      </w:r>
      <w:bookmarkEnd w:id="100032"/>
    </w:p>
    <w:p>
      <w:pPr>
        <w:spacing w:after="160" w:before="0" w:line="312"/>
        <w:jc w:val="both"/>
      </w:pPr>
      <w:r>
        <w:rPr>
          <w:rFonts w:ascii="Calibri" w:cs="Nirmala UI" w:eastAsia="Calibri"/>
          <w:color w:val="000000"/>
          <w:sz w:val="24"/>
          <w:szCs w:val="24"/>
        </w:rPr>
        <w:t xml:space="preserve">Zustand store ची structure खालीलप्रमाणे आहे. एकाच store मध्ये multiple slices combine होतात — यामुळे single source of truth सुनिश्चित होते. Persist middleware user preferences (theme, last school) ला localStorage मध्ये save करतो:</w:t>
      </w:r>
    </w:p>
    <w:p>
      <w:pPr>
        <w:spacing w:after="0" w:before="120" w:line="280"/>
        <w:ind w:left="720"/>
      </w:pPr>
      <w:r>
        <w:rPr>
          <w:rFonts w:ascii="Consolas" w:cs="Consolas" w:eastAsia="Consolas"/>
          <w:color w:val="000000"/>
          <w:sz w:val="20"/>
          <w:szCs w:val="20"/>
        </w:rPr>
        <w:t xml:space="preserve">interface AppStore {</w:t>
      </w:r>
    </w:p>
    <w:p>
      <w:pPr>
        <w:spacing w:after="0" w:before="0" w:line="280"/>
        <w:ind w:left="720"/>
      </w:pPr>
      <w:r>
        <w:rPr>
          <w:rFonts w:ascii="Consolas" w:cs="Consolas" w:eastAsia="Consolas"/>
          <w:color w:val="000000"/>
          <w:sz w:val="20"/>
          <w:szCs w:val="20"/>
        </w:rPr>
        <w:t xml:space="preserve">  // State</w:t>
      </w:r>
    </w:p>
    <w:p>
      <w:pPr>
        <w:spacing w:after="0" w:before="0" w:line="280"/>
        <w:ind w:left="720"/>
      </w:pPr>
      <w:r>
        <w:rPr>
          <w:rFonts w:ascii="Consolas" w:cs="Consolas" w:eastAsia="Consolas"/>
          <w:color w:val="000000"/>
          <w:sz w:val="20"/>
          <w:szCs w:val="20"/>
        </w:rPr>
        <w:t xml:space="preserve">  user: AuthUser | null;</w:t>
      </w:r>
    </w:p>
    <w:p>
      <w:pPr>
        <w:spacing w:after="0" w:before="0" w:line="280"/>
        <w:ind w:left="720"/>
      </w:pPr>
      <w:r>
        <w:rPr>
          <w:rFonts w:ascii="Consolas" w:cs="Consolas" w:eastAsia="Consolas"/>
          <w:color w:val="000000"/>
          <w:sz w:val="20"/>
          <w:szCs w:val="20"/>
        </w:rPr>
        <w:t xml:space="preserve">  permissions: string[];</w:t>
      </w:r>
    </w:p>
    <w:p>
      <w:pPr>
        <w:spacing w:after="0" w:before="0" w:line="280"/>
        <w:ind w:left="720"/>
      </w:pPr>
      <w:r>
        <w:rPr>
          <w:rFonts w:ascii="Consolas" w:cs="Consolas" w:eastAsia="Consolas"/>
          <w:color w:val="000000"/>
          <w:sz w:val="20"/>
          <w:szCs w:val="20"/>
        </w:rPr>
        <w:t xml:space="preserve">  theme: 'light' | 'dark' | 'auto';</w:t>
      </w:r>
    </w:p>
    <w:p>
      <w:pPr>
        <w:spacing w:after="0" w:before="0" w:line="280"/>
        <w:ind w:left="720"/>
      </w:pPr>
      <w:r>
        <w:rPr>
          <w:rFonts w:ascii="Consolas" w:cs="Consolas" w:eastAsia="Consolas"/>
          <w:color w:val="000000"/>
          <w:sz w:val="20"/>
          <w:szCs w:val="20"/>
        </w:rPr>
        <w:t xml:space="preserve">  sidebar: { collapsed: boolean; mobileOpen: boolean };</w:t>
      </w:r>
    </w:p>
    <w:p>
      <w:pPr>
        <w:spacing w:after="0" w:before="0" w:line="280"/>
        <w:ind w:left="720"/>
      </w:pPr>
      <w:r>
        <w:rPr>
          <w:rFonts w:ascii="Consolas" w:cs="Consolas" w:eastAsia="Consolas"/>
          <w:color w:val="000000"/>
          <w:sz w:val="20"/>
          <w:szCs w:val="20"/>
        </w:rPr>
        <w:t xml:space="preserve">  currentSchool: School | null;</w:t>
      </w:r>
    </w:p>
    <w:p>
      <w:pPr>
        <w:spacing w:after="0" w:before="0" w:line="280"/>
        <w:ind w:left="720"/>
      </w:pPr>
      <w:r>
        <w:rPr>
          <w:rFonts w:ascii="Consolas" w:cs="Consolas" w:eastAsia="Consolas"/>
          <w:color w:val="000000"/>
          <w:sz w:val="20"/>
          <w:szCs w:val="20"/>
        </w:rPr>
        <w:t xml:space="preserve">  currentBranch: Branch | null;</w:t>
      </w:r>
    </w:p>
    <w:p>
      <w:pPr>
        <w:spacing w:after="0" w:before="0" w:line="280"/>
        <w:ind w:left="720"/>
      </w:pPr>
      <w:r>
        <w:rPr>
          <w:rFonts w:ascii="Consolas" w:cs="Consolas" w:eastAsia="Consolas"/>
          <w:color w:val="000000"/>
          <w:sz w:val="20"/>
          <w:szCs w:val="20"/>
        </w:rPr>
        <w:t xml:space="preserve">  currentAcademicYear: AcademicYear | null;</w:t>
      </w:r>
    </w:p>
    <w:p>
      <w:pPr>
        <w:spacing w:after="0" w:before="0" w:line="280"/>
        <w:ind w:left="720"/>
      </w:pPr>
      <w:r>
        <w:rPr>
          <w:rFonts w:ascii="Consolas" w:cs="Consolas" w:eastAsia="Consolas"/>
          <w:color w:val="000000"/>
          <w:sz w:val="20"/>
          <w:szCs w:val="20"/>
        </w:rPr>
        <w:t xml:space="preserve">  notifications: Notification[];</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 Actions</w:t>
      </w:r>
    </w:p>
    <w:p>
      <w:pPr>
        <w:spacing w:after="0" w:before="0" w:line="280"/>
        <w:ind w:left="720"/>
      </w:pPr>
      <w:r>
        <w:rPr>
          <w:rFonts w:ascii="Consolas" w:cs="Consolas" w:eastAsia="Consolas"/>
          <w:color w:val="000000"/>
          <w:sz w:val="20"/>
          <w:szCs w:val="20"/>
        </w:rPr>
        <w:t xml:space="preserve">  setUser: (user: AuthUser | null) =&gt; void;</w:t>
      </w:r>
    </w:p>
    <w:p>
      <w:pPr>
        <w:spacing w:after="0" w:before="0" w:line="280"/>
        <w:ind w:left="720"/>
      </w:pPr>
      <w:r>
        <w:rPr>
          <w:rFonts w:ascii="Consolas" w:cs="Consolas" w:eastAsia="Consolas"/>
          <w:color w:val="000000"/>
          <w:sz w:val="20"/>
          <w:szCs w:val="20"/>
        </w:rPr>
        <w:t xml:space="preserve">  setPermissions: (perms: string[]) =&gt; void;</w:t>
      </w:r>
    </w:p>
    <w:p>
      <w:pPr>
        <w:spacing w:after="0" w:before="0" w:line="280"/>
        <w:ind w:left="720"/>
      </w:pPr>
      <w:r>
        <w:rPr>
          <w:rFonts w:ascii="Consolas" w:cs="Consolas" w:eastAsia="Consolas"/>
          <w:color w:val="000000"/>
          <w:sz w:val="20"/>
          <w:szCs w:val="20"/>
        </w:rPr>
        <w:t xml:space="preserve">  setTheme: (theme: 'light' | 'dark' | 'auto') =&gt; void;</w:t>
      </w:r>
    </w:p>
    <w:p>
      <w:pPr>
        <w:spacing w:after="0" w:before="0" w:line="280"/>
        <w:ind w:left="720"/>
      </w:pPr>
      <w:r>
        <w:rPr>
          <w:rFonts w:ascii="Consolas" w:cs="Consolas" w:eastAsia="Consolas"/>
          <w:color w:val="000000"/>
          <w:sz w:val="20"/>
          <w:szCs w:val="20"/>
        </w:rPr>
        <w:t xml:space="preserve">  toggleSidebar: () =&gt; void;</w:t>
      </w:r>
    </w:p>
    <w:p>
      <w:pPr>
        <w:spacing w:after="0" w:before="0" w:line="280"/>
        <w:ind w:left="720"/>
      </w:pPr>
      <w:r>
        <w:rPr>
          <w:rFonts w:ascii="Consolas" w:cs="Consolas" w:eastAsia="Consolas"/>
          <w:color w:val="000000"/>
          <w:sz w:val="20"/>
          <w:szCs w:val="20"/>
        </w:rPr>
        <w:t xml:space="preserve">  switchSchool: (school: School) =&gt; void;</w:t>
      </w:r>
    </w:p>
    <w:p>
      <w:pPr>
        <w:spacing w:after="0" w:before="0" w:line="280"/>
        <w:ind w:left="720"/>
      </w:pPr>
      <w:r>
        <w:rPr>
          <w:rFonts w:ascii="Consolas" w:cs="Consolas" w:eastAsia="Consolas"/>
          <w:color w:val="000000"/>
          <w:sz w:val="20"/>
          <w:szCs w:val="20"/>
        </w:rPr>
        <w:t xml:space="preserve">  switchBranch: (branch: Branch) =&gt; void;</w:t>
      </w:r>
    </w:p>
    <w:p>
      <w:pPr>
        <w:spacing w:after="0" w:before="0" w:line="280"/>
        <w:ind w:left="720"/>
      </w:pPr>
      <w:r>
        <w:rPr>
          <w:rFonts w:ascii="Consolas" w:cs="Consolas" w:eastAsia="Consolas"/>
          <w:color w:val="000000"/>
          <w:sz w:val="20"/>
          <w:szCs w:val="20"/>
        </w:rPr>
        <w:t xml:space="preserve">  addNotification: (notif: Notification) =&gt; void;</w:t>
      </w:r>
    </w:p>
    <w:p>
      <w:pPr>
        <w:spacing w:after="0" w:before="0" w:line="280"/>
        <w:ind w:left="720"/>
      </w:pPr>
      <w:r>
        <w:rPr>
          <w:rFonts w:ascii="Consolas" w:cs="Consolas" w:eastAsia="Consolas"/>
          <w:color w:val="000000"/>
          <w:sz w:val="20"/>
          <w:szCs w:val="20"/>
        </w:rPr>
        <w:t xml:space="preserve">  dismissNotification: (id: string) =&gt; void;</w:t>
      </w:r>
    </w:p>
    <w:p>
      <w:pPr>
        <w:spacing w:after="0" w:before="0" w:line="280"/>
        <w:ind w:left="720"/>
      </w:pPr>
      <w:r>
        <w:rPr>
          <w:rFonts w:ascii="Consolas" w:cs="Consolas" w:eastAsia="Consolas"/>
          <w:color w:val="000000"/>
          <w:sz w:val="20"/>
          <w:szCs w:val="20"/>
        </w:rPr>
        <w:t xml:space="preserve">}</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export const useAppStore = create&lt;AppStore&gt;()(</w:t>
      </w:r>
    </w:p>
    <w:p>
      <w:pPr>
        <w:spacing w:after="0" w:before="0" w:line="280"/>
        <w:ind w:left="720"/>
      </w:pPr>
      <w:r>
        <w:rPr>
          <w:rFonts w:ascii="Consolas" w:cs="Consolas" w:eastAsia="Consolas"/>
          <w:color w:val="000000"/>
          <w:sz w:val="20"/>
          <w:szCs w:val="20"/>
        </w:rPr>
        <w:t xml:space="preserve">  persist(</w:t>
      </w:r>
    </w:p>
    <w:p>
      <w:pPr>
        <w:spacing w:after="0" w:before="0" w:line="280"/>
        <w:ind w:left="720"/>
      </w:pPr>
      <w:r>
        <w:rPr>
          <w:rFonts w:ascii="Consolas" w:cs="Consolas" w:eastAsia="Consolas"/>
          <w:color w:val="000000"/>
          <w:sz w:val="20"/>
          <w:szCs w:val="20"/>
        </w:rPr>
        <w:t xml:space="preserve">    (set) =&gt; ({</w:t>
      </w:r>
    </w:p>
    <w:p>
      <w:pPr>
        <w:spacing w:after="0" w:before="0" w:line="280"/>
        <w:ind w:left="720"/>
      </w:pPr>
      <w:r>
        <w:rPr>
          <w:rFonts w:ascii="Consolas" w:cs="Consolas" w:eastAsia="Consolas"/>
          <w:color w:val="000000"/>
          <w:sz w:val="20"/>
          <w:szCs w:val="20"/>
        </w:rPr>
        <w:t xml:space="preserve">      // initial state + actions</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 name: 'preone-app', partialize: (s) =&gt; ({ theme: s.theme, currentSchool: s.currentSchool }) }</w:t>
      </w:r>
    </w:p>
    <w:p>
      <w:pPr>
        <w:spacing w:after="0" w:before="0" w:line="280"/>
        <w:ind w:left="720"/>
      </w:pPr>
      <w:r>
        <w:rPr>
          <w:rFonts w:ascii="Consolas" w:cs="Consolas" w:eastAsia="Consolas"/>
          <w:color w:val="000000"/>
          <w:sz w:val="20"/>
          <w:szCs w:val="20"/>
        </w:rPr>
        <w:t xml:space="preserve">  )</w:t>
      </w:r>
    </w:p>
    <w:p>
      <w:pPr>
        <w:spacing w:after="200" w:before="0" w:line="280"/>
        <w:ind w:left="720"/>
      </w:pPr>
      <w:r>
        <w:rPr>
          <w:rFonts w:ascii="Consolas" w:cs="Consolas" w:eastAsia="Consolas"/>
          <w:color w:val="000000"/>
          <w:sz w:val="20"/>
          <w:szCs w:val="20"/>
        </w:rPr>
        <w:t xml:space="preserve">);</w:t>
      </w:r>
    </w:p>
    <w:p>
      <w:pPr>
        <w:pStyle w:val="Heading1"/>
        <w:spacing w:after="200" w:before="360" w:line="312"/>
      </w:pPr>
      <w:bookmarkStart w:id="100033" w:name="_Toc100033"/>
      <w:r>
        <w:rPr>
          <w:rFonts w:ascii="Calibri" w:cs="Nirmala UI" w:eastAsia="Calibri"/>
          <w:b/>
          <w:bCs/>
          <w:color w:val="0B1C2C"/>
          <w:sz w:val="32"/>
          <w:szCs w:val="32"/>
        </w:rPr>
        <w:t xml:space="preserve">8. API Layer</w:t>
      </w:r>
      <w:bookmarkEnd w:id="100033"/>
    </w:p>
    <w:p>
      <w:pPr>
        <w:spacing w:after="160" w:before="0" w:line="312"/>
        <w:jc w:val="both"/>
      </w:pPr>
      <w:r>
        <w:rPr>
          <w:rFonts w:ascii="Calibri" w:cs="Nirmala UI" w:eastAsia="Calibri"/>
          <w:color w:val="000000"/>
          <w:sz w:val="24"/>
          <w:szCs w:val="24"/>
        </w:rPr>
        <w:t xml:space="preserve">API Layer हा frontend आणि backend च्या मध्ये communication चा structured bridge आहे. Page कधीच directly axios ला call करत नाही — ते फक्त hooks शी interact करते. Hooks API services शी, services axios client शी, axios client backend REST API शी. ही layered architecture testability + maintainability सुनिश्चित करते.</w:t>
      </w:r>
    </w:p>
    <w:p>
      <w:pPr>
        <w:pStyle w:val="Heading2"/>
        <w:spacing w:after="160" w:before="280" w:line="312"/>
      </w:pPr>
      <w:bookmarkStart w:id="100034" w:name="_Toc100034"/>
      <w:r>
        <w:rPr>
          <w:rFonts w:ascii="Calibri" w:cs="Nirmala UI" w:eastAsia="Calibri"/>
          <w:b/>
          <w:bCs/>
          <w:color w:val="0B1C2C"/>
          <w:sz w:val="28"/>
          <w:szCs w:val="28"/>
        </w:rPr>
        <w:t xml:space="preserve">8.1 API Layer Flow</w:t>
      </w:r>
      <w:bookmarkEnd w:id="100034"/>
    </w:p>
    <w:p>
      <w:pPr>
        <w:spacing w:after="160" w:before="0" w:line="312"/>
        <w:jc w:val="both"/>
      </w:pPr>
      <w:r>
        <w:rPr>
          <w:rFonts w:ascii="Calibri" w:cs="Nirmala UI" w:eastAsia="Calibri"/>
          <w:color w:val="000000"/>
          <w:sz w:val="24"/>
          <w:szCs w:val="24"/>
        </w:rPr>
        <w:t xml:space="preserve">Request चा flow खालीलप्रमाणे आहे. प्रत्येक layer ची specific responsibility आहे — गल्लत केल्यास debugging कठीण होते:</w:t>
      </w:r>
    </w:p>
    <w:p>
      <w:pPr>
        <w:spacing w:after="0" w:before="120" w:line="280"/>
        <w:ind w:left="720"/>
      </w:pPr>
      <w:r>
        <w:rPr>
          <w:rFonts w:ascii="Consolas" w:cs="Consolas" w:eastAsia="Consolas"/>
          <w:color w:val="000000"/>
          <w:sz w:val="20"/>
          <w:szCs w:val="20"/>
        </w:rPr>
        <w:t xml:space="preserve">Page Component (renders)</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useStudents() hook (TanStack Query wrapper)</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studentApi.list(filters) function call</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axiosClient.get('/v1/students', { params: filters })</w:t>
      </w:r>
    </w:p>
    <w:p>
      <w:pPr>
        <w:spacing w:after="0" w:before="0" w:line="280"/>
        <w:ind w:left="720"/>
      </w:pPr>
      <w:r>
        <w:rPr>
          <w:rFonts w:ascii="Consolas" w:cs="Consolas" w:eastAsia="Consolas"/>
          <w:color w:val="000000"/>
          <w:sz w:val="20"/>
          <w:szCs w:val="20"/>
        </w:rPr>
        <w:t xml:space="preserve">    ↓ (request interceptor: attach JWT + traceId + tenantId)</w:t>
      </w:r>
    </w:p>
    <w:p>
      <w:pPr>
        <w:spacing w:after="0" w:before="0" w:line="280"/>
        <w:ind w:left="720"/>
      </w:pPr>
      <w:r>
        <w:rPr>
          <w:rFonts w:ascii="Consolas" w:cs="Consolas" w:eastAsia="Consolas"/>
          <w:color w:val="000000"/>
          <w:sz w:val="20"/>
          <w:szCs w:val="20"/>
        </w:rPr>
        <w:t xml:space="preserve">Backend REST API (NestJS)</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Response (success or error)</w:t>
      </w:r>
    </w:p>
    <w:p>
      <w:pPr>
        <w:spacing w:after="0" w:before="0" w:line="280"/>
        <w:ind w:left="720"/>
      </w:pPr>
      <w:r>
        <w:rPr>
          <w:rFonts w:ascii="Consolas" w:cs="Consolas" w:eastAsia="Consolas"/>
          <w:color w:val="000000"/>
          <w:sz w:val="20"/>
          <w:szCs w:val="20"/>
        </w:rPr>
        <w:t xml:space="preserve">    ↓ (response interceptor: normalize errors)</w:t>
      </w:r>
    </w:p>
    <w:p>
      <w:pPr>
        <w:spacing w:after="0" w:before="0" w:line="280"/>
        <w:ind w:left="720"/>
      </w:pPr>
      <w:r>
        <w:rPr>
          <w:rFonts w:ascii="Consolas" w:cs="Consolas" w:eastAsia="Consolas"/>
          <w:color w:val="000000"/>
          <w:sz w:val="20"/>
          <w:szCs w:val="20"/>
        </w:rPr>
        <w:t xml:space="preserve">TanStack Query cache populated (or error thrown)</w:t>
      </w:r>
    </w:p>
    <w:p>
      <w:pPr>
        <w:spacing w:after="0" w:before="0" w:line="280"/>
        <w:ind w:left="720"/>
      </w:pPr>
      <w:r>
        <w:rPr>
          <w:rFonts w:ascii="Consolas" w:cs="Consolas" w:eastAsia="Consolas"/>
          <w:color w:val="000000"/>
          <w:sz w:val="20"/>
          <w:szCs w:val="20"/>
        </w:rPr>
        <w:t xml:space="preserve">    ↓</w:t>
      </w:r>
    </w:p>
    <w:p>
      <w:pPr>
        <w:spacing w:after="200" w:before="0" w:line="280"/>
        <w:ind w:left="720"/>
      </w:pPr>
      <w:r>
        <w:rPr>
          <w:rFonts w:ascii="Consolas" w:cs="Consolas" w:eastAsia="Consolas"/>
          <w:color w:val="000000"/>
          <w:sz w:val="20"/>
          <w:szCs w:val="20"/>
        </w:rPr>
        <w:t xml:space="preserve">Component re-renders with data (or shows error state)</w:t>
      </w:r>
    </w:p>
    <w:p>
      <w:pPr>
        <w:pStyle w:val="Heading2"/>
        <w:spacing w:after="160" w:before="280" w:line="312"/>
      </w:pPr>
      <w:bookmarkStart w:id="100035" w:name="_Toc100035"/>
      <w:r>
        <w:rPr>
          <w:rFonts w:ascii="Calibri" w:cs="Nirmala UI" w:eastAsia="Calibri"/>
          <w:b/>
          <w:bCs/>
          <w:color w:val="0B1C2C"/>
          <w:sz w:val="28"/>
          <w:szCs w:val="28"/>
        </w:rPr>
        <w:t xml:space="preserve">8.2 API Service Catalog</w:t>
      </w:r>
      <w:bookmarkEnd w:id="100035"/>
    </w:p>
    <w:p>
      <w:pPr>
        <w:spacing w:after="160" w:before="0" w:line="312"/>
        <w:jc w:val="both"/>
      </w:pPr>
      <w:r>
        <w:rPr>
          <w:rFonts w:ascii="Calibri" w:cs="Nirmala UI" w:eastAsia="Calibri"/>
          <w:color w:val="000000"/>
          <w:sz w:val="24"/>
          <w:szCs w:val="24"/>
        </w:rPr>
        <w:t xml:space="preserve">services/ directory मध्ये per-domain API client files आहेत. प्रत्येक file त्या domain चे सर्व endpoints encapsulate करतो. नवीन endpoint add करताना corresponding service file मध्ये entry जोडावी लागेल:</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File</w:t>
            </w:r>
          </w:p>
        </w:tc>
        <w:tc>
          <w:tcPr>
            <w:tcW w:type="pct" w:w="5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Notes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api.ts</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Core axios instance — interceptors, base URL, error normalizer</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Single shared client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auth.ts</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Login, refresh, logout, me, permission resolve</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Auth namespace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student.ts</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CRUD + search + bulk + export + import</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module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finance.ts</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Invoices, payments, receipts, refunds, ledger, GST returns</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 module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attendance.ts</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Mark, edit, monthly summary, bulk mark</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 module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communication.ts</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Announcements, chat, broadcast, templates</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 module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admissions.ts</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Applications, counselling, approval, documents</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Admissions module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academics.ts</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Curriculum, observations, report cards, PTM</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Academics module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inventory.ts</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Items, stock, PR/PO/GRN, vendors</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 module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hr.ts</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Staff, leave, payroll, attendance</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HR module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reports.ts</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Report generation, download, schedule</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Reports module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platform.ts</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Subscriptions, billing, feature flags, integrations</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 module</w:t>
            </w:r>
          </w:p>
        </w:tc>
      </w:tr>
    </w:tbl>
    <w:p>
      <w:pPr>
        <w:pStyle w:val="Heading2"/>
        <w:spacing w:after="160" w:before="280" w:line="312"/>
      </w:pPr>
      <w:bookmarkStart w:id="100036" w:name="_Toc100036"/>
      <w:r>
        <w:rPr>
          <w:rFonts w:ascii="Calibri" w:cs="Nirmala UI" w:eastAsia="Calibri"/>
          <w:b/>
          <w:bCs/>
          <w:color w:val="0B1C2C"/>
          <w:sz w:val="28"/>
          <w:szCs w:val="28"/>
        </w:rPr>
        <w:t xml:space="preserve">8.3 Axios Interceptor Rules</w:t>
      </w:r>
      <w:bookmarkEnd w:id="100036"/>
    </w:p>
    <w:p>
      <w:pPr>
        <w:spacing w:after="160" w:before="0" w:line="312"/>
        <w:jc w:val="both"/>
      </w:pPr>
      <w:r>
        <w:rPr>
          <w:rFonts w:ascii="Calibri" w:cs="Nirmala UI" w:eastAsia="Calibri"/>
          <w:color w:val="000000"/>
          <w:sz w:val="24"/>
          <w:szCs w:val="24"/>
        </w:rPr>
        <w:t xml:space="preserve">Axios interceptors हे cross-cutting concerns handle करतात — auth, tracing, error normalization. खालील rules ADR-FA-008 मध्ये documented आहेत:</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Request interceptor: attach Authorization header from auth store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Request interceptor: attach traceId header (UUID v7) for distributed tracing</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Request interceptor: attach tenantId + branchId from context store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Response interceptor (2xx): pass through</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Response interceptor (401): attempt silent refresh, retry original request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Response interceptor (403): redirect to /forbidden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Response interceptor (429): backoff retry with jitter (3 attempts max)</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Response interceptor (5xx): throw standardized ApiError</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Response interceptor (network): throw NetworkError with offline hint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All errors normalized to ApiError shape for component consumption</w:t>
      </w:r>
    </w:p>
    <w:p>
      <w:pPr>
        <w:pStyle w:val="Heading2"/>
        <w:spacing w:after="160" w:before="280" w:line="312"/>
      </w:pPr>
      <w:bookmarkStart w:id="100037" w:name="_Toc100037"/>
      <w:r>
        <w:rPr>
          <w:rFonts w:ascii="Calibri" w:cs="Nirmala UI" w:eastAsia="Calibri"/>
          <w:b/>
          <w:bCs/>
          <w:color w:val="0B1C2C"/>
          <w:sz w:val="28"/>
          <w:szCs w:val="28"/>
        </w:rPr>
        <w:t xml:space="preserve">8.4 Service Example</w:t>
      </w:r>
      <w:bookmarkEnd w:id="100037"/>
    </w:p>
    <w:p>
      <w:pPr>
        <w:spacing w:after="160" w:before="0" w:line="312"/>
        <w:jc w:val="both"/>
      </w:pPr>
      <w:r>
        <w:rPr>
          <w:rFonts w:ascii="Calibri" w:cs="Nirmala UI" w:eastAsia="Calibri"/>
          <w:color w:val="000000"/>
          <w:sz w:val="24"/>
          <w:szCs w:val="24"/>
        </w:rPr>
        <w:t xml:space="preserve">API service file चा structure खालीलप्रमाणे आहे. प्रत्येक function typed input accept करतो आणि typed output return करतो — types OpenAPI codegen पासून येतात. यामुळे frontend आणि backend च्या वर type drift prevent होते:</w:t>
      </w:r>
    </w:p>
    <w:p>
      <w:pPr>
        <w:spacing w:after="0" w:before="120" w:line="280"/>
        <w:ind w:left="720"/>
      </w:pPr>
      <w:r>
        <w:rPr>
          <w:rFonts w:ascii="Consolas" w:cs="Consolas" w:eastAsia="Consolas"/>
          <w:color w:val="000000"/>
          <w:sz w:val="20"/>
          <w:szCs w:val="20"/>
        </w:rPr>
        <w:t xml:space="preserve">// services/student.ts</w:t>
      </w:r>
    </w:p>
    <w:p>
      <w:pPr>
        <w:spacing w:after="0" w:before="0" w:line="280"/>
        <w:ind w:left="720"/>
      </w:pPr>
      <w:r>
        <w:rPr>
          <w:rFonts w:ascii="Consolas" w:cs="Consolas" w:eastAsia="Consolas"/>
          <w:color w:val="000000"/>
          <w:sz w:val="20"/>
          <w:szCs w:val="20"/>
        </w:rPr>
        <w:t xml:space="preserve">import { axiosClient } from '@/lib/axios-client';</w:t>
      </w:r>
    </w:p>
    <w:p>
      <w:pPr>
        <w:spacing w:after="0" w:before="0" w:line="280"/>
        <w:ind w:left="720"/>
      </w:pPr>
      <w:r>
        <w:rPr>
          <w:rFonts w:ascii="Consolas" w:cs="Consolas" w:eastAsia="Consolas"/>
          <w:color w:val="000000"/>
          <w:sz w:val="20"/>
          <w:szCs w:val="20"/>
        </w:rPr>
        <w:t xml:space="preserve">import type { Student, CreateStudentInput, StudentFilters } from '@/types/api-contracts';</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export const studentApi = {</w:t>
      </w:r>
    </w:p>
    <w:p>
      <w:pPr>
        <w:spacing w:after="0" w:before="0" w:line="280"/>
        <w:ind w:left="720"/>
      </w:pPr>
      <w:r>
        <w:rPr>
          <w:rFonts w:ascii="Consolas" w:cs="Consolas" w:eastAsia="Consolas"/>
          <w:color w:val="000000"/>
          <w:sz w:val="20"/>
          <w:szCs w:val="20"/>
        </w:rPr>
        <w:t xml:space="preserve">  list: (filters: StudentFilters) =&gt;</w:t>
      </w:r>
    </w:p>
    <w:p>
      <w:pPr>
        <w:spacing w:after="0" w:before="0" w:line="280"/>
        <w:ind w:left="720"/>
      </w:pPr>
      <w:r>
        <w:rPr>
          <w:rFonts w:ascii="Consolas" w:cs="Consolas" w:eastAsia="Consolas"/>
          <w:color w:val="000000"/>
          <w:sz w:val="20"/>
          <w:szCs w:val="20"/>
        </w:rPr>
        <w:t xml:space="preserve">    axiosClient.get&lt;Page&lt;Student&gt;&gt;('/v1/students', { params: filters }),</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getById: (id: string) =&gt;</w:t>
      </w:r>
    </w:p>
    <w:p>
      <w:pPr>
        <w:spacing w:after="0" w:before="0" w:line="280"/>
        <w:ind w:left="720"/>
      </w:pPr>
      <w:r>
        <w:rPr>
          <w:rFonts w:ascii="Consolas" w:cs="Consolas" w:eastAsia="Consolas"/>
          <w:color w:val="000000"/>
          <w:sz w:val="20"/>
          <w:szCs w:val="20"/>
        </w:rPr>
        <w:t xml:space="preserve">    axiosClient.get&lt;Student&gt;(`/v1/students/${id}`),</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create: (input: CreateStudentInput) =&gt;</w:t>
      </w:r>
    </w:p>
    <w:p>
      <w:pPr>
        <w:spacing w:after="0" w:before="0" w:line="280"/>
        <w:ind w:left="720"/>
      </w:pPr>
      <w:r>
        <w:rPr>
          <w:rFonts w:ascii="Consolas" w:cs="Consolas" w:eastAsia="Consolas"/>
          <w:color w:val="000000"/>
          <w:sz w:val="20"/>
          <w:szCs w:val="20"/>
        </w:rPr>
        <w:t xml:space="preserve">    axiosClient.post&lt;Student&gt;('/v1/students', input),</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update: (id: string, input: Partial&lt;CreateStudentInput&gt;) =&gt;</w:t>
      </w:r>
    </w:p>
    <w:p>
      <w:pPr>
        <w:spacing w:after="0" w:before="0" w:line="280"/>
        <w:ind w:left="720"/>
      </w:pPr>
      <w:r>
        <w:rPr>
          <w:rFonts w:ascii="Consolas" w:cs="Consolas" w:eastAsia="Consolas"/>
          <w:color w:val="000000"/>
          <w:sz w:val="20"/>
          <w:szCs w:val="20"/>
        </w:rPr>
        <w:t xml:space="preserve">    axiosClient.patch&lt;Student&gt;(`/v1/students/${id}`, input),</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delete: (id: string) =&gt;</w:t>
      </w:r>
    </w:p>
    <w:p>
      <w:pPr>
        <w:spacing w:after="0" w:before="0" w:line="280"/>
        <w:ind w:left="720"/>
      </w:pPr>
      <w:r>
        <w:rPr>
          <w:rFonts w:ascii="Consolas" w:cs="Consolas" w:eastAsia="Consolas"/>
          <w:color w:val="000000"/>
          <w:sz w:val="20"/>
          <w:szCs w:val="20"/>
        </w:rPr>
        <w:t xml:space="preserve">    axiosClient.delete&lt;void&gt;(`/v1/students/${id}`),</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search: (query: string) =&gt;</w:t>
      </w:r>
    </w:p>
    <w:p>
      <w:pPr>
        <w:spacing w:after="0" w:before="0" w:line="280"/>
        <w:ind w:left="720"/>
      </w:pPr>
      <w:r>
        <w:rPr>
          <w:rFonts w:ascii="Consolas" w:cs="Consolas" w:eastAsia="Consolas"/>
          <w:color w:val="000000"/>
          <w:sz w:val="20"/>
          <w:szCs w:val="20"/>
        </w:rPr>
        <w:t xml:space="preserve">    axiosClient.get&lt;Page&lt;Student&gt;&gt;('/v1/students/search', { params: { q: query } }),</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bulkCreate: (inputs: CreateStudentInput[]) =&gt;</w:t>
      </w:r>
    </w:p>
    <w:p>
      <w:pPr>
        <w:spacing w:after="0" w:before="0" w:line="280"/>
        <w:ind w:left="720"/>
      </w:pPr>
      <w:r>
        <w:rPr>
          <w:rFonts w:ascii="Consolas" w:cs="Consolas" w:eastAsia="Consolas"/>
          <w:color w:val="000000"/>
          <w:sz w:val="20"/>
          <w:szCs w:val="20"/>
        </w:rPr>
        <w:t xml:space="preserve">    axiosClient.post&lt;BatchResult&lt;Student&gt;&gt;('/v1/students/bulk', { items: inputs }),</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export: (filters: StudentFilters, format: 'xlsx' | 'csv' | 'pdf') =&gt;</w:t>
      </w:r>
    </w:p>
    <w:p>
      <w:pPr>
        <w:spacing w:after="0" w:before="0" w:line="280"/>
        <w:ind w:left="720"/>
      </w:pPr>
      <w:r>
        <w:rPr>
          <w:rFonts w:ascii="Consolas" w:cs="Consolas" w:eastAsia="Consolas"/>
          <w:color w:val="000000"/>
          <w:sz w:val="20"/>
          <w:szCs w:val="20"/>
        </w:rPr>
        <w:t xml:space="preserve">    axiosClient.post&lt;{ jobId: string }&gt;('/v1/students/export', { filters, format }),</w:t>
      </w:r>
    </w:p>
    <w:p>
      <w:pPr>
        <w:spacing w:after="200" w:before="0" w:line="280"/>
        <w:ind w:left="720"/>
      </w:pPr>
      <w:r>
        <w:rPr>
          <w:rFonts w:ascii="Consolas" w:cs="Consolas" w:eastAsia="Consolas"/>
          <w:color w:val="000000"/>
          <w:sz w:val="20"/>
          <w:szCs w:val="20"/>
        </w:rPr>
        <w:t xml:space="preserve">};</w:t>
      </w:r>
    </w:p>
    <w:p>
      <w:pPr>
        <w:pStyle w:val="Heading1"/>
        <w:spacing w:after="200" w:before="360" w:line="312"/>
      </w:pPr>
      <w:bookmarkStart w:id="100038" w:name="_Toc100038"/>
      <w:r>
        <w:rPr>
          <w:rFonts w:ascii="Calibri" w:cs="Nirmala UI" w:eastAsia="Calibri"/>
          <w:b/>
          <w:bCs/>
          <w:color w:val="0B1C2C"/>
          <w:sz w:val="32"/>
          <w:szCs w:val="32"/>
        </w:rPr>
        <w:t xml:space="preserve">9. Authentication</w:t>
      </w:r>
      <w:bookmarkEnd w:id="100038"/>
    </w:p>
    <w:p>
      <w:pPr>
        <w:spacing w:after="160" w:before="0" w:line="312"/>
        <w:jc w:val="both"/>
      </w:pPr>
      <w:r>
        <w:rPr>
          <w:rFonts w:ascii="Calibri" w:cs="Nirmala UI" w:eastAsia="Calibri"/>
          <w:color w:val="000000"/>
          <w:sz w:val="24"/>
          <w:szCs w:val="24"/>
        </w:rPr>
        <w:t xml:space="preserve">Authentication हे security चा foundation आहे. PreOne JWT-based authentication use करतो — short-lived access tokens + long-lived refresh tokens. Access tokens memory मध्ये राहतात (XSS-resistant), refresh tokens HttpOnly cookies मध्ये (CSRF-resistant). Silent refresh user ला invisible राहतो — session continuous असतो.</w:t>
      </w:r>
    </w:p>
    <w:p>
      <w:pPr>
        <w:pStyle w:val="Heading2"/>
        <w:spacing w:after="160" w:before="280" w:line="312"/>
      </w:pPr>
      <w:bookmarkStart w:id="100039" w:name="_Toc100039"/>
      <w:r>
        <w:rPr>
          <w:rFonts w:ascii="Calibri" w:cs="Nirmala UI" w:eastAsia="Calibri"/>
          <w:b/>
          <w:bCs/>
          <w:color w:val="0B1C2C"/>
          <w:sz w:val="28"/>
          <w:szCs w:val="28"/>
        </w:rPr>
        <w:t xml:space="preserve">9.1 Authentication Flow</w:t>
      </w:r>
      <w:bookmarkEnd w:id="100039"/>
    </w:p>
    <w:p>
      <w:pPr>
        <w:spacing w:after="160" w:before="0" w:line="312"/>
        <w:jc w:val="both"/>
      </w:pPr>
      <w:r>
        <w:rPr>
          <w:rFonts w:ascii="Calibri" w:cs="Nirmala UI" w:eastAsia="Calibri"/>
          <w:color w:val="000000"/>
          <w:sz w:val="24"/>
          <w:szCs w:val="24"/>
        </w:rPr>
        <w:t xml:space="preserve">Login चा complete flow खालीलप्रमाणे आहे. प्रत्येक step specific responsibility handle करते — error कोणत्याही step पर येऊ शकतो आणि user-friendly message शी translate होतो:</w:t>
      </w:r>
    </w:p>
    <w:p>
      <w:pPr>
        <w:spacing w:after="0" w:before="120" w:line="280"/>
        <w:ind w:left="720"/>
      </w:pPr>
      <w:r>
        <w:rPr>
          <w:rFonts w:ascii="Consolas" w:cs="Consolas" w:eastAsia="Consolas"/>
          <w:color w:val="000000"/>
          <w:sz w:val="20"/>
          <w:szCs w:val="20"/>
        </w:rPr>
        <w:t xml:space="preserve">User enters email + password on /login</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POST /v1/auth/login</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Server returns: {</w:t>
      </w:r>
    </w:p>
    <w:p>
      <w:pPr>
        <w:spacing w:after="0" w:before="0" w:line="280"/>
        <w:ind w:left="720"/>
      </w:pPr>
      <w:r>
        <w:rPr>
          <w:rFonts w:ascii="Consolas" w:cs="Consolas" w:eastAsia="Consolas"/>
          <w:color w:val="000000"/>
          <w:sz w:val="20"/>
          <w:szCs w:val="20"/>
        </w:rPr>
        <w:t xml:space="preserve">  accessToken (15min, RS256 signed),</w:t>
      </w:r>
    </w:p>
    <w:p>
      <w:pPr>
        <w:spacing w:after="0" w:before="0" w:line="280"/>
        <w:ind w:left="720"/>
      </w:pPr>
      <w:r>
        <w:rPr>
          <w:rFonts w:ascii="Consolas" w:cs="Consolas" w:eastAsia="Consolas"/>
          <w:color w:val="000000"/>
          <w:sz w:val="20"/>
          <w:szCs w:val="20"/>
        </w:rPr>
        <w:t xml:space="preserve">  refreshToken (30d, HttpOnly cookie, rotated),</w:t>
      </w:r>
    </w:p>
    <w:p>
      <w:pPr>
        <w:spacing w:after="0" w:before="0" w:line="280"/>
        <w:ind w:left="720"/>
      </w:pPr>
      <w:r>
        <w:rPr>
          <w:rFonts w:ascii="Consolas" w:cs="Consolas" w:eastAsia="Consolas"/>
          <w:color w:val="000000"/>
          <w:sz w:val="20"/>
          <w:szCs w:val="20"/>
        </w:rPr>
        <w:t xml:space="preserve">  user: { id, name, email, avatar }</w:t>
      </w:r>
    </w:p>
    <w:p>
      <w:pPr>
        <w:spacing w:after="0" w:before="0" w:line="280"/>
        <w:ind w:left="720"/>
      </w:pPr>
      <w:r>
        <w:rPr>
          <w:rFonts w:ascii="Consolas" w:cs="Consolas" w:eastAsia="Consolas"/>
          <w:color w:val="000000"/>
          <w:sz w:val="20"/>
          <w:szCs w:val="20"/>
        </w:rPr>
        <w:t xml:space="preserve">}</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Store accessToken in memory (Zustand) — NOT localStorage</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Resolve permissions: GET /v1/auth/permissions</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Cache permissions in Zustand + sessionStorage</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Generate menu tree based on permissions</w:t>
      </w:r>
    </w:p>
    <w:p>
      <w:pPr>
        <w:spacing w:after="0" w:before="0" w:line="280"/>
        <w:ind w:left="720"/>
      </w:pPr>
      <w:r>
        <w:rPr>
          <w:rFonts w:ascii="Consolas" w:cs="Consolas" w:eastAsia="Consolas"/>
          <w:color w:val="000000"/>
          <w:sz w:val="20"/>
          <w:szCs w:val="20"/>
        </w:rPr>
        <w:t xml:space="preserve">    ↓</w:t>
      </w:r>
    </w:p>
    <w:p>
      <w:pPr>
        <w:spacing w:after="200" w:before="0" w:line="280"/>
        <w:ind w:left="720"/>
      </w:pPr>
      <w:r>
        <w:rPr>
          <w:rFonts w:ascii="Consolas" w:cs="Consolas" w:eastAsia="Consolas"/>
          <w:color w:val="000000"/>
          <w:sz w:val="20"/>
          <w:szCs w:val="20"/>
        </w:rPr>
        <w:t xml:space="preserve">Redirect to /dashboard</w:t>
      </w:r>
    </w:p>
    <w:p>
      <w:pPr>
        <w:pStyle w:val="Heading2"/>
        <w:spacing w:after="160" w:before="280" w:line="312"/>
      </w:pPr>
      <w:bookmarkStart w:id="100040" w:name="_Toc100040"/>
      <w:r>
        <w:rPr>
          <w:rFonts w:ascii="Calibri" w:cs="Nirmala UI" w:eastAsia="Calibri"/>
          <w:b/>
          <w:bCs/>
          <w:color w:val="0B1C2C"/>
          <w:sz w:val="28"/>
          <w:szCs w:val="28"/>
        </w:rPr>
        <w:t xml:space="preserve">9.2 Authentication Features</w:t>
      </w:r>
      <w:bookmarkEnd w:id="100040"/>
    </w:p>
    <w:p>
      <w:pPr>
        <w:spacing w:after="160" w:before="0" w:line="312"/>
        <w:jc w:val="both"/>
      </w:pPr>
      <w:r>
        <w:rPr>
          <w:rFonts w:ascii="Calibri" w:cs="Nirmala UI" w:eastAsia="Calibri"/>
          <w:color w:val="000000"/>
          <w:sz w:val="24"/>
          <w:szCs w:val="24"/>
        </w:rPr>
        <w:t xml:space="preserve">PreOne च्या authentication system मध्ये खालील features आहेत. हे features enterprise-grade UX आणि security दोन्ही सुनिश्चित करतात: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Feature</w:t>
            </w:r>
          </w:p>
        </w:tc>
        <w:tc>
          <w:tcPr>
            <w:tcW w:type="pct" w:w="4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Mechanism</w:t>
            </w:r>
          </w:p>
        </w:tc>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Benefit</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Silent Refresh</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Axios interceptor catches 401, calls /auth/refresh, retries original request</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User never sees login mid-session</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Auto Logout</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On 401 after refresh attempt fails — clear state, redirect to /login</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Security: prevent stale token use</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Session Recovery</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On page reload — validate accessToken, re-resolve permissions if expired</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Seamless UX across reloads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Multi-school Context Switch</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School switcher in header; switches tenant context + clears server cache</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Admin users with multiple schools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 Switch</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 switcher in header; updates context.branchId; invalidates affected queries</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Multi-branch schools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 Year Switch</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Year switcher in header; updates context.academicYearId</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Filter scope for academic data</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Idle Timeout</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30 min idle → soft warning at 25 min → logout at 30 min</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DPDP Act compliance</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Concurrent Session Limit</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Max 3 concurrent sessions per user; oldest auto-revoked</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Prevent session sharing</w:t>
            </w:r>
          </w:p>
        </w:tc>
      </w:tr>
    </w:tbl>
    <w:p>
      <w:pPr>
        <w:pStyle w:val="Heading2"/>
        <w:spacing w:after="160" w:before="280" w:line="312"/>
      </w:pPr>
      <w:bookmarkStart w:id="100041" w:name="_Toc100041"/>
      <w:r>
        <w:rPr>
          <w:rFonts w:ascii="Calibri" w:cs="Nirmala UI" w:eastAsia="Calibri"/>
          <w:b/>
          <w:bCs/>
          <w:color w:val="0B1C2C"/>
          <w:sz w:val="28"/>
          <w:szCs w:val="28"/>
        </w:rPr>
        <w:t xml:space="preserve">9.3 Token Storage Strategy</w:t>
      </w:r>
      <w:bookmarkEnd w:id="100041"/>
    </w:p>
    <w:p>
      <w:pPr>
        <w:spacing w:after="160" w:before="0" w:line="312"/>
        <w:jc w:val="both"/>
      </w:pPr>
      <w:r>
        <w:rPr>
          <w:rFonts w:ascii="Calibri" w:cs="Nirmala UI" w:eastAsia="Calibri"/>
          <w:color w:val="000000"/>
          <w:sz w:val="24"/>
          <w:szCs w:val="24"/>
        </w:rPr>
        <w:t xml:space="preserve">Token storage हे security चा critical aspect आहे. खालील table दाखवते कोणता token कोठे store होतो आणि का. या strategy मुळे XSS आणि CSRF दोन्ही attacks पासून protection मिळते: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Token</w:t>
            </w:r>
          </w:p>
        </w:tc>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Storage</w:t>
            </w:r>
          </w:p>
        </w:tc>
        <w:tc>
          <w:tcPr>
            <w:tcW w:type="pct" w:w="4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Why</w:t>
            </w:r>
          </w:p>
        </w:tc>
        <w:tc>
          <w:tcPr>
            <w:tcW w:type="pct" w:w="1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Lifetime</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Access Token</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Memory (Zustand store)</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XSS-resistant (no localStorage); lost on refresh but silent refresh recovers</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15 min</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Refresh Token</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HttpOnly Cookie</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JS cannot read (XSS-resistant); SameSite=Strict (CSRF-resistant)</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30 days, rotated</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Permissions</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Zustand + sessionStorage</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Fast access on page reload; cleared on logout</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Session</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User Profile</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Zustand + sessionStorage</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Fast access; cleared on logout</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Session</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Theme Preference</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localStorage (via Zustand persist)</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Survives logout — applies to login page too</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Persistent</w:t>
            </w:r>
          </w:p>
        </w:tc>
      </w:tr>
    </w:tbl>
    <w:p>
      <w:pPr>
        <w:pStyle w:val="Heading2"/>
        <w:spacing w:after="160" w:before="280" w:line="312"/>
      </w:pPr>
      <w:bookmarkStart w:id="100042" w:name="_Toc100042"/>
      <w:r>
        <w:rPr>
          <w:rFonts w:ascii="Calibri" w:cs="Nirmala UI" w:eastAsia="Calibri"/>
          <w:b/>
          <w:bCs/>
          <w:color w:val="0B1C2C"/>
          <w:sz w:val="28"/>
          <w:szCs w:val="28"/>
        </w:rPr>
        <w:t xml:space="preserve">9.4 Multi-School Context Switch</w:t>
      </w:r>
      <w:bookmarkEnd w:id="100042"/>
    </w:p>
    <w:p>
      <w:pPr>
        <w:spacing w:after="160" w:before="0" w:line="312"/>
        <w:jc w:val="both"/>
      </w:pPr>
      <w:r>
        <w:rPr>
          <w:rFonts w:ascii="Calibri" w:cs="Nirmala UI" w:eastAsia="Calibri"/>
          <w:color w:val="000000"/>
          <w:sz w:val="24"/>
          <w:szCs w:val="24"/>
        </w:rPr>
        <w:t xml:space="preserve">Platform admin users एकाच पेक्षा जास्त schools manage करतात. School switcher header मध्ये आहे — switch करताना current school, branch, academic year context update होतो आणि सर्व server cache invalidate होतो. हे behavior ADR-FA-009 मध्ये documented आहे. Switch केल्यावर पहिला page dashboard असतो — mixed-context data confusion prevent करण्यासाठी:</w:t>
      </w:r>
    </w:p>
    <w:p>
      <w:pPr>
        <w:spacing w:after="0" w:before="120" w:line="280"/>
        <w:ind w:left="720"/>
      </w:pPr>
      <w:r>
        <w:rPr>
          <w:rFonts w:ascii="Consolas" w:cs="Consolas" w:eastAsia="Consolas"/>
          <w:color w:val="000000"/>
          <w:sz w:val="20"/>
          <w:szCs w:val="20"/>
        </w:rPr>
        <w:t xml:space="preserve">User clicks school switcher in header</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Dropdown shows list of schools user has access to</w:t>
      </w:r>
    </w:p>
    <w:p>
      <w:pPr>
        <w:spacing w:after="0" w:before="0" w:line="280"/>
        <w:ind w:left="720"/>
      </w:pPr>
      <w:r>
        <w:rPr>
          <w:rFonts w:ascii="Consolas" w:cs="Consolas" w:eastAsia="Consolas"/>
          <w:color w:val="000000"/>
          <w:sz w:val="20"/>
          <w:szCs w:val="20"/>
        </w:rPr>
        <w:t xml:space="preserve">    ↓ (user selects)</w:t>
      </w:r>
    </w:p>
    <w:p>
      <w:pPr>
        <w:spacing w:after="0" w:before="0" w:line="280"/>
        <w:ind w:left="720"/>
      </w:pPr>
      <w:r>
        <w:rPr>
          <w:rFonts w:ascii="Consolas" w:cs="Consolas" w:eastAsia="Consolas"/>
          <w:color w:val="000000"/>
          <w:sz w:val="20"/>
          <w:szCs w:val="20"/>
        </w:rPr>
        <w:t xml:space="preserve">Update Zustand: currentSchool, currentBranch=null, currentAcademicYear=null</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Clear TanStack Query cache (queryClient.clear())</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Re-fetch permissions for new school (if differs)</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Re-build sidebar menu based on new permissions</w:t>
      </w:r>
    </w:p>
    <w:p>
      <w:pPr>
        <w:spacing w:after="0" w:before="0" w:line="280"/>
        <w:ind w:left="720"/>
      </w:pPr>
      <w:r>
        <w:rPr>
          <w:rFonts w:ascii="Consolas" w:cs="Consolas" w:eastAsia="Consolas"/>
          <w:color w:val="000000"/>
          <w:sz w:val="20"/>
          <w:szCs w:val="20"/>
        </w:rPr>
        <w:t xml:space="preserve">    ↓</w:t>
      </w:r>
    </w:p>
    <w:p>
      <w:pPr>
        <w:spacing w:after="200" w:before="0" w:line="280"/>
        <w:ind w:left="720"/>
      </w:pPr>
      <w:r>
        <w:rPr>
          <w:rFonts w:ascii="Consolas" w:cs="Consolas" w:eastAsia="Consolas"/>
          <w:color w:val="000000"/>
          <w:sz w:val="20"/>
          <w:szCs w:val="20"/>
        </w:rPr>
        <w:t xml:space="preserve">Redirect to /dashboard (clean slate)</w:t>
      </w:r>
    </w:p>
    <w:p>
      <w:pPr>
        <w:pStyle w:val="Heading1"/>
        <w:spacing w:after="200" w:before="360" w:line="312"/>
      </w:pPr>
      <w:bookmarkStart w:id="100043" w:name="_Toc100043"/>
      <w:r>
        <w:rPr>
          <w:rFonts w:ascii="Calibri" w:cs="Nirmala UI" w:eastAsia="Calibri"/>
          <w:b/>
          <w:bCs/>
          <w:color w:val="0B1C2C"/>
          <w:sz w:val="32"/>
          <w:szCs w:val="32"/>
        </w:rPr>
        <w:t xml:space="preserve">10. RBAC</w:t>
      </w:r>
      <w:bookmarkEnd w:id="100043"/>
    </w:p>
    <w:p>
      <w:pPr>
        <w:spacing w:after="160" w:before="0" w:line="312"/>
        <w:jc w:val="both"/>
      </w:pPr>
      <w:r>
        <w:rPr>
          <w:rFonts w:ascii="Calibri" w:cs="Nirmala UI" w:eastAsia="Calibri"/>
          <w:color w:val="000000"/>
          <w:sz w:val="24"/>
          <w:szCs w:val="24"/>
        </w:rPr>
        <w:t xml:space="preserve">Role-Based Access Control (RBAC) हे PreOne च्या security चा core mechanism आहे. Frontend मध्ये RBAC चे 7 layers आहेत — defense in depth. प्रत्येक layer different granularity पर enforce होतो — route (coarsest) पासून field (finest) पर्यंत. Screen, menu, button, आणि field-level authorization API Contract आणि ADR मध्ये define केलेल्या permission model शी aligned राहील.</w:t>
      </w:r>
    </w:p>
    <w:p>
      <w:pPr>
        <w:pStyle w:val="Heading2"/>
        <w:spacing w:after="160" w:before="280" w:line="312"/>
      </w:pPr>
      <w:bookmarkStart w:id="100044" w:name="_Toc100044"/>
      <w:r>
        <w:rPr>
          <w:rFonts w:ascii="Calibri" w:cs="Nirmala UI" w:eastAsia="Calibri"/>
          <w:b/>
          <w:bCs/>
          <w:color w:val="0B1C2C"/>
          <w:sz w:val="28"/>
          <w:szCs w:val="28"/>
        </w:rPr>
        <w:t xml:space="preserve">10.1 RBAC Layers</w:t>
      </w:r>
      <w:bookmarkEnd w:id="100044"/>
    </w:p>
    <w:p>
      <w:pPr>
        <w:spacing w:after="160" w:before="0" w:line="312"/>
        <w:jc w:val="both"/>
      </w:pPr>
      <w:r>
        <w:rPr>
          <w:rFonts w:ascii="Calibri" w:cs="Nirmala UI" w:eastAsia="Calibri"/>
          <w:color w:val="000000"/>
          <w:sz w:val="24"/>
          <w:szCs w:val="24"/>
        </w:rPr>
        <w:t xml:space="preserve">खालील table सर्व 7 layers ची catalog करते. प्रत्येक layer ची specific responsibility आहे — एक layer fail झाला तरी दुसरा defense देतो: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Layer</w:t>
            </w:r>
          </w:p>
        </w:tc>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Mechanism</w:t>
            </w:r>
          </w:p>
        </w:tc>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When</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Route Guard</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middleware.ts + (dashboard)/layout.tsx</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Block access to unauthorized routes — redirect to /forbidden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Before page render</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Menu Guard</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Sidebar menu builder</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Hide menu items user has no permission for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On login + permission change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Screen Guard</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Page-level &lt;Can&gt; wrapper or usePermission hook</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Show 403 fallback if user lacks screen access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 page</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Component Guard</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&lt;Can permission="STUDENT_EDIT"&gt; wrapper</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Conditionally render component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 component</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Button Guard</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&lt;Can permission="INVOICE_DELETE"&gt; wrapper</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Hide/disable button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 button</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Field Guard</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&lt;Can permission="STUDENT_VIEW_AADHAAR"&gt; wrapper</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Mask or hide sensitive fields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 field</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API Guard</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Backend enforces (defense in depth) — frontend never trusts</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Returns 403 if unauthorized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 request</w:t>
            </w:r>
          </w:p>
        </w:tc>
      </w:tr>
    </w:tbl>
    <w:p>
      <w:pPr>
        <w:pStyle w:val="Heading2"/>
        <w:spacing w:after="160" w:before="280" w:line="312"/>
      </w:pPr>
      <w:bookmarkStart w:id="100045" w:name="_Toc100045"/>
      <w:r>
        <w:rPr>
          <w:rFonts w:ascii="Calibri" w:cs="Nirmala UI" w:eastAsia="Calibri"/>
          <w:b/>
          <w:bCs/>
          <w:color w:val="0B1C2C"/>
          <w:sz w:val="28"/>
          <w:szCs w:val="28"/>
        </w:rPr>
        <w:t xml:space="preserve">10.2 RBAC Examples</w:t>
      </w:r>
      <w:bookmarkEnd w:id="100045"/>
    </w:p>
    <w:p>
      <w:pPr>
        <w:spacing w:after="160" w:before="0" w:line="312"/>
        <w:jc w:val="both"/>
      </w:pPr>
      <w:r>
        <w:rPr>
          <w:rFonts w:ascii="Calibri" w:cs="Nirmala UI" w:eastAsia="Calibri"/>
          <w:color w:val="000000"/>
          <w:sz w:val="24"/>
          <w:szCs w:val="24"/>
        </w:rPr>
        <w:t xml:space="preserve">खालील examples दाखवतात कसे &lt;Can&gt; component वेगवेगळ्या scenarios मध्ये use होते. प्रत्येक example ची specific use case आहे — copy-paste ready:</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4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Code</w:t>
            </w:r>
          </w:p>
        </w:tc>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Component</w:t>
            </w:r>
          </w:p>
        </w:tc>
        <w:tc>
          <w:tcPr>
            <w:tcW w:type="pct" w:w="3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&lt;Can permission="STUDENT_EDIT"&gt;</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&lt;EditButton /&gt;</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Show edit button only if user can edit students</w:t>
            </w:r>
          </w:p>
        </w:tc>
      </w:tr>
      <w:tr>
        <w:trPr>
          <w:cantSplit/>
        </w:trPr>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&lt;Can permission="FINANCE_EXPORT"&gt;</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&lt;ExportButton /&gt;</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Show export button only if user can export finance data</w:t>
            </w:r>
          </w:p>
        </w:tc>
      </w:tr>
      <w:tr>
        <w:trPr>
          <w:cantSplit/>
        </w:trPr>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&lt;Can permission="STUDENT_VIEW_AADHAAR" fallback={&lt;MaskedField /&gt;}&gt;</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&lt;AadhaarField /&gt;</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Mask Aadhaar for users without explicit permission</w:t>
            </w:r>
          </w:p>
        </w:tc>
      </w:tr>
      <w:tr>
        <w:trPr>
          <w:cantSplit/>
        </w:trPr>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&lt;Can role="ADMIN" anyOf={["FINANCE_ADMIN", "PLATFORM_ADMIN"]}&gt;</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&lt;DeleteButton /&gt;</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Show delete button for admin roles</w:t>
            </w:r>
          </w:p>
        </w:tc>
      </w:tr>
      <w:tr>
        <w:trPr>
          <w:cantSplit/>
        </w:trPr>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usePermission('STUDENT_CREATE')</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const canCreate = usePermission('STUDENT_CREATE')</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Hook for programmatic checks</w:t>
            </w:r>
          </w:p>
        </w:tc>
      </w:tr>
      <w:tr>
        <w:trPr>
          <w:cantSplit/>
        </w:trPr>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menuBuilder(permissions)</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Generate sidebar menu tree from permission list</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Filter menu items at runtime</w:t>
            </w:r>
          </w:p>
        </w:tc>
      </w:tr>
    </w:tbl>
    <w:p>
      <w:pPr>
        <w:pStyle w:val="Heading2"/>
        <w:spacing w:after="160" w:before="280" w:line="312"/>
      </w:pPr>
      <w:bookmarkStart w:id="100046" w:name="_Toc100046"/>
      <w:r>
        <w:rPr>
          <w:rFonts w:ascii="Calibri" w:cs="Nirmala UI" w:eastAsia="Calibri"/>
          <w:b/>
          <w:bCs/>
          <w:color w:val="0B1C2C"/>
          <w:sz w:val="28"/>
          <w:szCs w:val="28"/>
        </w:rPr>
        <w:t xml:space="preserve">10.3 RBAC Rules</w:t>
      </w:r>
      <w:bookmarkEnd w:id="100046"/>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Every screen must declare required permission in route metadata</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Every data-modifying button must be wrapped in &lt;Can&gt;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Every sensitive field (Aadhaar, PAN, salary) must be field-guarded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Menu items dynamically filtered — never hardcode visibility</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API responses may include permissions for context-aware UI</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Permission changes (role update) trigger menu re-build + cache invalidation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Frontend RBAC is UX optimization — backend is source of truth</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Permission codes match backend ADR exactly (e.g., STUDENT_EDIT, not student.edit)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Route guard uses middleware (edge runtime) for instant redirect — no flash of content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All &lt;Can&gt; components memoized to prevent re-render storms</w:t>
      </w:r>
    </w:p>
    <w:p>
      <w:pPr>
        <w:pStyle w:val="Heading2"/>
        <w:spacing w:after="160" w:before="280" w:line="312"/>
      </w:pPr>
      <w:bookmarkStart w:id="100047" w:name="_Toc100047"/>
      <w:r>
        <w:rPr>
          <w:rFonts w:ascii="Calibri" w:cs="Nirmala UI" w:eastAsia="Calibri"/>
          <w:b/>
          <w:bCs/>
          <w:color w:val="0B1C2C"/>
          <w:sz w:val="28"/>
          <w:szCs w:val="28"/>
        </w:rPr>
        <w:t xml:space="preserve">10.4 &lt;Can&gt; Component Implementation</w:t>
      </w:r>
      <w:bookmarkEnd w:id="100047"/>
    </w:p>
    <w:p>
      <w:pPr>
        <w:spacing w:after="160" w:before="0" w:line="312"/>
        <w:jc w:val="both"/>
      </w:pPr>
      <w:r>
        <w:rPr>
          <w:rFonts w:ascii="Calibri" w:cs="Nirmala UI" w:eastAsia="Calibri"/>
          <w:color w:val="000000"/>
          <w:sz w:val="24"/>
          <w:szCs w:val="24"/>
        </w:rPr>
        <w:t xml:space="preserve">&lt;Can&gt; component चा implementation खालीलप्रमाणे आहे. हा component memoized आहे — permissions change झाल्याशिवाय re-render होत नाही. Fallback prop allow करते की user ला permission नसेल तर काय दाखवायचे (default: null):</w:t>
      </w:r>
    </w:p>
    <w:p>
      <w:pPr>
        <w:spacing w:after="0" w:before="120" w:line="280"/>
        <w:ind w:left="720"/>
      </w:pPr>
      <w:r>
        <w:rPr>
          <w:rFonts w:ascii="Consolas" w:cs="Consolas" w:eastAsia="Consolas"/>
          <w:color w:val="000000"/>
          <w:sz w:val="20"/>
          <w:szCs w:val="20"/>
        </w:rPr>
        <w:t xml:space="preserve">interface CanProps {</w:t>
      </w:r>
    </w:p>
    <w:p>
      <w:pPr>
        <w:spacing w:after="0" w:before="0" w:line="280"/>
        <w:ind w:left="720"/>
      </w:pPr>
      <w:r>
        <w:rPr>
          <w:rFonts w:ascii="Consolas" w:cs="Consolas" w:eastAsia="Consolas"/>
          <w:color w:val="000000"/>
          <w:sz w:val="20"/>
          <w:szCs w:val="20"/>
        </w:rPr>
        <w:t xml:space="preserve">  permission?: string | string[];</w:t>
      </w:r>
    </w:p>
    <w:p>
      <w:pPr>
        <w:spacing w:after="0" w:before="0" w:line="280"/>
        <w:ind w:left="720"/>
      </w:pPr>
      <w:r>
        <w:rPr>
          <w:rFonts w:ascii="Consolas" w:cs="Consolas" w:eastAsia="Consolas"/>
          <w:color w:val="000000"/>
          <w:sz w:val="20"/>
          <w:szCs w:val="20"/>
        </w:rPr>
        <w:t xml:space="preserve">  role?: string | string[];</w:t>
      </w:r>
    </w:p>
    <w:p>
      <w:pPr>
        <w:spacing w:after="0" w:before="0" w:line="280"/>
        <w:ind w:left="720"/>
      </w:pPr>
      <w:r>
        <w:rPr>
          <w:rFonts w:ascii="Consolas" w:cs="Consolas" w:eastAsia="Consolas"/>
          <w:color w:val="000000"/>
          <w:sz w:val="20"/>
          <w:szCs w:val="20"/>
        </w:rPr>
        <w:t xml:space="preserve">  anyOf?: string[];  // OR logic</w:t>
      </w:r>
    </w:p>
    <w:p>
      <w:pPr>
        <w:spacing w:after="0" w:before="0" w:line="280"/>
        <w:ind w:left="720"/>
      </w:pPr>
      <w:r>
        <w:rPr>
          <w:rFonts w:ascii="Consolas" w:cs="Consolas" w:eastAsia="Consolas"/>
          <w:color w:val="000000"/>
          <w:sz w:val="20"/>
          <w:szCs w:val="20"/>
        </w:rPr>
        <w:t xml:space="preserve">  allOf?: string[];  // AND logic</w:t>
      </w:r>
    </w:p>
    <w:p>
      <w:pPr>
        <w:spacing w:after="0" w:before="0" w:line="280"/>
        <w:ind w:left="720"/>
      </w:pPr>
      <w:r>
        <w:rPr>
          <w:rFonts w:ascii="Consolas" w:cs="Consolas" w:eastAsia="Consolas"/>
          <w:color w:val="000000"/>
          <w:sz w:val="20"/>
          <w:szCs w:val="20"/>
        </w:rPr>
        <w:t xml:space="preserve">  fallback?: React.ReactNode;</w:t>
      </w:r>
    </w:p>
    <w:p>
      <w:pPr>
        <w:spacing w:after="0" w:before="0" w:line="280"/>
        <w:ind w:left="720"/>
      </w:pPr>
      <w:r>
        <w:rPr>
          <w:rFonts w:ascii="Consolas" w:cs="Consolas" w:eastAsia="Consolas"/>
          <w:color w:val="000000"/>
          <w:sz w:val="20"/>
          <w:szCs w:val="20"/>
        </w:rPr>
        <w:t xml:space="preserve">  children: React.ReactNode;</w:t>
      </w:r>
    </w:p>
    <w:p>
      <w:pPr>
        <w:spacing w:after="0" w:before="0" w:line="280"/>
        <w:ind w:left="720"/>
      </w:pPr>
      <w:r>
        <w:rPr>
          <w:rFonts w:ascii="Consolas" w:cs="Consolas" w:eastAsia="Consolas"/>
          <w:color w:val="000000"/>
          <w:sz w:val="20"/>
          <w:szCs w:val="20"/>
        </w:rPr>
        <w:t xml:space="preserve">}</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export const Can = memo(function Can({</w:t>
      </w:r>
    </w:p>
    <w:p>
      <w:pPr>
        <w:spacing w:after="0" w:before="0" w:line="280"/>
        <w:ind w:left="720"/>
      </w:pPr>
      <w:r>
        <w:rPr>
          <w:rFonts w:ascii="Consolas" w:cs="Consolas" w:eastAsia="Consolas"/>
          <w:color w:val="000000"/>
          <w:sz w:val="20"/>
          <w:szCs w:val="20"/>
        </w:rPr>
        <w:t xml:space="preserve">  permission,</w:t>
      </w:r>
    </w:p>
    <w:p>
      <w:pPr>
        <w:spacing w:after="0" w:before="0" w:line="280"/>
        <w:ind w:left="720"/>
      </w:pPr>
      <w:r>
        <w:rPr>
          <w:rFonts w:ascii="Consolas" w:cs="Consolas" w:eastAsia="Consolas"/>
          <w:color w:val="000000"/>
          <w:sz w:val="20"/>
          <w:szCs w:val="20"/>
        </w:rPr>
        <w:t xml:space="preserve">  role,</w:t>
      </w:r>
    </w:p>
    <w:p>
      <w:pPr>
        <w:spacing w:after="0" w:before="0" w:line="280"/>
        <w:ind w:left="720"/>
      </w:pPr>
      <w:r>
        <w:rPr>
          <w:rFonts w:ascii="Consolas" w:cs="Consolas" w:eastAsia="Consolas"/>
          <w:color w:val="000000"/>
          <w:sz w:val="20"/>
          <w:szCs w:val="20"/>
        </w:rPr>
        <w:t xml:space="preserve">  anyOf,</w:t>
      </w:r>
    </w:p>
    <w:p>
      <w:pPr>
        <w:spacing w:after="0" w:before="0" w:line="280"/>
        <w:ind w:left="720"/>
      </w:pPr>
      <w:r>
        <w:rPr>
          <w:rFonts w:ascii="Consolas" w:cs="Consolas" w:eastAsia="Consolas"/>
          <w:color w:val="000000"/>
          <w:sz w:val="20"/>
          <w:szCs w:val="20"/>
        </w:rPr>
        <w:t xml:space="preserve">  allOf,</w:t>
      </w:r>
    </w:p>
    <w:p>
      <w:pPr>
        <w:spacing w:after="0" w:before="0" w:line="280"/>
        <w:ind w:left="720"/>
      </w:pPr>
      <w:r>
        <w:rPr>
          <w:rFonts w:ascii="Consolas" w:cs="Consolas" w:eastAsia="Consolas"/>
          <w:color w:val="000000"/>
          <w:sz w:val="20"/>
          <w:szCs w:val="20"/>
        </w:rPr>
        <w:t xml:space="preserve">  fallback = null,</w:t>
      </w:r>
    </w:p>
    <w:p>
      <w:pPr>
        <w:spacing w:after="0" w:before="0" w:line="280"/>
        <w:ind w:left="720"/>
      </w:pPr>
      <w:r>
        <w:rPr>
          <w:rFonts w:ascii="Consolas" w:cs="Consolas" w:eastAsia="Consolas"/>
          <w:color w:val="000000"/>
          <w:sz w:val="20"/>
          <w:szCs w:val="20"/>
        </w:rPr>
        <w:t xml:space="preserve">  children,</w:t>
      </w:r>
    </w:p>
    <w:p>
      <w:pPr>
        <w:spacing w:after="0" w:before="0" w:line="280"/>
        <w:ind w:left="720"/>
      </w:pPr>
      <w:r>
        <w:rPr>
          <w:rFonts w:ascii="Consolas" w:cs="Consolas" w:eastAsia="Consolas"/>
          <w:color w:val="000000"/>
          <w:sz w:val="20"/>
          <w:szCs w:val="20"/>
        </w:rPr>
        <w:t xml:space="preserve">}: CanProps) {</w:t>
      </w:r>
    </w:p>
    <w:p>
      <w:pPr>
        <w:spacing w:after="0" w:before="0" w:line="280"/>
        <w:ind w:left="720"/>
      </w:pPr>
      <w:r>
        <w:rPr>
          <w:rFonts w:ascii="Consolas" w:cs="Consolas" w:eastAsia="Consolas"/>
          <w:color w:val="000000"/>
          <w:sz w:val="20"/>
          <w:szCs w:val="20"/>
        </w:rPr>
        <w:t xml:space="preserve">  const permissions = useAppStore((s) =&gt; s.permissions);</w:t>
      </w:r>
    </w:p>
    <w:p>
      <w:pPr>
        <w:spacing w:after="0" w:before="0" w:line="280"/>
        <w:ind w:left="720"/>
      </w:pPr>
      <w:r>
        <w:rPr>
          <w:rFonts w:ascii="Consolas" w:cs="Consolas" w:eastAsia="Consolas"/>
          <w:color w:val="000000"/>
          <w:sz w:val="20"/>
          <w:szCs w:val="20"/>
        </w:rPr>
        <w:t xml:space="preserve">  const userRole = useAppStore((s) =&gt; s.user?.role);</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const allowed = useMemo(() =&gt; {</w:t>
      </w:r>
    </w:p>
    <w:p>
      <w:pPr>
        <w:spacing w:after="0" w:before="0" w:line="280"/>
        <w:ind w:left="720"/>
      </w:pPr>
      <w:r>
        <w:rPr>
          <w:rFonts w:ascii="Consolas" w:cs="Consolas" w:eastAsia="Consolas"/>
          <w:color w:val="000000"/>
          <w:sz w:val="20"/>
          <w:szCs w:val="20"/>
        </w:rPr>
        <w:t xml:space="preserve">    if (permission) {</w:t>
      </w:r>
    </w:p>
    <w:p>
      <w:pPr>
        <w:spacing w:after="0" w:before="0" w:line="280"/>
        <w:ind w:left="720"/>
      </w:pPr>
      <w:r>
        <w:rPr>
          <w:rFonts w:ascii="Consolas" w:cs="Consolas" w:eastAsia="Consolas"/>
          <w:color w:val="000000"/>
          <w:sz w:val="20"/>
          <w:szCs w:val="20"/>
        </w:rPr>
        <w:t xml:space="preserve">      return Array.isArray(permission)</w:t>
      </w:r>
    </w:p>
    <w:p>
      <w:pPr>
        <w:spacing w:after="0" w:before="0" w:line="280"/>
        <w:ind w:left="720"/>
      </w:pPr>
      <w:r>
        <w:rPr>
          <w:rFonts w:ascii="Consolas" w:cs="Consolas" w:eastAsia="Consolas"/>
          <w:color w:val="000000"/>
          <w:sz w:val="20"/>
          <w:szCs w:val="20"/>
        </w:rPr>
        <w:t xml:space="preserve">        ? permission.some((p) =&gt; permissions.includes(p))</w:t>
      </w:r>
    </w:p>
    <w:p>
      <w:pPr>
        <w:spacing w:after="0" w:before="0" w:line="280"/>
        <w:ind w:left="720"/>
      </w:pPr>
      <w:r>
        <w:rPr>
          <w:rFonts w:ascii="Consolas" w:cs="Consolas" w:eastAsia="Consolas"/>
          <w:color w:val="000000"/>
          <w:sz w:val="20"/>
          <w:szCs w:val="20"/>
        </w:rPr>
        <w:t xml:space="preserve">        : permissions.includes(permission);</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if (role) {</w:t>
      </w:r>
    </w:p>
    <w:p>
      <w:pPr>
        <w:spacing w:after="0" w:before="0" w:line="280"/>
        <w:ind w:left="720"/>
      </w:pPr>
      <w:r>
        <w:rPr>
          <w:rFonts w:ascii="Consolas" w:cs="Consolas" w:eastAsia="Consolas"/>
          <w:color w:val="000000"/>
          <w:sz w:val="20"/>
          <w:szCs w:val="20"/>
        </w:rPr>
        <w:t xml:space="preserve">      return Array.isArray(role) ? role.includes(userRole) : role === userRole;</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if (anyOf) return anyOf.some((p) =&gt; permissions.includes(p));</w:t>
      </w:r>
    </w:p>
    <w:p>
      <w:pPr>
        <w:spacing w:after="0" w:before="0" w:line="280"/>
        <w:ind w:left="720"/>
      </w:pPr>
      <w:r>
        <w:rPr>
          <w:rFonts w:ascii="Consolas" w:cs="Consolas" w:eastAsia="Consolas"/>
          <w:color w:val="000000"/>
          <w:sz w:val="20"/>
          <w:szCs w:val="20"/>
        </w:rPr>
        <w:t xml:space="preserve">    if (allOf) return allOf.every((p) =&gt; permissions.includes(p));</w:t>
      </w:r>
    </w:p>
    <w:p>
      <w:pPr>
        <w:spacing w:after="0" w:before="0" w:line="280"/>
        <w:ind w:left="720"/>
      </w:pPr>
      <w:r>
        <w:rPr>
          <w:rFonts w:ascii="Consolas" w:cs="Consolas" w:eastAsia="Consolas"/>
          <w:color w:val="000000"/>
          <w:sz w:val="20"/>
          <w:szCs w:val="20"/>
        </w:rPr>
        <w:t xml:space="preserve">    return false;</w:t>
      </w:r>
    </w:p>
    <w:p>
      <w:pPr>
        <w:spacing w:after="0" w:before="0" w:line="280"/>
        <w:ind w:left="720"/>
      </w:pPr>
      <w:r>
        <w:rPr>
          <w:rFonts w:ascii="Consolas" w:cs="Consolas" w:eastAsia="Consolas"/>
          <w:color w:val="000000"/>
          <w:sz w:val="20"/>
          <w:szCs w:val="20"/>
        </w:rPr>
        <w:t xml:space="preserve">  }, [permission, role, anyOf, allOf, permissions, userRole]);</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return &lt;&gt;{allowed ? children : fallback}&lt;/&gt;;</w:t>
      </w:r>
    </w:p>
    <w:p>
      <w:pPr>
        <w:spacing w:after="200" w:before="0" w:line="280"/>
        <w:ind w:left="720"/>
      </w:pPr>
      <w:r>
        <w:rPr>
          <w:rFonts w:ascii="Consolas" w:cs="Consolas" w:eastAsia="Consolas"/>
          <w:color w:val="000000"/>
          <w:sz w:val="20"/>
          <w:szCs w:val="20"/>
        </w:rPr>
        <w:t xml:space="preserve">});</w:t>
      </w:r>
    </w:p>
    <w:p>
      <w:pPr>
        <w:pStyle w:val="Heading1"/>
        <w:spacing w:after="200" w:before="360" w:line="312"/>
      </w:pPr>
      <w:bookmarkStart w:id="100048" w:name="_Toc100048"/>
      <w:r>
        <w:rPr>
          <w:rFonts w:ascii="Calibri" w:cs="Nirmala UI" w:eastAsia="Calibri"/>
          <w:b/>
          <w:bCs/>
          <w:color w:val="0B1C2C"/>
          <w:sz w:val="32"/>
          <w:szCs w:val="32"/>
        </w:rPr>
        <w:t xml:space="preserve">11. Navigation</w:t>
      </w:r>
      <w:bookmarkEnd w:id="100048"/>
    </w:p>
    <w:p>
      <w:pPr>
        <w:spacing w:after="160" w:before="0" w:line="312"/>
        <w:jc w:val="both"/>
      </w:pPr>
      <w:r>
        <w:rPr>
          <w:rFonts w:ascii="Calibri" w:cs="Nirmala UI" w:eastAsia="Calibri"/>
          <w:color w:val="000000"/>
          <w:sz w:val="24"/>
          <w:szCs w:val="24"/>
        </w:rPr>
        <w:t xml:space="preserve">Navigation हे user experience चा critical part आहे. PreOne मध्ये multiple navigation mechanisms आहेत — primary sidebar, top header, breadcrumbs, command palette. प्रत्येक mechanism ची specific use case आहे आणि ते all together cohesive navigation experience तयार करतात.</w:t>
      </w:r>
    </w:p>
    <w:p>
      <w:pPr>
        <w:pStyle w:val="Heading2"/>
        <w:spacing w:after="160" w:before="280" w:line="312"/>
      </w:pPr>
      <w:bookmarkStart w:id="100049" w:name="_Toc100049"/>
      <w:r>
        <w:rPr>
          <w:rFonts w:ascii="Calibri" w:cs="Nirmala UI" w:eastAsia="Calibri"/>
          <w:b/>
          <w:bCs/>
          <w:color w:val="0B1C2C"/>
          <w:sz w:val="28"/>
          <w:szCs w:val="28"/>
        </w:rPr>
        <w:t xml:space="preserve">11.1 Navigation Types</w:t>
      </w:r>
      <w:bookmarkEnd w:id="10004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4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c>
          <w:tcPr>
            <w:tcW w:type="pct" w:w="33%"/>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Use Case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Primary Sidebar</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Multi-level collapsible menu, RBAC-filtered</w:t>
            </w:r>
          </w:p>
        </w:tc>
        <w:tc>
          <w:tcPr>
            <w:tcW w:type="pct" w:w="3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 dashboard pages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Top Header</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School/Branch/Year switchers, notifications, user menu</w:t>
            </w:r>
          </w:p>
        </w:tc>
        <w:tc>
          <w:tcPr>
            <w:tcW w:type="pct" w:w="3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Dashboard layout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Breadcrumbs</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Auto-generated from route + page metadata</w:t>
            </w:r>
          </w:p>
        </w:tc>
        <w:tc>
          <w:tcPr>
            <w:tcW w:type="pct" w:w="3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Below header</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In-page Tabs</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Tab navigation within a page (e.g., Student → Profile | Attendance | Fees)</w:t>
            </w:r>
          </w:p>
        </w:tc>
        <w:tc>
          <w:tcPr>
            <w:tcW w:type="pct" w:w="3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Detail pages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Pagination</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Cursor or page-based navigation for lists</w:t>
            </w:r>
          </w:p>
        </w:tc>
        <w:tc>
          <w:tcPr>
            <w:tcW w:type="pct" w:w="3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 tables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Command Palette</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Cmd+K fuzzy search across pages/actions</w:t>
            </w:r>
          </w:p>
        </w:tc>
        <w:tc>
          <w:tcPr>
            <w:tcW w:type="pct" w:w="3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Power users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Quick Actions</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Floating action button for primary action on list pages</w:t>
            </w:r>
          </w:p>
        </w:tc>
        <w:tc>
          <w:tcPr>
            <w:tcW w:type="pct" w:w="3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Mobile-friendly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Mobile Bottom Nav</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Bottom tab bar on mobile breakpoints</w:t>
            </w:r>
          </w:p>
        </w:tc>
        <w:tc>
          <w:tcPr>
            <w:tcW w:type="pct" w:w="3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Responsive</w:t>
            </w:r>
          </w:p>
        </w:tc>
      </w:tr>
    </w:tbl>
    <w:p>
      <w:pPr>
        <w:pStyle w:val="Heading2"/>
        <w:spacing w:after="160" w:before="280" w:line="312"/>
      </w:pPr>
      <w:bookmarkStart w:id="100050" w:name="_Toc100050"/>
      <w:r>
        <w:rPr>
          <w:rFonts w:ascii="Calibri" w:cs="Nirmala UI" w:eastAsia="Calibri"/>
          <w:b/>
          <w:bCs/>
          <w:color w:val="0B1C2C"/>
          <w:sz w:val="28"/>
          <w:szCs w:val="28"/>
        </w:rPr>
        <w:t xml:space="preserve">11.2 Navigation Rules</w:t>
      </w:r>
      <w:bookmarkEnd w:id="100050"/>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Sidebar collapses to icons-only on medium screens; hamburger on mobile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Active route highlighted in sidebar + breadcrumb</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Breadcrumbs reflect actual navigation path, not URL structure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External links open in new tab with rel="noopener noreferrer"</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Back button preserved via browser history; never broken by client-side routing</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Route transitions show loading.tsx skeleton immediately (no white flash)</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Navigation to unauthorized route shows 403 page (not silent redirect)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Cmd+K command palette includes: pages, recent items, quick actions</w:t>
      </w:r>
    </w:p>
    <w:p>
      <w:pPr>
        <w:pStyle w:val="Heading2"/>
        <w:spacing w:after="160" w:before="280" w:line="312"/>
      </w:pPr>
      <w:bookmarkStart w:id="100051" w:name="_Toc100051"/>
      <w:r>
        <w:rPr>
          <w:rFonts w:ascii="Calibri" w:cs="Nirmala UI" w:eastAsia="Calibri"/>
          <w:b/>
          <w:bCs/>
          <w:color w:val="0B1C2C"/>
          <w:sz w:val="28"/>
          <w:szCs w:val="28"/>
        </w:rPr>
        <w:t xml:space="preserve">11.3 Command Palette (Cmd+K)</w:t>
      </w:r>
      <w:bookmarkEnd w:id="100051"/>
    </w:p>
    <w:p>
      <w:pPr>
        <w:spacing w:after="160" w:before="0" w:line="312"/>
        <w:jc w:val="both"/>
      </w:pPr>
      <w:r>
        <w:rPr>
          <w:rFonts w:ascii="Calibri" w:cs="Nirmala UI" w:eastAsia="Calibri"/>
          <w:color w:val="000000"/>
          <w:sz w:val="24"/>
          <w:szCs w:val="24"/>
        </w:rPr>
        <w:t xml:space="preserve">Command palette power users साठी आहे — Cmd+K दाबल्यावर fuzzy search box उघडतो. User त्यात pages, recent items, quick actions search करू शकतो. हे feature velocity boost करते — mouse शिवाय सर्व navigation possible होते. Implementation cmdk library वर based आहे:</w:t>
      </w:r>
    </w:p>
    <w:p>
      <w:pPr>
        <w:spacing w:after="0" w:before="120" w:line="280"/>
        <w:ind w:left="720"/>
      </w:pPr>
      <w:r>
        <w:rPr>
          <w:rFonts w:ascii="Consolas" w:cs="Consolas" w:eastAsia="Consolas"/>
          <w:color w:val="000000"/>
          <w:sz w:val="20"/>
          <w:szCs w:val="20"/>
        </w:rPr>
        <w:t xml:space="preserve">Cmd+K pressed</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Modal opens with search input</w:t>
      </w:r>
    </w:p>
    <w:p>
      <w:pPr>
        <w:spacing w:after="0" w:before="0" w:line="280"/>
        <w:ind w:left="720"/>
      </w:pPr>
      <w:r>
        <w:rPr>
          <w:rFonts w:ascii="Consolas" w:cs="Consolas" w:eastAsia="Consolas"/>
          <w:color w:val="000000"/>
          <w:sz w:val="20"/>
          <w:szCs w:val="20"/>
        </w:rPr>
        <w:t xml:space="preserve">    ↓ (user types)</w:t>
      </w:r>
    </w:p>
    <w:p>
      <w:pPr>
        <w:spacing w:after="0" w:before="0" w:line="280"/>
        <w:ind w:left="720"/>
      </w:pPr>
      <w:r>
        <w:rPr>
          <w:rFonts w:ascii="Consolas" w:cs="Consolas" w:eastAsia="Consolas"/>
          <w:color w:val="000000"/>
          <w:sz w:val="20"/>
          <w:szCs w:val="20"/>
        </w:rPr>
        <w:t xml:space="preserve">Fuzzy search across:</w:t>
      </w:r>
    </w:p>
    <w:p>
      <w:pPr>
        <w:spacing w:after="0" w:before="0" w:line="280"/>
        <w:ind w:left="720"/>
      </w:pPr>
      <w:r>
        <w:rPr>
          <w:rFonts w:ascii="Consolas" w:cs="Consolas" w:eastAsia="Consolas"/>
          <w:color w:val="000000"/>
          <w:sz w:val="20"/>
          <w:szCs w:val="20"/>
        </w:rPr>
        <w:t xml:space="preserve">  - All pages (filtered by permissions)</w:t>
      </w:r>
    </w:p>
    <w:p>
      <w:pPr>
        <w:spacing w:after="0" w:before="0" w:line="280"/>
        <w:ind w:left="720"/>
      </w:pPr>
      <w:r>
        <w:rPr>
          <w:rFonts w:ascii="Consolas" w:cs="Consolas" w:eastAsia="Consolas"/>
          <w:color w:val="000000"/>
          <w:sz w:val="20"/>
          <w:szCs w:val="20"/>
        </w:rPr>
        <w:t xml:space="preserve">  - Recent students (last 10 viewed)</w:t>
      </w:r>
    </w:p>
    <w:p>
      <w:pPr>
        <w:spacing w:after="0" w:before="0" w:line="280"/>
        <w:ind w:left="720"/>
      </w:pPr>
      <w:r>
        <w:rPr>
          <w:rFonts w:ascii="Consolas" w:cs="Consolas" w:eastAsia="Consolas"/>
          <w:color w:val="000000"/>
          <w:sz w:val="20"/>
          <w:szCs w:val="20"/>
        </w:rPr>
        <w:t xml:space="preserve">  - Recent invoices (last 10 created)</w:t>
      </w:r>
    </w:p>
    <w:p>
      <w:pPr>
        <w:spacing w:after="0" w:before="0" w:line="280"/>
        <w:ind w:left="720"/>
      </w:pPr>
      <w:r>
        <w:rPr>
          <w:rFonts w:ascii="Consolas" w:cs="Consolas" w:eastAsia="Consolas"/>
          <w:color w:val="000000"/>
          <w:sz w:val="20"/>
          <w:szCs w:val="20"/>
        </w:rPr>
        <w:t xml:space="preserve">  - Quick actions (Create Student, Generate Invoice)</w:t>
      </w:r>
    </w:p>
    <w:p>
      <w:pPr>
        <w:spacing w:after="0" w:before="0" w:line="280"/>
        <w:ind w:left="720"/>
      </w:pPr>
      <w:r>
        <w:rPr>
          <w:rFonts w:ascii="Consolas" w:cs="Consolas" w:eastAsia="Consolas"/>
          <w:color w:val="000000"/>
          <w:sz w:val="20"/>
          <w:szCs w:val="20"/>
        </w:rPr>
        <w:t xml:space="preserve">  - Settings pages</w:t>
      </w:r>
    </w:p>
    <w:p>
      <w:pPr>
        <w:spacing w:after="0" w:before="0" w:line="280"/>
        <w:ind w:left="720"/>
      </w:pPr>
      <w:r>
        <w:rPr>
          <w:rFonts w:ascii="Consolas" w:cs="Consolas" w:eastAsia="Consolas"/>
          <w:color w:val="000000"/>
          <w:sz w:val="20"/>
          <w:szCs w:val="20"/>
        </w:rPr>
        <w:t xml:space="preserve">    ↓ (user selects)</w:t>
      </w:r>
    </w:p>
    <w:p>
      <w:pPr>
        <w:spacing w:after="0" w:before="0" w:line="280"/>
        <w:ind w:left="720"/>
      </w:pPr>
      <w:r>
        <w:rPr>
          <w:rFonts w:ascii="Consolas" w:cs="Consolas" w:eastAsia="Consolas"/>
          <w:color w:val="000000"/>
          <w:sz w:val="20"/>
          <w:szCs w:val="20"/>
        </w:rPr>
        <w:t xml:space="preserve">Navigate to selected item OR execute action</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Modal closes</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Keyboard shortcuts:</w:t>
      </w:r>
    </w:p>
    <w:p>
      <w:pPr>
        <w:spacing w:after="0" w:before="0" w:line="280"/>
        <w:ind w:left="720"/>
      </w:pPr>
      <w:r>
        <w:rPr>
          <w:rFonts w:ascii="Consolas" w:cs="Consolas" w:eastAsia="Consolas"/>
          <w:color w:val="000000"/>
          <w:sz w:val="20"/>
          <w:szCs w:val="20"/>
        </w:rPr>
        <w:t xml:space="preserve">//   Cmd+K     Open palette</w:t>
      </w:r>
    </w:p>
    <w:p>
      <w:pPr>
        <w:spacing w:after="0" w:before="0" w:line="280"/>
        <w:ind w:left="720"/>
      </w:pPr>
      <w:r>
        <w:rPr>
          <w:rFonts w:ascii="Consolas" w:cs="Consolas" w:eastAsia="Consolas"/>
          <w:color w:val="000000"/>
          <w:sz w:val="20"/>
          <w:szCs w:val="20"/>
        </w:rPr>
        <w:t xml:space="preserve">//   Esc       Close</w:t>
      </w:r>
    </w:p>
    <w:p>
      <w:pPr>
        <w:spacing w:after="0" w:before="0" w:line="280"/>
        <w:ind w:left="720"/>
      </w:pPr>
      <w:r>
        <w:rPr>
          <w:rFonts w:ascii="Consolas" w:cs="Consolas" w:eastAsia="Consolas"/>
          <w:color w:val="000000"/>
          <w:sz w:val="20"/>
          <w:szCs w:val="20"/>
        </w:rPr>
        <w:t xml:space="preserve">//   ↑↓        Navigate results</w:t>
      </w:r>
    </w:p>
    <w:p>
      <w:pPr>
        <w:spacing w:after="0" w:before="0" w:line="280"/>
        <w:ind w:left="720"/>
      </w:pPr>
      <w:r>
        <w:rPr>
          <w:rFonts w:ascii="Consolas" w:cs="Consolas" w:eastAsia="Consolas"/>
          <w:color w:val="000000"/>
          <w:sz w:val="20"/>
          <w:szCs w:val="20"/>
        </w:rPr>
        <w:t xml:space="preserve">//   Enter     Select</w:t>
      </w:r>
    </w:p>
    <w:p>
      <w:pPr>
        <w:spacing w:after="200" w:before="0" w:line="280"/>
        <w:ind w:left="720"/>
      </w:pPr>
      <w:r>
        <w:rPr>
          <w:rFonts w:ascii="Consolas" w:cs="Consolas" w:eastAsia="Consolas"/>
          <w:color w:val="000000"/>
          <w:sz w:val="20"/>
          <w:szCs w:val="20"/>
        </w:rPr>
        <w:t xml:space="preserve">//   Cmd+Enter Open in new tab</w:t>
      </w:r>
    </w:p>
    <w:p>
      <w:pPr>
        <w:pStyle w:val="Heading1"/>
        <w:spacing w:after="200" w:before="360" w:line="312"/>
      </w:pPr>
      <w:bookmarkStart w:id="100052" w:name="_Toc100052"/>
      <w:r>
        <w:rPr>
          <w:rFonts w:ascii="Calibri" w:cs="Nirmala UI" w:eastAsia="Calibri"/>
          <w:b/>
          <w:bCs/>
          <w:color w:val="0B1C2C"/>
          <w:sz w:val="32"/>
          <w:szCs w:val="32"/>
        </w:rPr>
        <w:t xml:space="preserve">12. Forms</w:t>
      </w:r>
      <w:bookmarkEnd w:id="100052"/>
    </w:p>
    <w:p>
      <w:pPr>
        <w:spacing w:after="160" w:before="0" w:line="312"/>
        <w:jc w:val="both"/>
      </w:pPr>
      <w:r>
        <w:rPr>
          <w:rFonts w:ascii="Calibri" w:cs="Nirmala UI" w:eastAsia="Calibri"/>
          <w:color w:val="000000"/>
          <w:sz w:val="24"/>
          <w:szCs w:val="24"/>
        </w:rPr>
        <w:t xml:space="preserve">Forms हे enterprise applications चा core interaction mechanism आहे. PreOne मध्ये React Hook Form + Zod combination use होतो — performance (uncontrolled refs) + type safety (schema-driven) दोन्ही. प्रत्येक form ची Zod schema आहे जी client + server validation चा single source of truth आहे.</w:t>
      </w:r>
    </w:p>
    <w:p>
      <w:pPr>
        <w:pStyle w:val="Heading2"/>
        <w:spacing w:after="160" w:before="280" w:line="312"/>
      </w:pPr>
      <w:bookmarkStart w:id="100053" w:name="_Toc100053"/>
      <w:r>
        <w:rPr>
          <w:rFonts w:ascii="Calibri" w:cs="Nirmala UI" w:eastAsia="Calibri"/>
          <w:b/>
          <w:bCs/>
          <w:color w:val="0B1C2C"/>
          <w:sz w:val="28"/>
          <w:szCs w:val="28"/>
        </w:rPr>
        <w:t xml:space="preserve">12.1 Form Patterns</w:t>
      </w:r>
      <w:bookmarkEnd w:id="10005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Pattern</w:t>
            </w:r>
          </w:p>
        </w:tc>
        <w:tc>
          <w:tcPr>
            <w:tcW w:type="pct" w:w="3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Implementation</w:t>
            </w:r>
          </w:p>
        </w:tc>
        <w:tc>
          <w:tcPr>
            <w:tcW w:type="pct" w:w="4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Use Case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Controlled Components</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&lt;Input {...register('name')} /&gt;</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for simple inputs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Uncontrolled Components</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useController for complex widgets (DatePicker, FileUpload)</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Performance optimization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Field Arrays</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useFieldArray for repeating groups (guardians, education history)</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Dynamic add/remove rows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Conditional Fields</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watch() + conditional render</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Show/hide based on other fields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Async Validation</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Trigger on blur; debounce 500ms; show spinner</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Username/email uniqueness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Multi-step Forms</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useForm across steps; validate per step; persist to Zustand</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Wizard patterns (admission)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Form Context</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FormProvider for deeply nested fields</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Avoid prop drilling</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Schema-driven Forms</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React Hook Form + Zod resolver — UI generated from schema</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Consistent validation</w:t>
            </w:r>
          </w:p>
        </w:tc>
      </w:tr>
    </w:tbl>
    <w:p>
      <w:pPr>
        <w:pStyle w:val="Heading2"/>
        <w:spacing w:after="160" w:before="280" w:line="312"/>
      </w:pPr>
      <w:bookmarkStart w:id="100054" w:name="_Toc100054"/>
      <w:r>
        <w:rPr>
          <w:rFonts w:ascii="Calibri" w:cs="Nirmala UI" w:eastAsia="Calibri"/>
          <w:b/>
          <w:bCs/>
          <w:color w:val="0B1C2C"/>
          <w:sz w:val="28"/>
          <w:szCs w:val="28"/>
        </w:rPr>
        <w:t xml:space="preserve">12.2 Form Submission Flow</w:t>
      </w:r>
      <w:bookmarkEnd w:id="100054"/>
    </w:p>
    <w:p>
      <w:pPr>
        <w:spacing w:after="160" w:before="0" w:line="312"/>
        <w:jc w:val="both"/>
      </w:pPr>
      <w:r>
        <w:rPr>
          <w:rFonts w:ascii="Calibri" w:cs="Nirmala UI" w:eastAsia="Calibri"/>
          <w:color w:val="000000"/>
          <w:sz w:val="24"/>
          <w:szCs w:val="24"/>
        </w:rPr>
        <w:t xml:space="preserve">Form submission चा complete flow खालीलप्रमाणे आहे. प्रत्येक step specific responsibility handle करते — error कोणत्याही step पर येऊ शकतो आणि appropriate UI feedback शी translate होतो:</w:t>
      </w:r>
    </w:p>
    <w:p>
      <w:pPr>
        <w:spacing w:after="0" w:before="120" w:line="280"/>
        <w:ind w:left="720"/>
      </w:pPr>
      <w:r>
        <w:rPr>
          <w:rFonts w:ascii="Consolas" w:cs="Consolas" w:eastAsia="Consolas"/>
          <w:color w:val="000000"/>
          <w:sz w:val="20"/>
          <w:szCs w:val="20"/>
        </w:rPr>
        <w:t xml:space="preserve">User fills form (controlled by React Hook Form)</w:t>
      </w:r>
    </w:p>
    <w:p>
      <w:pPr>
        <w:spacing w:after="0" w:before="0" w:line="280"/>
        <w:ind w:left="720"/>
      </w:pPr>
      <w:r>
        <w:rPr>
          <w:rFonts w:ascii="Consolas" w:cs="Consolas" w:eastAsia="Consolas"/>
          <w:color w:val="000000"/>
          <w:sz w:val="20"/>
          <w:szCs w:val="20"/>
        </w:rPr>
        <w:t xml:space="preserve">    ↓ on submit</w:t>
      </w:r>
    </w:p>
    <w:p>
      <w:pPr>
        <w:spacing w:after="0" w:before="0" w:line="280"/>
        <w:ind w:left="720"/>
      </w:pPr>
      <w:r>
        <w:rPr>
          <w:rFonts w:ascii="Consolas" w:cs="Consolas" w:eastAsia="Consolas"/>
          <w:color w:val="000000"/>
          <w:sz w:val="20"/>
          <w:szCs w:val="20"/>
        </w:rPr>
        <w:t xml:space="preserve">Zod resolver validates (client-side)</w:t>
      </w:r>
    </w:p>
    <w:p>
      <w:pPr>
        <w:spacing w:after="0" w:before="0" w:line="280"/>
        <w:ind w:left="720"/>
      </w:pPr>
      <w:r>
        <w:rPr>
          <w:rFonts w:ascii="Consolas" w:cs="Consolas" w:eastAsia="Consolas"/>
          <w:color w:val="000000"/>
          <w:sz w:val="20"/>
          <w:szCs w:val="20"/>
        </w:rPr>
        <w:t xml:space="preserve">    ↓ valid</w:t>
      </w:r>
    </w:p>
    <w:p>
      <w:pPr>
        <w:spacing w:after="0" w:before="0" w:line="280"/>
        <w:ind w:left="720"/>
      </w:pPr>
      <w:r>
        <w:rPr>
          <w:rFonts w:ascii="Consolas" w:cs="Consolas" w:eastAsia="Consolas"/>
          <w:color w:val="000000"/>
          <w:sz w:val="20"/>
          <w:szCs w:val="20"/>
        </w:rPr>
        <w:t xml:space="preserve">Submit handler calls API service</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API validates server-side (defense in depth)</w:t>
      </w:r>
    </w:p>
    <w:p>
      <w:pPr>
        <w:spacing w:after="0" w:before="0" w:line="280"/>
        <w:ind w:left="720"/>
      </w:pPr>
      <w:r>
        <w:rPr>
          <w:rFonts w:ascii="Consolas" w:cs="Consolas" w:eastAsia="Consolas"/>
          <w:color w:val="000000"/>
          <w:sz w:val="20"/>
          <w:szCs w:val="20"/>
        </w:rPr>
        <w:t xml:space="preserve">    ↓ success</w:t>
      </w:r>
    </w:p>
    <w:p>
      <w:pPr>
        <w:spacing w:after="0" w:before="0" w:line="280"/>
        <w:ind w:left="720"/>
      </w:pPr>
      <w:r>
        <w:rPr>
          <w:rFonts w:ascii="Consolas" w:cs="Consolas" w:eastAsia="Consolas"/>
          <w:color w:val="000000"/>
          <w:sz w:val="20"/>
          <w:szCs w:val="20"/>
        </w:rPr>
        <w:t xml:space="preserve">Invalidate relevant TanStack Query (refetch list)</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Show success toast</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Navigate to detail page OR reset form</w:t>
      </w:r>
    </w:p>
    <w:p>
      <w:pPr>
        <w:spacing w:after="0" w:before="0" w:line="280"/>
        <w:ind w:left="720"/>
      </w:pPr>
      <w:r>
        <w:rPr>
          <w:rFonts w:ascii="Consolas" w:cs="Consolas" w:eastAsia="Consolas"/>
          <w:color w:val="000000"/>
          <w:sz w:val="20"/>
          <w:szCs w:val="20"/>
        </w:rPr>
        <w:t xml:space="preserve">    -- OR -- on error</w:t>
      </w:r>
    </w:p>
    <w:p>
      <w:pPr>
        <w:spacing w:after="0" w:before="0" w:line="280"/>
        <w:ind w:left="720"/>
      </w:pPr>
      <w:r>
        <w:rPr>
          <w:rFonts w:ascii="Consolas" w:cs="Consolas" w:eastAsia="Consolas"/>
          <w:color w:val="000000"/>
          <w:sz w:val="20"/>
          <w:szCs w:val="20"/>
        </w:rPr>
        <w:t xml:space="preserve">Show error toast with field-level details (if validation)</w:t>
      </w:r>
    </w:p>
    <w:p>
      <w:pPr>
        <w:spacing w:after="0" w:before="0" w:line="280"/>
        <w:ind w:left="720"/>
      </w:pPr>
      <w:r>
        <w:rPr>
          <w:rFonts w:ascii="Consolas" w:cs="Consolas" w:eastAsia="Consolas"/>
          <w:color w:val="000000"/>
          <w:sz w:val="20"/>
          <w:szCs w:val="20"/>
        </w:rPr>
        <w:t xml:space="preserve">    ↓</w:t>
      </w:r>
    </w:p>
    <w:p>
      <w:pPr>
        <w:spacing w:after="200" w:before="0" w:line="280"/>
        <w:ind w:left="720"/>
      </w:pPr>
      <w:r>
        <w:rPr>
          <w:rFonts w:ascii="Consolas" w:cs="Consolas" w:eastAsia="Consolas"/>
          <w:color w:val="000000"/>
          <w:sz w:val="20"/>
          <w:szCs w:val="20"/>
        </w:rPr>
        <w:t xml:space="preserve">setFormError() for programmatic field errors</w:t>
      </w:r>
    </w:p>
    <w:p>
      <w:pPr>
        <w:pStyle w:val="Heading2"/>
        <w:spacing w:after="160" w:before="280" w:line="312"/>
      </w:pPr>
      <w:bookmarkStart w:id="100055" w:name="_Toc100055"/>
      <w:r>
        <w:rPr>
          <w:rFonts w:ascii="Calibri" w:cs="Nirmala UI" w:eastAsia="Calibri"/>
          <w:b/>
          <w:bCs/>
          <w:color w:val="0B1C2C"/>
          <w:sz w:val="28"/>
          <w:szCs w:val="28"/>
        </w:rPr>
        <w:t xml:space="preserve">12.3 Form Rules</w:t>
      </w:r>
      <w:bookmarkEnd w:id="100055"/>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Every form has a Zod schema — single source of truth</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Submit button disabled during mutation (useFormStatus)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Optimistic UI for non-critical mutations (mark attendance)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Pessimistic UI for critical mutations (payment, delete)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Confirm dialog before destructive actions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Unsaved changes warning via beforeunload + route block</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Autosave for long forms (debounced 2s, save to draft endpoint)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Reset form after successful create (not update)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Server validation errors mapped to fields via setError()</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Display field-level error below input; show error count in submit button</w:t>
      </w:r>
    </w:p>
    <w:p>
      <w:pPr>
        <w:pStyle w:val="Heading2"/>
        <w:spacing w:after="160" w:before="280" w:line="312"/>
      </w:pPr>
      <w:bookmarkStart w:id="100056" w:name="_Toc100056"/>
      <w:r>
        <w:rPr>
          <w:rFonts w:ascii="Calibri" w:cs="Nirmala UI" w:eastAsia="Calibri"/>
          <w:b/>
          <w:bCs/>
          <w:color w:val="0B1C2C"/>
          <w:sz w:val="28"/>
          <w:szCs w:val="28"/>
        </w:rPr>
        <w:t xml:space="preserve">12.4 Example — CreateStudentForm</w:t>
      </w:r>
      <w:bookmarkEnd w:id="100056"/>
    </w:p>
    <w:p>
      <w:pPr>
        <w:spacing w:after="160" w:before="0" w:line="312"/>
        <w:jc w:val="both"/>
      </w:pPr>
      <w:r>
        <w:rPr>
          <w:rFonts w:ascii="Calibri" w:cs="Nirmala UI" w:eastAsia="Calibri"/>
          <w:color w:val="000000"/>
          <w:sz w:val="24"/>
          <w:szCs w:val="24"/>
        </w:rPr>
        <w:t xml:space="preserve">खालील example complete form implementation दाखवते — Zod schema, React Hook Form integration, mutation hook, error handling. हे pattern सर्व forms साठी template आहे:</w:t>
      </w:r>
    </w:p>
    <w:p>
      <w:pPr>
        <w:spacing w:after="0" w:before="120" w:line="280"/>
        <w:ind w:left="720"/>
      </w:pPr>
      <w:r>
        <w:rPr>
          <w:rFonts w:ascii="Consolas" w:cs="Consolas" w:eastAsia="Consolas"/>
          <w:color w:val="000000"/>
          <w:sz w:val="20"/>
          <w:szCs w:val="20"/>
        </w:rPr>
        <w:t xml:space="preserve">// modules/student/forms/create-student-form.tsx</w:t>
      </w:r>
    </w:p>
    <w:p>
      <w:pPr>
        <w:spacing w:after="0" w:before="0" w:line="280"/>
        <w:ind w:left="720"/>
      </w:pPr>
      <w:r>
        <w:rPr>
          <w:rFonts w:ascii="Consolas" w:cs="Consolas" w:eastAsia="Consolas"/>
          <w:color w:val="000000"/>
          <w:sz w:val="20"/>
          <w:szCs w:val="20"/>
        </w:rPr>
        <w:t xml:space="preserve">'use client';</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import { useForm } from 'react-hook-form';</w:t>
      </w:r>
    </w:p>
    <w:p>
      <w:pPr>
        <w:spacing w:after="0" w:before="0" w:line="280"/>
        <w:ind w:left="720"/>
      </w:pPr>
      <w:r>
        <w:rPr>
          <w:rFonts w:ascii="Consolas" w:cs="Consolas" w:eastAsia="Consolas"/>
          <w:color w:val="000000"/>
          <w:sz w:val="20"/>
          <w:szCs w:val="20"/>
        </w:rPr>
        <w:t xml:space="preserve">import { zodResolver } from '@hookform/resolvers/zod';</w:t>
      </w:r>
    </w:p>
    <w:p>
      <w:pPr>
        <w:spacing w:after="0" w:before="0" w:line="280"/>
        <w:ind w:left="720"/>
      </w:pPr>
      <w:r>
        <w:rPr>
          <w:rFonts w:ascii="Consolas" w:cs="Consolas" w:eastAsia="Consolas"/>
          <w:color w:val="000000"/>
          <w:sz w:val="20"/>
          <w:szCs w:val="20"/>
        </w:rPr>
        <w:t xml:space="preserve">import { useCreateStudent } from '../hooks';</w:t>
      </w:r>
    </w:p>
    <w:p>
      <w:pPr>
        <w:spacing w:after="0" w:before="0" w:line="280"/>
        <w:ind w:left="720"/>
      </w:pPr>
      <w:r>
        <w:rPr>
          <w:rFonts w:ascii="Consolas" w:cs="Consolas" w:eastAsia="Consolas"/>
          <w:color w:val="000000"/>
          <w:sz w:val="20"/>
          <w:szCs w:val="20"/>
        </w:rPr>
        <w:t xml:space="preserve">import { CreateStudentSchema } from '../validation';</w:t>
      </w:r>
    </w:p>
    <w:p>
      <w:pPr>
        <w:spacing w:after="0" w:before="0" w:line="280"/>
        <w:ind w:left="720"/>
      </w:pPr>
      <w:r>
        <w:rPr>
          <w:rFonts w:ascii="Consolas" w:cs="Consolas" w:eastAsia="Consolas"/>
          <w:color w:val="000000"/>
          <w:sz w:val="20"/>
          <w:szCs w:val="20"/>
        </w:rPr>
        <w:t xml:space="preserve">import type { CreateStudentInput } from '../types';</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export function CreateStudentForm({ onSuccess }: { onSuccess: () =&gt; void }) {</w:t>
      </w:r>
    </w:p>
    <w:p>
      <w:pPr>
        <w:spacing w:after="0" w:before="0" w:line="280"/>
        <w:ind w:left="720"/>
      </w:pPr>
      <w:r>
        <w:rPr>
          <w:rFonts w:ascii="Consolas" w:cs="Consolas" w:eastAsia="Consolas"/>
          <w:color w:val="000000"/>
          <w:sz w:val="20"/>
          <w:szCs w:val="20"/>
        </w:rPr>
        <w:t xml:space="preserve">  const {</w:t>
      </w:r>
    </w:p>
    <w:p>
      <w:pPr>
        <w:spacing w:after="0" w:before="0" w:line="280"/>
        <w:ind w:left="720"/>
      </w:pPr>
      <w:r>
        <w:rPr>
          <w:rFonts w:ascii="Consolas" w:cs="Consolas" w:eastAsia="Consolas"/>
          <w:color w:val="000000"/>
          <w:sz w:val="20"/>
          <w:szCs w:val="20"/>
        </w:rPr>
        <w:t xml:space="preserve">    register,</w:t>
      </w:r>
    </w:p>
    <w:p>
      <w:pPr>
        <w:spacing w:after="0" w:before="0" w:line="280"/>
        <w:ind w:left="720"/>
      </w:pPr>
      <w:r>
        <w:rPr>
          <w:rFonts w:ascii="Consolas" w:cs="Consolas" w:eastAsia="Consolas"/>
          <w:color w:val="000000"/>
          <w:sz w:val="20"/>
          <w:szCs w:val="20"/>
        </w:rPr>
        <w:t xml:space="preserve">    handleSubmit,</w:t>
      </w:r>
    </w:p>
    <w:p>
      <w:pPr>
        <w:spacing w:after="0" w:before="0" w:line="280"/>
        <w:ind w:left="720"/>
      </w:pPr>
      <w:r>
        <w:rPr>
          <w:rFonts w:ascii="Consolas" w:cs="Consolas" w:eastAsia="Consolas"/>
          <w:color w:val="000000"/>
          <w:sz w:val="20"/>
          <w:szCs w:val="20"/>
        </w:rPr>
        <w:t xml:space="preserve">    formState: { errors, isSubmitting },</w:t>
      </w:r>
    </w:p>
    <w:p>
      <w:pPr>
        <w:spacing w:after="0" w:before="0" w:line="280"/>
        <w:ind w:left="720"/>
      </w:pPr>
      <w:r>
        <w:rPr>
          <w:rFonts w:ascii="Consolas" w:cs="Consolas" w:eastAsia="Consolas"/>
          <w:color w:val="000000"/>
          <w:sz w:val="20"/>
          <w:szCs w:val="20"/>
        </w:rPr>
        <w:t xml:space="preserve">    setError,</w:t>
      </w:r>
    </w:p>
    <w:p>
      <w:pPr>
        <w:spacing w:after="0" w:before="0" w:line="280"/>
        <w:ind w:left="720"/>
      </w:pPr>
      <w:r>
        <w:rPr>
          <w:rFonts w:ascii="Consolas" w:cs="Consolas" w:eastAsia="Consolas"/>
          <w:color w:val="000000"/>
          <w:sz w:val="20"/>
          <w:szCs w:val="20"/>
        </w:rPr>
        <w:t xml:space="preserve">  } = useForm&lt;CreateStudentInput&gt;({</w:t>
      </w:r>
    </w:p>
    <w:p>
      <w:pPr>
        <w:spacing w:after="0" w:before="0" w:line="280"/>
        <w:ind w:left="720"/>
      </w:pPr>
      <w:r>
        <w:rPr>
          <w:rFonts w:ascii="Consolas" w:cs="Consolas" w:eastAsia="Consolas"/>
          <w:color w:val="000000"/>
          <w:sz w:val="20"/>
          <w:szCs w:val="20"/>
        </w:rPr>
        <w:t xml:space="preserve">    resolver: zodResolver(CreateStudentSchema),</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const createStudent = useCreateStudent();</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const onSubmit = async (data: CreateStudentInput) =&gt; {</w:t>
      </w:r>
    </w:p>
    <w:p>
      <w:pPr>
        <w:spacing w:after="0" w:before="0" w:line="280"/>
        <w:ind w:left="720"/>
      </w:pPr>
      <w:r>
        <w:rPr>
          <w:rFonts w:ascii="Consolas" w:cs="Consolas" w:eastAsia="Consolas"/>
          <w:color w:val="000000"/>
          <w:sz w:val="20"/>
          <w:szCs w:val="20"/>
        </w:rPr>
        <w:t xml:space="preserve">    try {</w:t>
      </w:r>
    </w:p>
    <w:p>
      <w:pPr>
        <w:spacing w:after="0" w:before="0" w:line="280"/>
        <w:ind w:left="720"/>
      </w:pPr>
      <w:r>
        <w:rPr>
          <w:rFonts w:ascii="Consolas" w:cs="Consolas" w:eastAsia="Consolas"/>
          <w:color w:val="000000"/>
          <w:sz w:val="20"/>
          <w:szCs w:val="20"/>
        </w:rPr>
        <w:t xml:space="preserve">      await createStudent.mutateAsync(data);</w:t>
      </w:r>
    </w:p>
    <w:p>
      <w:pPr>
        <w:spacing w:after="0" w:before="0" w:line="280"/>
        <w:ind w:left="720"/>
      </w:pPr>
      <w:r>
        <w:rPr>
          <w:rFonts w:ascii="Consolas" w:cs="Consolas" w:eastAsia="Consolas"/>
          <w:color w:val="000000"/>
          <w:sz w:val="20"/>
          <w:szCs w:val="20"/>
        </w:rPr>
        <w:t xml:space="preserve">      toast.success('Student created successfully');</w:t>
      </w:r>
    </w:p>
    <w:p>
      <w:pPr>
        <w:spacing w:after="0" w:before="0" w:line="280"/>
        <w:ind w:left="720"/>
      </w:pPr>
      <w:r>
        <w:rPr>
          <w:rFonts w:ascii="Consolas" w:cs="Consolas" w:eastAsia="Consolas"/>
          <w:color w:val="000000"/>
          <w:sz w:val="20"/>
          <w:szCs w:val="20"/>
        </w:rPr>
        <w:t xml:space="preserve">      onSuccess();</w:t>
      </w:r>
    </w:p>
    <w:p>
      <w:pPr>
        <w:spacing w:after="0" w:before="0" w:line="280"/>
        <w:ind w:left="720"/>
      </w:pPr>
      <w:r>
        <w:rPr>
          <w:rFonts w:ascii="Consolas" w:cs="Consolas" w:eastAsia="Consolas"/>
          <w:color w:val="000000"/>
          <w:sz w:val="20"/>
          <w:szCs w:val="20"/>
        </w:rPr>
        <w:t xml:space="preserve">    } catch (error) {</w:t>
      </w:r>
    </w:p>
    <w:p>
      <w:pPr>
        <w:spacing w:after="0" w:before="0" w:line="280"/>
        <w:ind w:left="720"/>
      </w:pPr>
      <w:r>
        <w:rPr>
          <w:rFonts w:ascii="Consolas" w:cs="Consolas" w:eastAsia="Consolas"/>
          <w:color w:val="000000"/>
          <w:sz w:val="20"/>
          <w:szCs w:val="20"/>
        </w:rPr>
        <w:t xml:space="preserve">      if (error instanceof ApiError &amp;&amp; error.code === 'VALIDATION_ERROR') {</w:t>
      </w:r>
    </w:p>
    <w:p>
      <w:pPr>
        <w:spacing w:after="0" w:before="0" w:line="280"/>
        <w:ind w:left="720"/>
      </w:pPr>
      <w:r>
        <w:rPr>
          <w:rFonts w:ascii="Consolas" w:cs="Consolas" w:eastAsia="Consolas"/>
          <w:color w:val="000000"/>
          <w:sz w:val="20"/>
          <w:szCs w:val="20"/>
        </w:rPr>
        <w:t xml:space="preserve">        error.details.forEach(({ field, message }) =&gt; {</w:t>
      </w:r>
    </w:p>
    <w:p>
      <w:pPr>
        <w:spacing w:after="0" w:before="0" w:line="280"/>
        <w:ind w:left="720"/>
      </w:pPr>
      <w:r>
        <w:rPr>
          <w:rFonts w:ascii="Consolas" w:cs="Consolas" w:eastAsia="Consolas"/>
          <w:color w:val="000000"/>
          <w:sz w:val="20"/>
          <w:szCs w:val="20"/>
        </w:rPr>
        <w:t xml:space="preserve">          setError(field, { message });</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 else {</w:t>
      </w:r>
    </w:p>
    <w:p>
      <w:pPr>
        <w:spacing w:after="0" w:before="0" w:line="280"/>
        <w:ind w:left="720"/>
      </w:pPr>
      <w:r>
        <w:rPr>
          <w:rFonts w:ascii="Consolas" w:cs="Consolas" w:eastAsia="Consolas"/>
          <w:color w:val="000000"/>
          <w:sz w:val="20"/>
          <w:szCs w:val="20"/>
        </w:rPr>
        <w:t xml:space="preserve">        toast.error('Failed to create student');</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return (</w:t>
      </w:r>
    </w:p>
    <w:p>
      <w:pPr>
        <w:spacing w:after="0" w:before="0" w:line="280"/>
        <w:ind w:left="720"/>
      </w:pPr>
      <w:r>
        <w:rPr>
          <w:rFonts w:ascii="Consolas" w:cs="Consolas" w:eastAsia="Consolas"/>
          <w:color w:val="000000"/>
          <w:sz w:val="20"/>
          <w:szCs w:val="20"/>
        </w:rPr>
        <w:t xml:space="preserve">    &lt;form onSubmit={handleSubmit(onSubmit)}&gt;</w:t>
      </w:r>
    </w:p>
    <w:p>
      <w:pPr>
        <w:spacing w:after="0" w:before="0" w:line="280"/>
        <w:ind w:left="720"/>
      </w:pPr>
      <w:r>
        <w:rPr>
          <w:rFonts w:ascii="Consolas" w:cs="Consolas" w:eastAsia="Consolas"/>
          <w:color w:val="000000"/>
          <w:sz w:val="20"/>
          <w:szCs w:val="20"/>
        </w:rPr>
        <w:t xml:space="preserve">      &lt;Input</w:t>
      </w:r>
    </w:p>
    <w:p>
      <w:pPr>
        <w:spacing w:after="0" w:before="0" w:line="280"/>
        <w:ind w:left="720"/>
      </w:pPr>
      <w:r>
        <w:rPr>
          <w:rFonts w:ascii="Consolas" w:cs="Consolas" w:eastAsia="Consolas"/>
          <w:color w:val="000000"/>
          <w:sz w:val="20"/>
          <w:szCs w:val="20"/>
        </w:rPr>
        <w:t xml:space="preserve">        label="First Name"</w:t>
      </w:r>
    </w:p>
    <w:p>
      <w:pPr>
        <w:spacing w:after="0" w:before="0" w:line="280"/>
        <w:ind w:left="720"/>
      </w:pPr>
      <w:r>
        <w:rPr>
          <w:rFonts w:ascii="Consolas" w:cs="Consolas" w:eastAsia="Consolas"/>
          <w:color w:val="000000"/>
          <w:sz w:val="20"/>
          <w:szCs w:val="20"/>
        </w:rPr>
        <w:t xml:space="preserve">        error={errors.firstName?.message}</w:t>
      </w:r>
    </w:p>
    <w:p>
      <w:pPr>
        <w:spacing w:after="0" w:before="0" w:line="280"/>
        <w:ind w:left="720"/>
      </w:pPr>
      <w:r>
        <w:rPr>
          <w:rFonts w:ascii="Consolas" w:cs="Consolas" w:eastAsia="Consolas"/>
          <w:color w:val="000000"/>
          <w:sz w:val="20"/>
          <w:szCs w:val="20"/>
        </w:rPr>
        <w:t xml:space="preserve">        {...register('firstName')}</w:t>
      </w:r>
    </w:p>
    <w:p>
      <w:pPr>
        <w:spacing w:after="0" w:before="0" w:line="280"/>
        <w:ind w:left="720"/>
      </w:pPr>
      <w:r>
        <w:rPr>
          <w:rFonts w:ascii="Consolas" w:cs="Consolas" w:eastAsia="Consolas"/>
          <w:color w:val="000000"/>
          <w:sz w:val="20"/>
          <w:szCs w:val="20"/>
        </w:rPr>
        <w:t xml:space="preserve">      /&gt;</w:t>
      </w:r>
    </w:p>
    <w:p>
      <w:pPr>
        <w:spacing w:after="0" w:before="0" w:line="280"/>
        <w:ind w:left="720"/>
      </w:pPr>
      <w:r>
        <w:rPr>
          <w:rFonts w:ascii="Consolas" w:cs="Consolas" w:eastAsia="Consolas"/>
          <w:color w:val="000000"/>
          <w:sz w:val="20"/>
          <w:szCs w:val="20"/>
        </w:rPr>
        <w:t xml:space="preserve">      {/* ... more fields */}</w:t>
      </w:r>
    </w:p>
    <w:p>
      <w:pPr>
        <w:spacing w:after="0" w:before="0" w:line="280"/>
        <w:ind w:left="720"/>
      </w:pPr>
      <w:r>
        <w:rPr>
          <w:rFonts w:ascii="Consolas" w:cs="Consolas" w:eastAsia="Consolas"/>
          <w:color w:val="000000"/>
          <w:sz w:val="20"/>
          <w:szCs w:val="20"/>
        </w:rPr>
        <w:t xml:space="preserve">      &lt;Button type="submit" loading={isSubmitting}&gt;</w:t>
      </w:r>
    </w:p>
    <w:p>
      <w:pPr>
        <w:spacing w:after="0" w:before="0" w:line="280"/>
        <w:ind w:left="720"/>
      </w:pPr>
      <w:r>
        <w:rPr>
          <w:rFonts w:ascii="Consolas" w:cs="Consolas" w:eastAsia="Consolas"/>
          <w:color w:val="000000"/>
          <w:sz w:val="20"/>
          <w:szCs w:val="20"/>
        </w:rPr>
        <w:t xml:space="preserve">        Create Student</w:t>
      </w:r>
    </w:p>
    <w:p>
      <w:pPr>
        <w:spacing w:after="0" w:before="0" w:line="280"/>
        <w:ind w:left="720"/>
      </w:pPr>
      <w:r>
        <w:rPr>
          <w:rFonts w:ascii="Consolas" w:cs="Consolas" w:eastAsia="Consolas"/>
          <w:color w:val="000000"/>
          <w:sz w:val="20"/>
          <w:szCs w:val="20"/>
        </w:rPr>
        <w:t xml:space="preserve">      &lt;/Button&gt;</w:t>
      </w:r>
    </w:p>
    <w:p>
      <w:pPr>
        <w:spacing w:after="0" w:before="0" w:line="280"/>
        <w:ind w:left="720"/>
      </w:pPr>
      <w:r>
        <w:rPr>
          <w:rFonts w:ascii="Consolas" w:cs="Consolas" w:eastAsia="Consolas"/>
          <w:color w:val="000000"/>
          <w:sz w:val="20"/>
          <w:szCs w:val="20"/>
        </w:rPr>
        <w:t xml:space="preserve">    &lt;/form&gt;</w:t>
      </w:r>
    </w:p>
    <w:p>
      <w:pPr>
        <w:spacing w:after="0" w:before="0" w:line="280"/>
        <w:ind w:left="720"/>
      </w:pPr>
      <w:r>
        <w:rPr>
          <w:rFonts w:ascii="Consolas" w:cs="Consolas" w:eastAsia="Consolas"/>
          <w:color w:val="000000"/>
          <w:sz w:val="20"/>
          <w:szCs w:val="20"/>
        </w:rPr>
        <w:t xml:space="preserve">  );</w:t>
      </w:r>
    </w:p>
    <w:p>
      <w:pPr>
        <w:spacing w:after="200" w:before="0" w:line="280"/>
        <w:ind w:left="720"/>
      </w:pPr>
      <w:r>
        <w:rPr>
          <w:rFonts w:ascii="Consolas" w:cs="Consolas" w:eastAsia="Consolas"/>
          <w:color w:val="000000"/>
          <w:sz w:val="20"/>
          <w:szCs w:val="20"/>
        </w:rPr>
        <w:t xml:space="preserve">}</w:t>
      </w:r>
    </w:p>
    <w:p>
      <w:pPr>
        <w:pStyle w:val="Heading1"/>
        <w:spacing w:after="200" w:before="360" w:line="312"/>
      </w:pPr>
      <w:bookmarkStart w:id="100057" w:name="_Toc100057"/>
      <w:r>
        <w:rPr>
          <w:rFonts w:ascii="Calibri" w:cs="Nirmala UI" w:eastAsia="Calibri"/>
          <w:b/>
          <w:bCs/>
          <w:color w:val="0B1C2C"/>
          <w:sz w:val="32"/>
          <w:szCs w:val="32"/>
        </w:rPr>
        <w:t xml:space="preserve">13. Validation</w:t>
      </w:r>
      <w:bookmarkEnd w:id="100057"/>
    </w:p>
    <w:p>
      <w:pPr>
        <w:spacing w:after="160" w:before="0" w:line="312"/>
        <w:jc w:val="both"/>
      </w:pPr>
      <w:r>
        <w:rPr>
          <w:rFonts w:ascii="Calibri" w:cs="Nirmala UI" w:eastAsia="Calibri"/>
          <w:color w:val="000000"/>
          <w:sz w:val="24"/>
          <w:szCs w:val="24"/>
        </w:rPr>
        <w:t xml:space="preserve">Validation हे defense-in-depth strategy आहे — same as backend. PreOne मध्ये 4 validation layers आहेत — client, business, API, server. प्रत्येक layer वेगवेगळ्या type ची invalid input catch करते. यामुळे invalid data कधीच database पर्यंत पोहोचत नाही.</w:t>
      </w:r>
    </w:p>
    <w:p>
      <w:pPr>
        <w:pStyle w:val="Heading2"/>
        <w:spacing w:after="160" w:before="280" w:line="312"/>
      </w:pPr>
      <w:bookmarkStart w:id="100058" w:name="_Toc100058"/>
      <w:r>
        <w:rPr>
          <w:rFonts w:ascii="Calibri" w:cs="Nirmala UI" w:eastAsia="Calibri"/>
          <w:b/>
          <w:bCs/>
          <w:color w:val="0B1C2C"/>
          <w:sz w:val="28"/>
          <w:szCs w:val="28"/>
        </w:rPr>
        <w:t xml:space="preserve">13.1 Validation Levels</w:t>
      </w:r>
      <w:bookmarkEnd w:id="10005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Level</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Where</w:t>
            </w:r>
          </w:p>
        </w:tc>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Examples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Client Validation</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Browser native + Zod schema in form</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Instant feedback; UX-friendly</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Required, max length, email format</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Business Validation</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Cross-field rules in Zod refinements</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Catch logic errors before API call</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EndDate &gt; StartDate, FeeMin &lt; FeeMax</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API Validation</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Backend DTO validation (class-validator + Zod)</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Defense in depth; never trust client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Duplicate email, invalid references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Server Validation</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Domain aggregate invariants + DB constraints</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Last line of defense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Unique roll number, section capacity</w:t>
            </w:r>
          </w:p>
        </w:tc>
      </w:tr>
    </w:tbl>
    <w:p>
      <w:pPr>
        <w:pStyle w:val="Heading2"/>
        <w:spacing w:after="160" w:before="280" w:line="312"/>
      </w:pPr>
      <w:bookmarkStart w:id="100059" w:name="_Toc100059"/>
      <w:r>
        <w:rPr>
          <w:rFonts w:ascii="Calibri" w:cs="Nirmala UI" w:eastAsia="Calibri"/>
          <w:b/>
          <w:bCs/>
          <w:color w:val="0B1C2C"/>
          <w:sz w:val="28"/>
          <w:szCs w:val="28"/>
        </w:rPr>
        <w:t xml:space="preserve">13.2 Validation Examples</w:t>
      </w:r>
      <w:bookmarkEnd w:id="100059"/>
    </w:p>
    <w:p>
      <w:pPr>
        <w:spacing w:after="160" w:before="0" w:line="312"/>
        <w:jc w:val="both"/>
      </w:pPr>
      <w:r>
        <w:rPr>
          <w:rFonts w:ascii="Calibri" w:cs="Nirmala UI" w:eastAsia="Calibri"/>
          <w:color w:val="000000"/>
          <w:sz w:val="24"/>
          <w:szCs w:val="24"/>
        </w:rPr>
        <w:t xml:space="preserve">खालील table common field validation rules दाखवते. हे rules Zod schema मध्ये implement होतात आणि frontend + backend दोन्ही ठिकाणी enforce होतात: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Field</w:t>
            </w:r>
          </w:p>
        </w:tc>
        <w:tc>
          <w:tcPr>
            <w:tcW w:type="pct" w:w="3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Rules</w:t>
            </w:r>
          </w:p>
        </w:tc>
        <w:tc>
          <w:tcPr>
            <w:tcW w:type="pct" w:w="43%"/>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Implementation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Name</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Required, Max 100, Trim, No Emoji</w:t>
            </w:r>
          </w:p>
        </w:tc>
        <w:tc>
          <w:tcPr>
            <w:tcW w:type="pct" w:w="4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@Matches(/^[\p{L}\s.'-]+$/u)</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Email</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Required, RFC 5322, Max 254, Lowercase</w:t>
            </w:r>
          </w:p>
        </w:tc>
        <w:tc>
          <w:tcPr>
            <w:tcW w:type="pct" w:w="4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@IsEmail()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Phone (India)</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Required, 10 digits, starts 6-9</w:t>
            </w:r>
          </w:p>
        </w:tc>
        <w:tc>
          <w:tcPr>
            <w:tcW w:type="pct" w:w="4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@Matches(/^[6-9]\d{9}$/)</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 of Birth</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Required, ISO-8601, age 2-6 for preschool</w:t>
            </w:r>
          </w:p>
        </w:tc>
        <w:tc>
          <w:tcPr>
            <w:tcW w:type="pct" w:w="4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@IsDateString() + custom</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Aadhaar</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Optional, 12 digits, Verhoeff checksum valid</w:t>
            </w:r>
          </w:p>
        </w:tc>
        <w:tc>
          <w:tcPr>
            <w:tcW w:type="pct" w:w="4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Custom validator</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PAN</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Optional, 10 chars, ABCDE1234F format</w:t>
            </w:r>
          </w:p>
        </w:tc>
        <w:tc>
          <w:tcPr>
            <w:tcW w:type="pct" w:w="4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@Matches(/[A-Z]{5}[0-9]{4}[A-Z]{1}/)</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Fee Amount</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Required, positive integer (paise), max 10L</w:t>
            </w:r>
          </w:p>
        </w:tc>
        <w:tc>
          <w:tcPr>
            <w:tcW w:type="pct" w:w="4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@Min(1) @Max(10000000)</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 Range</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EndDate &gt;= StartDate, max 365 days span</w:t>
            </w:r>
          </w:p>
        </w:tc>
        <w:tc>
          <w:tcPr>
            <w:tcW w:type="pct" w:w="4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Zod .refine()</w:t>
            </w:r>
          </w:p>
        </w:tc>
      </w:tr>
    </w:tbl>
    <w:p>
      <w:pPr>
        <w:pStyle w:val="Heading2"/>
        <w:spacing w:after="160" w:before="280" w:line="312"/>
      </w:pPr>
      <w:bookmarkStart w:id="100060" w:name="_Toc100060"/>
      <w:r>
        <w:rPr>
          <w:rFonts w:ascii="Calibri" w:cs="Nirmala UI" w:eastAsia="Calibri"/>
          <w:b/>
          <w:bCs/>
          <w:color w:val="0B1C2C"/>
          <w:sz w:val="28"/>
          <w:szCs w:val="28"/>
        </w:rPr>
        <w:t xml:space="preserve">13.3 Zod Schema Example</w:t>
      </w:r>
      <w:bookmarkEnd w:id="100060"/>
    </w:p>
    <w:p>
      <w:pPr>
        <w:spacing w:after="160" w:before="0" w:line="312"/>
        <w:jc w:val="both"/>
      </w:pPr>
      <w:r>
        <w:rPr>
          <w:rFonts w:ascii="Calibri" w:cs="Nirmala UI" w:eastAsia="Calibri"/>
          <w:color w:val="000000"/>
          <w:sz w:val="24"/>
          <w:szCs w:val="24"/>
        </w:rPr>
        <w:t xml:space="preserve">Zod schema हे single source of truth आहे — याच schema पासून TypeScript types infer होतात, frontend form validation होते, आणि backend DTO validation होते. यामुळे type drift prevent होते:</w:t>
      </w:r>
    </w:p>
    <w:p>
      <w:pPr>
        <w:spacing w:after="0" w:before="120" w:line="280"/>
        <w:ind w:left="720"/>
      </w:pPr>
      <w:r>
        <w:rPr>
          <w:rFonts w:ascii="Consolas" w:cs="Consolas" w:eastAsia="Consolas"/>
          <w:color w:val="000000"/>
          <w:sz w:val="20"/>
          <w:szCs w:val="20"/>
        </w:rPr>
        <w:t xml:space="preserve">// modules/student/validation/create-student-schema.ts</w:t>
      </w:r>
    </w:p>
    <w:p>
      <w:pPr>
        <w:spacing w:after="0" w:before="0" w:line="280"/>
        <w:ind w:left="720"/>
      </w:pPr>
      <w:r>
        <w:rPr>
          <w:rFonts w:ascii="Consolas" w:cs="Consolas" w:eastAsia="Consolas"/>
          <w:color w:val="000000"/>
          <w:sz w:val="20"/>
          <w:szCs w:val="20"/>
        </w:rPr>
        <w:t xml:space="preserve">import { z } from 'zod';</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export const CreateStudentSchema = z.object({</w:t>
      </w:r>
    </w:p>
    <w:p>
      <w:pPr>
        <w:spacing w:after="0" w:before="0" w:line="280"/>
        <w:ind w:left="720"/>
      </w:pPr>
      <w:r>
        <w:rPr>
          <w:rFonts w:ascii="Consolas" w:cs="Consolas" w:eastAsia="Consolas"/>
          <w:color w:val="000000"/>
          <w:sz w:val="20"/>
          <w:szCs w:val="20"/>
        </w:rPr>
        <w:t xml:space="preserve">  firstName: z.string().min(1).max(100).trim().regex(/^[\p{L}\s.'-]+$/u, 'Invalid name'),</w:t>
      </w:r>
    </w:p>
    <w:p>
      <w:pPr>
        <w:spacing w:after="0" w:before="0" w:line="280"/>
        <w:ind w:left="720"/>
      </w:pPr>
      <w:r>
        <w:rPr>
          <w:rFonts w:ascii="Consolas" w:cs="Consolas" w:eastAsia="Consolas"/>
          <w:color w:val="000000"/>
          <w:sz w:val="20"/>
          <w:szCs w:val="20"/>
        </w:rPr>
        <w:t xml:space="preserve">  lastName: z.string().min(1).max(100).trim().regex(/^[\p{L}\s.'-]+$/u, 'Invalid name'),</w:t>
      </w:r>
    </w:p>
    <w:p>
      <w:pPr>
        <w:spacing w:after="0" w:before="0" w:line="280"/>
        <w:ind w:left="720"/>
      </w:pPr>
      <w:r>
        <w:rPr>
          <w:rFonts w:ascii="Consolas" w:cs="Consolas" w:eastAsia="Consolas"/>
          <w:color w:val="000000"/>
          <w:sz w:val="20"/>
          <w:szCs w:val="20"/>
        </w:rPr>
        <w:t xml:space="preserve">  dateOfBirth: z.string().datetime().refine((dob) =&gt; {</w:t>
      </w:r>
    </w:p>
    <w:p>
      <w:pPr>
        <w:spacing w:after="0" w:before="0" w:line="280"/>
        <w:ind w:left="720"/>
      </w:pPr>
      <w:r>
        <w:rPr>
          <w:rFonts w:ascii="Consolas" w:cs="Consolas" w:eastAsia="Consolas"/>
          <w:color w:val="000000"/>
          <w:sz w:val="20"/>
          <w:szCs w:val="20"/>
        </w:rPr>
        <w:t xml:space="preserve">    const age = computeAge(dob);</w:t>
      </w:r>
    </w:p>
    <w:p>
      <w:pPr>
        <w:spacing w:after="0" w:before="0" w:line="280"/>
        <w:ind w:left="720"/>
      </w:pPr>
      <w:r>
        <w:rPr>
          <w:rFonts w:ascii="Consolas" w:cs="Consolas" w:eastAsia="Consolas"/>
          <w:color w:val="000000"/>
          <w:sz w:val="20"/>
          <w:szCs w:val="20"/>
        </w:rPr>
        <w:t xml:space="preserve">    return age &gt;= 2 &amp;&amp; age &lt;= 6;  // preschool age range</w:t>
      </w:r>
    </w:p>
    <w:p>
      <w:pPr>
        <w:spacing w:after="0" w:before="0" w:line="280"/>
        <w:ind w:left="720"/>
      </w:pPr>
      <w:r>
        <w:rPr>
          <w:rFonts w:ascii="Consolas" w:cs="Consolas" w:eastAsia="Consolas"/>
          <w:color w:val="000000"/>
          <w:sz w:val="20"/>
          <w:szCs w:val="20"/>
        </w:rPr>
        <w:t xml:space="preserve">  }, 'Age must be between 2 and 6 years for preschool'),</w:t>
      </w:r>
    </w:p>
    <w:p>
      <w:pPr>
        <w:spacing w:after="0" w:before="0" w:line="280"/>
        <w:ind w:left="720"/>
      </w:pPr>
      <w:r>
        <w:rPr>
          <w:rFonts w:ascii="Consolas" w:cs="Consolas" w:eastAsia="Consolas"/>
          <w:color w:val="000000"/>
          <w:sz w:val="20"/>
          <w:szCs w:val="20"/>
        </w:rPr>
        <w:t xml:space="preserve">  gender: z.enum(['MALE', 'FEMALE', 'OTHER']),</w:t>
      </w:r>
    </w:p>
    <w:p>
      <w:pPr>
        <w:spacing w:after="0" w:before="0" w:line="280"/>
        <w:ind w:left="720"/>
      </w:pPr>
      <w:r>
        <w:rPr>
          <w:rFonts w:ascii="Consolas" w:cs="Consolas" w:eastAsia="Consolas"/>
          <w:color w:val="000000"/>
          <w:sz w:val="20"/>
          <w:szCs w:val="20"/>
        </w:rPr>
        <w:t xml:space="preserve">  address: AddressSchema,</w:t>
      </w:r>
    </w:p>
    <w:p>
      <w:pPr>
        <w:spacing w:after="0" w:before="0" w:line="280"/>
        <w:ind w:left="720"/>
      </w:pPr>
      <w:r>
        <w:rPr>
          <w:rFonts w:ascii="Consolas" w:cs="Consolas" w:eastAsia="Consolas"/>
          <w:color w:val="000000"/>
          <w:sz w:val="20"/>
          <w:szCs w:val="20"/>
        </w:rPr>
        <w:t xml:space="preserve">  guardians: z.array(GuardianSchema).min(1, 'At least one guardian required'),</w:t>
      </w:r>
    </w:p>
    <w:p>
      <w:pPr>
        <w:spacing w:after="0" w:before="0" w:line="280"/>
        <w:ind w:left="720"/>
      </w:pPr>
      <w:r>
        <w:rPr>
          <w:rFonts w:ascii="Consolas" w:cs="Consolas" w:eastAsia="Consolas"/>
          <w:color w:val="000000"/>
          <w:sz w:val="20"/>
          <w:szCs w:val="20"/>
        </w:rPr>
        <w:t xml:space="preserve">  aadhaar: z.string().optional().refine(validateAadhaarVerhoeff, 'Invalid Aadhaar'),</w:t>
      </w:r>
    </w:p>
    <w:p>
      <w:pPr>
        <w:spacing w:after="0" w:before="0" w:line="280"/>
        <w:ind w:left="720"/>
      </w:pPr>
      <w:r>
        <w:rPr>
          <w:rFonts w:ascii="Consolas" w:cs="Consolas" w:eastAsia="Consolas"/>
          <w:color w:val="000000"/>
          <w:sz w:val="20"/>
          <w:szCs w:val="20"/>
        </w:rPr>
        <w:t xml:space="preserve">});</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Type inferred from schema — used in form + API service</w:t>
      </w:r>
    </w:p>
    <w:p>
      <w:pPr>
        <w:spacing w:after="200" w:before="0" w:line="280"/>
        <w:ind w:left="720"/>
      </w:pPr>
      <w:r>
        <w:rPr>
          <w:rFonts w:ascii="Consolas" w:cs="Consolas" w:eastAsia="Consolas"/>
          <w:color w:val="000000"/>
          <w:sz w:val="20"/>
          <w:szCs w:val="20"/>
        </w:rPr>
        <w:t xml:space="preserve">export type CreateStudentInput = z.infer&lt;typeof CreateStudentSchema&gt;;</w:t>
      </w:r>
    </w:p>
    <w:p>
      <w:pPr>
        <w:pStyle w:val="Heading1"/>
        <w:spacing w:after="200" w:before="360" w:line="312"/>
      </w:pPr>
      <w:bookmarkStart w:id="100061" w:name="_Toc100061"/>
      <w:r>
        <w:rPr>
          <w:rFonts w:ascii="Calibri" w:cs="Nirmala UI" w:eastAsia="Calibri"/>
          <w:b/>
          <w:bCs/>
          <w:color w:val="0B1C2C"/>
          <w:sz w:val="32"/>
          <w:szCs w:val="32"/>
        </w:rPr>
        <w:t xml:space="preserve">14. Theme Engine</w:t>
      </w:r>
      <w:bookmarkEnd w:id="100061"/>
    </w:p>
    <w:p>
      <w:pPr>
        <w:spacing w:after="160" w:before="0" w:line="312"/>
        <w:jc w:val="both"/>
      </w:pPr>
      <w:r>
        <w:rPr>
          <w:rFonts w:ascii="Calibri" w:cs="Nirmala UI" w:eastAsia="Calibri"/>
          <w:color w:val="000000"/>
          <w:sz w:val="24"/>
          <w:szCs w:val="24"/>
        </w:rPr>
        <w:t xml:space="preserve">Theme Engine हे PreOne च्या white-label strategy चा foundation आहे. PreOne सारख्या multi-tenant SaaS मध्ये प्रत्येक school चा own brand identity आहे — logo, colors, fonts. Theme Engine यालa runtime पर support करतो — कोणतेही redeploy न करता school switch केल्यावर theme change होते. हे UI Design Philosophy मधील Theme Engine शी पूर्णपणे aligned असेल.</w:t>
      </w:r>
    </w:p>
    <w:p>
      <w:pPr>
        <w:pStyle w:val="Heading2"/>
        <w:spacing w:after="160" w:before="280" w:line="312"/>
      </w:pPr>
      <w:bookmarkStart w:id="100062" w:name="_Toc100062"/>
      <w:r>
        <w:rPr>
          <w:rFonts w:ascii="Calibri" w:cs="Nirmala UI" w:eastAsia="Calibri"/>
          <w:b/>
          <w:bCs/>
          <w:color w:val="0B1C2C"/>
          <w:sz w:val="28"/>
          <w:szCs w:val="28"/>
        </w:rPr>
        <w:t xml:space="preserve">14.1 Theme Hierarchy</w:t>
      </w:r>
      <w:bookmarkEnd w:id="100062"/>
    </w:p>
    <w:p>
      <w:pPr>
        <w:spacing w:after="160" w:before="0" w:line="312"/>
        <w:jc w:val="both"/>
      </w:pPr>
      <w:r>
        <w:rPr>
          <w:rFonts w:ascii="Calibri" w:cs="Nirmala UI" w:eastAsia="Calibri"/>
          <w:color w:val="000000"/>
          <w:sz w:val="24"/>
          <w:szCs w:val="24"/>
        </w:rPr>
        <w:t xml:space="preserve">Theme resolution चा order खालीलप्रमाणे आहे — Platform → Subscription → School → Branch → User. Outer themes baseline provide करतात, inner themes override करतात. User preference (light/dark) सर्वात inner layer आहे — ते सर्वात जास्त priority ला:</w:t>
      </w:r>
    </w:p>
    <w:p>
      <w:pPr>
        <w:spacing w:after="0" w:before="120" w:line="280"/>
        <w:ind w:left="720"/>
      </w:pPr>
      <w:r>
        <w:rPr>
          <w:rFonts w:ascii="Consolas" w:cs="Consolas" w:eastAsia="Consolas"/>
          <w:color w:val="000000"/>
          <w:sz w:val="20"/>
          <w:szCs w:val="20"/>
        </w:rPr>
        <w:t xml:space="preserve">Platform Theme (PreOne default)</w:t>
      </w:r>
    </w:p>
    <w:p>
      <w:pPr>
        <w:spacing w:after="0" w:before="0" w:line="280"/>
        <w:ind w:left="720"/>
      </w:pPr>
      <w:r>
        <w:rPr>
          <w:rFonts w:ascii="Consolas" w:cs="Consolas" w:eastAsia="Consolas"/>
          <w:color w:val="000000"/>
          <w:sz w:val="20"/>
          <w:szCs w:val="20"/>
        </w:rPr>
        <w:t xml:space="preserve">    ↓ overridden by</w:t>
      </w:r>
    </w:p>
    <w:p>
      <w:pPr>
        <w:spacing w:after="0" w:before="0" w:line="280"/>
        <w:ind w:left="720"/>
      </w:pPr>
      <w:r>
        <w:rPr>
          <w:rFonts w:ascii="Consolas" w:cs="Consolas" w:eastAsia="Consolas"/>
          <w:color w:val="000000"/>
          <w:sz w:val="20"/>
          <w:szCs w:val="20"/>
        </w:rPr>
        <w:t xml:space="preserve">Subscription Plan Theme (Starter/Pro/Enterprise accent)</w:t>
      </w:r>
    </w:p>
    <w:p>
      <w:pPr>
        <w:spacing w:after="0" w:before="0" w:line="280"/>
        <w:ind w:left="720"/>
      </w:pPr>
      <w:r>
        <w:rPr>
          <w:rFonts w:ascii="Consolas" w:cs="Consolas" w:eastAsia="Consolas"/>
          <w:color w:val="000000"/>
          <w:sz w:val="20"/>
          <w:szCs w:val="20"/>
        </w:rPr>
        <w:t xml:space="preserve">    ↓ overridden by</w:t>
      </w:r>
    </w:p>
    <w:p>
      <w:pPr>
        <w:spacing w:after="0" w:before="0" w:line="280"/>
        <w:ind w:left="720"/>
      </w:pPr>
      <w:r>
        <w:rPr>
          <w:rFonts w:ascii="Consolas" w:cs="Consolas" w:eastAsia="Consolas"/>
          <w:color w:val="000000"/>
          <w:sz w:val="20"/>
          <w:szCs w:val="20"/>
        </w:rPr>
        <w:t xml:space="preserve">School Theme (custom primary color + logo + font)</w:t>
      </w:r>
    </w:p>
    <w:p>
      <w:pPr>
        <w:spacing w:after="0" w:before="0" w:line="280"/>
        <w:ind w:left="720"/>
      </w:pPr>
      <w:r>
        <w:rPr>
          <w:rFonts w:ascii="Consolas" w:cs="Consolas" w:eastAsia="Consolas"/>
          <w:color w:val="000000"/>
          <w:sz w:val="20"/>
          <w:szCs w:val="20"/>
        </w:rPr>
        <w:t xml:space="preserve">    ↓ overridden by</w:t>
      </w:r>
    </w:p>
    <w:p>
      <w:pPr>
        <w:spacing w:after="0" w:before="0" w:line="280"/>
        <w:ind w:left="720"/>
      </w:pPr>
      <w:r>
        <w:rPr>
          <w:rFonts w:ascii="Consolas" w:cs="Consolas" w:eastAsia="Consolas"/>
          <w:color w:val="000000"/>
          <w:sz w:val="20"/>
          <w:szCs w:val="20"/>
        </w:rPr>
        <w:t xml:space="preserve">Branch Theme (branch-level accent — rare)</w:t>
      </w:r>
    </w:p>
    <w:p>
      <w:pPr>
        <w:spacing w:after="0" w:before="0" w:line="280"/>
        <w:ind w:left="720"/>
      </w:pPr>
      <w:r>
        <w:rPr>
          <w:rFonts w:ascii="Consolas" w:cs="Consolas" w:eastAsia="Consolas"/>
          <w:color w:val="000000"/>
          <w:sz w:val="20"/>
          <w:szCs w:val="20"/>
        </w:rPr>
        <w:t xml:space="preserve">    ↓ overridden by</w:t>
      </w:r>
    </w:p>
    <w:p>
      <w:pPr>
        <w:spacing w:after="0" w:before="0" w:line="280"/>
        <w:ind w:left="720"/>
      </w:pPr>
      <w:r>
        <w:rPr>
          <w:rFonts w:ascii="Consolas" w:cs="Consolas" w:eastAsia="Consolas"/>
          <w:color w:val="000000"/>
          <w:sz w:val="20"/>
          <w:szCs w:val="20"/>
        </w:rPr>
        <w:t xml:space="preserve">User Preference (light/dark/auto)</w:t>
      </w:r>
    </w:p>
    <w:p>
      <w:pPr>
        <w:spacing w:after="0" w:before="0" w:line="280"/>
        <w:ind w:left="720"/>
      </w:pPr>
      <w:r>
        <w:rPr>
          <w:rFonts w:ascii="Consolas" w:cs="Consolas" w:eastAsia="Consolas"/>
          <w:color w:val="000000"/>
          <w:sz w:val="20"/>
          <w:szCs w:val="20"/>
        </w:rPr>
        <w:t xml:space="preserve">    ↓</w:t>
      </w:r>
    </w:p>
    <w:p>
      <w:pPr>
        <w:spacing w:after="200" w:before="0" w:line="280"/>
        <w:ind w:left="720"/>
      </w:pPr>
      <w:r>
        <w:rPr>
          <w:rFonts w:ascii="Consolas" w:cs="Consolas" w:eastAsia="Consolas"/>
          <w:color w:val="000000"/>
          <w:sz w:val="20"/>
          <w:szCs w:val="20"/>
        </w:rPr>
        <w:t xml:space="preserve">Final Computed Theme applied to UI</w:t>
      </w:r>
    </w:p>
    <w:p>
      <w:pPr>
        <w:pStyle w:val="Heading2"/>
        <w:spacing w:after="160" w:before="280" w:line="312"/>
      </w:pPr>
      <w:bookmarkStart w:id="100063" w:name="_Toc100063"/>
      <w:r>
        <w:rPr>
          <w:rFonts w:ascii="Calibri" w:cs="Nirmala UI" w:eastAsia="Calibri"/>
          <w:b/>
          <w:bCs/>
          <w:color w:val="0B1C2C"/>
          <w:sz w:val="28"/>
          <w:szCs w:val="28"/>
        </w:rPr>
        <w:t xml:space="preserve">14.2 Theme Hierarchy Layers</w:t>
      </w:r>
      <w:bookmarkEnd w:id="10006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Layer</w:t>
            </w:r>
          </w:p>
        </w:tc>
        <w:tc>
          <w:tcPr>
            <w:tcW w:type="pct" w:w="5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Scope</w:t>
            </w:r>
          </w:p>
        </w:tc>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Override Rule</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 Theme</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PreOne default brand theme</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Baseline — applied when no override</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Subscription Plan Theme</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Tier-based (Starter, Pro, Enterprise) accent variations</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Subtle accent shifts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School Theme</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Per-tenant custom primary color + logo</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Loaded on login, persisted</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Branch Theme</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Branch-level accent (optional, rare)</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Multi-branch schools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User Preference</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Light / Dark / Auto mode toggle</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Per-user, persisted</w:t>
            </w:r>
          </w:p>
        </w:tc>
      </w:tr>
    </w:tbl>
    <w:p>
      <w:pPr>
        <w:pStyle w:val="Heading2"/>
        <w:spacing w:after="160" w:before="280" w:line="312"/>
      </w:pPr>
      <w:bookmarkStart w:id="100064" w:name="_Toc100064"/>
      <w:r>
        <w:rPr>
          <w:rFonts w:ascii="Calibri" w:cs="Nirmala UI" w:eastAsia="Calibri"/>
          <w:b/>
          <w:bCs/>
          <w:color w:val="0B1C2C"/>
          <w:sz w:val="28"/>
          <w:szCs w:val="28"/>
        </w:rPr>
        <w:t xml:space="preserve">14.3 Theme Tokens</w:t>
      </w:r>
      <w:bookmarkEnd w:id="100064"/>
    </w:p>
    <w:p>
      <w:pPr>
        <w:spacing w:after="160" w:before="0" w:line="312"/>
        <w:jc w:val="both"/>
      </w:pPr>
      <w:r>
        <w:rPr>
          <w:rFonts w:ascii="Calibri" w:cs="Nirmala UI" w:eastAsia="Calibri"/>
          <w:color w:val="000000"/>
          <w:sz w:val="24"/>
          <w:szCs w:val="24"/>
        </w:rPr>
        <w:t xml:space="preserve">Theme tokens हे CSS custom properties (variables) आहेत जे runtime पर swap होऊ शकतात. oklch() color space use होतो — wide gamut + perceptual uniformity. खालील table सर्व tokens ची catalog करते: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Token</w:t>
            </w:r>
          </w:p>
        </w:tc>
        <w:tc>
          <w:tcPr>
            <w:tcW w:type="pct" w:w="4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c>
          <w:tcPr>
            <w:tcW w:type="pct" w:w="4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Example Value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Primary</w:t>
            </w:r>
          </w:p>
        </w:tc>
        <w:tc>
          <w:tcPr>
            <w:tcW w:type="pct" w:w="4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Brand primary color (buttons, links, active states)</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oklch(0.55 0.18 240) — varies per school</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Secondary</w:t>
            </w:r>
          </w:p>
        </w:tc>
        <w:tc>
          <w:tcPr>
            <w:tcW w:type="pct" w:w="4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Supporting brand color</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oklch(0.70 0.10 200)</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Success</w:t>
            </w:r>
          </w:p>
        </w:tc>
        <w:tc>
          <w:tcPr>
            <w:tcW w:type="pct" w:w="4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Success feedback (paid, approved, completed)</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oklch(0.65 0.18 145)</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Warning</w:t>
            </w:r>
          </w:p>
        </w:tc>
        <w:tc>
          <w:tcPr>
            <w:tcW w:type="pct" w:w="4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Caution (pending, due soon, low stock)</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oklch(0.75 0.15 85)</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Danger</w:t>
            </w:r>
          </w:p>
        </w:tc>
        <w:tc>
          <w:tcPr>
            <w:tcW w:type="pct" w:w="4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Errors, destructive actions (delete, reject)</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oklch(0.60 0.20 25)</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Info</w:t>
            </w:r>
          </w:p>
        </w:tc>
        <w:tc>
          <w:tcPr>
            <w:tcW w:type="pct" w:w="4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Informational badges, tooltips</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oklch(0.65 0.12 230)</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Background</w:t>
            </w:r>
          </w:p>
        </w:tc>
        <w:tc>
          <w:tcPr>
            <w:tcW w:type="pct" w:w="4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 background</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Light: oklch(0.98 0.005 240); Dark: oklch(0.18 0.01 240)</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Surface</w:t>
            </w:r>
          </w:p>
        </w:tc>
        <w:tc>
          <w:tcPr>
            <w:tcW w:type="pct" w:w="4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Card / panel background</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Light: oklch(1 0 0); Dark: oklch(0.22 0.01 240)</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4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Primary body text</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Light: oklch(0.20 0.02 240); Dark: oklch(0.95 0.005 240)</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Border</w:t>
            </w:r>
          </w:p>
        </w:tc>
        <w:tc>
          <w:tcPr>
            <w:tcW w:type="pct" w:w="4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Subtle dividers, input borders</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Light: oklch(0.90 0.01 240); Dark: oklch(0.30 0.01 240)</w:t>
            </w:r>
          </w:p>
        </w:tc>
      </w:tr>
    </w:tbl>
    <w:p>
      <w:pPr>
        <w:pStyle w:val="Heading2"/>
        <w:spacing w:after="160" w:before="280" w:line="312"/>
      </w:pPr>
      <w:bookmarkStart w:id="100065" w:name="_Toc100065"/>
      <w:r>
        <w:rPr>
          <w:rFonts w:ascii="Calibri" w:cs="Nirmala UI" w:eastAsia="Calibri"/>
          <w:b/>
          <w:bCs/>
          <w:color w:val="0B1C2C"/>
          <w:sz w:val="28"/>
          <w:szCs w:val="28"/>
        </w:rPr>
        <w:t xml:space="preserve">14.4 Theme Modes</w:t>
      </w:r>
      <w:bookmarkEnd w:id="100065"/>
    </w:p>
    <w:p>
      <w:pPr>
        <w:spacing w:after="160" w:before="0" w:line="312"/>
        <w:jc w:val="both"/>
      </w:pPr>
      <w:r>
        <w:rPr>
          <w:rFonts w:ascii="Calibri" w:cs="Nirmala UI" w:eastAsia="Calibri"/>
          <w:color w:val="000000"/>
          <w:sz w:val="24"/>
          <w:szCs w:val="24"/>
        </w:rPr>
        <w:t xml:space="preserve">PreOne मध्ये 5 theme modes आहेत. Light/Dark/Auto हे standard modes आहेत, High Contrast accessibility साठी, White Label enterprise clients साठी:</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Mode</w:t>
            </w:r>
          </w:p>
        </w:tc>
        <w:tc>
          <w:tcPr>
            <w:tcW w:type="pct" w:w="4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c>
          <w:tcPr>
            <w:tcW w:type="pct" w:w="37%"/>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Use Case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Light Mode</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 bright background, dark text</w:t>
            </w:r>
          </w:p>
        </w:tc>
        <w:tc>
          <w:tcPr>
            <w:tcW w:type="pct" w:w="3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Brightness preference</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Dark Mode</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Inverted — dark background, light text</w:t>
            </w:r>
          </w:p>
        </w:tc>
        <w:tc>
          <w:tcPr>
            <w:tcW w:type="pct" w:w="3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Low-light comfort</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Auto Mode</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Follows system preference via prefers-color-scheme</w:t>
            </w:r>
          </w:p>
        </w:tc>
        <w:tc>
          <w:tcPr>
            <w:tcW w:type="pct" w:w="3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Best UX default</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High Contrast</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Accessibility mode — maximum contrast, larger text</w:t>
            </w:r>
          </w:p>
        </w:tc>
        <w:tc>
          <w:tcPr>
            <w:tcW w:type="pct" w:w="3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WCAG AAA compliance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White Label</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Full rebrand — different logo, colors, font for enterprise clients</w:t>
            </w:r>
          </w:p>
        </w:tc>
        <w:tc>
          <w:tcPr>
            <w:tcW w:type="pct" w:w="3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Resale / franchise</w:t>
            </w:r>
          </w:p>
        </w:tc>
      </w:tr>
    </w:tbl>
    <w:p>
      <w:pPr>
        <w:pStyle w:val="Heading2"/>
        <w:spacing w:after="160" w:before="280" w:line="312"/>
      </w:pPr>
      <w:bookmarkStart w:id="100066" w:name="_Toc100066"/>
      <w:r>
        <w:rPr>
          <w:rFonts w:ascii="Calibri" w:cs="Nirmala UI" w:eastAsia="Calibri"/>
          <w:b/>
          <w:bCs/>
          <w:color w:val="0B1C2C"/>
          <w:sz w:val="28"/>
          <w:szCs w:val="28"/>
        </w:rPr>
        <w:t xml:space="preserve">14.5 Theme Application</w:t>
      </w:r>
      <w:bookmarkEnd w:id="100066"/>
    </w:p>
    <w:p>
      <w:pPr>
        <w:spacing w:after="160" w:before="0" w:line="312"/>
        <w:jc w:val="both"/>
      </w:pPr>
      <w:r>
        <w:rPr>
          <w:rFonts w:ascii="Calibri" w:cs="Nirmala UI" w:eastAsia="Calibri"/>
          <w:color w:val="000000"/>
          <w:sz w:val="24"/>
          <w:szCs w:val="24"/>
        </w:rPr>
        <w:t xml:space="preserve">Theme application चा mechanism खालीलप्रमाणे आहे. CSS variables runtime पर swap होतात — React re-render complete app ला होत नाही. हे performance optimal आहे. Theme provider फक्त &lt;html&gt; element च्या data-theme attribute ला update करतो आणि CSS variables automatically cascade होतात:</w:t>
      </w:r>
    </w:p>
    <w:p>
      <w:pPr>
        <w:spacing w:after="0" w:before="120" w:line="280"/>
        <w:ind w:left="720"/>
      </w:pPr>
      <w:r>
        <w:rPr>
          <w:rFonts w:ascii="Consolas" w:cs="Consolas" w:eastAsia="Consolas"/>
          <w:color w:val="000000"/>
          <w:sz w:val="20"/>
          <w:szCs w:val="20"/>
        </w:rPr>
        <w:t xml:space="preserve">// User logs in</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Fetch school theme: GET /v1/theme</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Merge with platform defaults (deep merge)</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Compute final theme (apply user preference)</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Set CSS variables on :root via &lt;style&gt; tag</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All components re-render with new colors (CSS cascade)</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CSS:</w:t>
      </w:r>
    </w:p>
    <w:p>
      <w:pPr>
        <w:spacing w:after="0" w:before="0" w:line="280"/>
        <w:ind w:left="720"/>
      </w:pPr>
      <w:r>
        <w:rPr>
          <w:rFonts w:ascii="Consolas" w:cs="Consolas" w:eastAsia="Consolas"/>
          <w:color w:val="000000"/>
          <w:sz w:val="20"/>
          <w:szCs w:val="20"/>
        </w:rPr>
        <w:t xml:space="preserve">:root {</w:t>
      </w:r>
    </w:p>
    <w:p>
      <w:pPr>
        <w:spacing w:after="0" w:before="0" w:line="280"/>
        <w:ind w:left="720"/>
      </w:pPr>
      <w:r>
        <w:rPr>
          <w:rFonts w:ascii="Consolas" w:cs="Consolas" w:eastAsia="Consolas"/>
          <w:color w:val="000000"/>
          <w:sz w:val="20"/>
          <w:szCs w:val="20"/>
        </w:rPr>
        <w:t xml:space="preserve">  --color-primary: oklch(0.55 0.18 240);</w:t>
      </w:r>
    </w:p>
    <w:p>
      <w:pPr>
        <w:spacing w:after="0" w:before="0" w:line="280"/>
        <w:ind w:left="720"/>
      </w:pPr>
      <w:r>
        <w:rPr>
          <w:rFonts w:ascii="Consolas" w:cs="Consolas" w:eastAsia="Consolas"/>
          <w:color w:val="000000"/>
          <w:sz w:val="20"/>
          <w:szCs w:val="20"/>
        </w:rPr>
        <w:t xml:space="preserve">  --color-background: oklch(0.98 0.005 240);</w:t>
      </w:r>
    </w:p>
    <w:p>
      <w:pPr>
        <w:spacing w:after="0" w:before="0" w:line="280"/>
        <w:ind w:left="720"/>
      </w:pPr>
      <w:r>
        <w:rPr>
          <w:rFonts w:ascii="Consolas" w:cs="Consolas" w:eastAsia="Consolas"/>
          <w:color w:val="000000"/>
          <w:sz w:val="20"/>
          <w:szCs w:val="20"/>
        </w:rPr>
        <w:t xml:space="preserve">  /* ... */</w:t>
      </w:r>
    </w:p>
    <w:p>
      <w:pPr>
        <w:spacing w:after="0" w:before="0" w:line="280"/>
        <w:ind w:left="720"/>
      </w:pPr>
      <w:r>
        <w:rPr>
          <w:rFonts w:ascii="Consolas" w:cs="Consolas" w:eastAsia="Consolas"/>
          <w:color w:val="000000"/>
          <w:sz w:val="20"/>
          <w:szCs w:val="20"/>
        </w:rPr>
        <w:t xml:space="preserve">}</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[data-theme='dark'] {</w:t>
      </w:r>
    </w:p>
    <w:p>
      <w:pPr>
        <w:spacing w:after="0" w:before="0" w:line="280"/>
        <w:ind w:left="720"/>
      </w:pPr>
      <w:r>
        <w:rPr>
          <w:rFonts w:ascii="Consolas" w:cs="Consolas" w:eastAsia="Consolas"/>
          <w:color w:val="000000"/>
          <w:sz w:val="20"/>
          <w:szCs w:val="20"/>
        </w:rPr>
        <w:t xml:space="preserve">  --color-background: oklch(0.18 0.01 240);</w:t>
      </w:r>
    </w:p>
    <w:p>
      <w:pPr>
        <w:spacing w:after="0" w:before="0" w:line="280"/>
        <w:ind w:left="720"/>
      </w:pPr>
      <w:r>
        <w:rPr>
          <w:rFonts w:ascii="Consolas" w:cs="Consolas" w:eastAsia="Consolas"/>
          <w:color w:val="000000"/>
          <w:sz w:val="20"/>
          <w:szCs w:val="20"/>
        </w:rPr>
        <w:t xml:space="preserve">  --color-text: oklch(0.95 0.005 240);</w:t>
      </w:r>
    </w:p>
    <w:p>
      <w:pPr>
        <w:spacing w:after="0" w:before="0" w:line="280"/>
        <w:ind w:left="720"/>
      </w:pPr>
      <w:r>
        <w:rPr>
          <w:rFonts w:ascii="Consolas" w:cs="Consolas" w:eastAsia="Consolas"/>
          <w:color w:val="000000"/>
          <w:sz w:val="20"/>
          <w:szCs w:val="20"/>
        </w:rPr>
        <w:t xml:space="preserve">  /* ... */</w:t>
      </w:r>
    </w:p>
    <w:p>
      <w:pPr>
        <w:spacing w:after="200" w:before="0" w:line="280"/>
        <w:ind w:left="720"/>
      </w:pPr>
      <w:r>
        <w:rPr>
          <w:rFonts w:ascii="Consolas" w:cs="Consolas" w:eastAsia="Consolas"/>
          <w:color w:val="000000"/>
          <w:sz w:val="20"/>
          <w:szCs w:val="20"/>
        </w:rPr>
        <w:t xml:space="preserve">}</w:t>
      </w:r>
    </w:p>
    <w:p>
      <w:pPr>
        <w:pStyle w:val="Heading1"/>
        <w:spacing w:after="200" w:before="360" w:line="312"/>
      </w:pPr>
      <w:bookmarkStart w:id="100067" w:name="_Toc100067"/>
      <w:r>
        <w:rPr>
          <w:rFonts w:ascii="Calibri" w:cs="Nirmala UI" w:eastAsia="Calibri"/>
          <w:b/>
          <w:bCs/>
          <w:color w:val="0B1C2C"/>
          <w:sz w:val="32"/>
          <w:szCs w:val="32"/>
        </w:rPr>
        <w:t xml:space="preserve">15. Component Library</w:t>
      </w:r>
      <w:bookmarkEnd w:id="100067"/>
    </w:p>
    <w:p>
      <w:pPr>
        <w:spacing w:after="160" w:before="0" w:line="312"/>
        <w:jc w:val="both"/>
      </w:pPr>
      <w:r>
        <w:rPr>
          <w:rFonts w:ascii="Calibri" w:cs="Nirmala UI" w:eastAsia="Calibri"/>
          <w:color w:val="000000"/>
          <w:sz w:val="24"/>
          <w:szCs w:val="24"/>
        </w:rPr>
        <w:t xml:space="preserve">Component Library हे PreOne च्या UI चा foundation आहे. PreOne मध्ये दोन component categories आहेत — Base Components (generic, reusable across modules) आणि Composite Components (domain-specific, used in specific modules). Base components ShadCN UI वर based आहेत — copy-into-repo model, fully owned, no version drift.</w:t>
      </w:r>
    </w:p>
    <w:p>
      <w:pPr>
        <w:pStyle w:val="Heading2"/>
        <w:spacing w:after="160" w:before="280" w:line="312"/>
      </w:pPr>
      <w:bookmarkStart w:id="100068" w:name="_Toc100068"/>
      <w:r>
        <w:rPr>
          <w:rFonts w:ascii="Calibri" w:cs="Nirmala UI" w:eastAsia="Calibri"/>
          <w:b/>
          <w:bCs/>
          <w:color w:val="0B1C2C"/>
          <w:sz w:val="28"/>
          <w:szCs w:val="28"/>
        </w:rPr>
        <w:t xml:space="preserve">15.1 Base Components</w:t>
      </w:r>
      <w:bookmarkEnd w:id="100068"/>
    </w:p>
    <w:p>
      <w:pPr>
        <w:spacing w:after="160" w:before="0" w:line="312"/>
        <w:jc w:val="both"/>
      </w:pPr>
      <w:r>
        <w:rPr>
          <w:rFonts w:ascii="Calibri" w:cs="Nirmala UI" w:eastAsia="Calibri"/>
          <w:color w:val="000000"/>
          <w:sz w:val="24"/>
          <w:szCs w:val="24"/>
        </w:rPr>
        <w:t xml:space="preserve">Base components हे generic UI primitives आहेत — Button, Input, Card, etc. हे components कोणत्याही module मध्ये use होऊ शकतात. ShadCN UI पासून copied, fully themable, accessible by default. खालील table सर्व base components ची catalog करते: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Component</w:t>
            </w:r>
          </w:p>
        </w:tc>
        <w:tc>
          <w:tcPr>
            <w:tcW w:type="pct" w:w="5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Variants / Features</w:t>
            </w:r>
          </w:p>
        </w:tc>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Use Case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Button</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Primary, Secondary, Ghost, Danger, Link variants; sizes sm/md/lg; loading state</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 actions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Input</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 password, number, email, search; with prefix/suffix icons; error state</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Form inputs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Select</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Single/multi/async; searchable; grouping; with avatars</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Dropdowns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Textarea</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Auto-resize; character count; max length</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Long text</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Checkbox</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Indeterminate state; controlled; group with CheckAll</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Multi-select</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Radio</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Group with cards; horizontal/vertical layout</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Single-select</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Switch</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Toggle state; loading; disabled; with label</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Binary toggle</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DatePicker</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Single/range; time; locale-aware; shortcuts (today, this week)</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 selection</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FileUpload</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Drag-drop; multi-file; progress; preview; type validation</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Document upload</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Card</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Header/body/footer slots; hoverable; selectable</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Content containers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Table</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Built on TanStack Table; server pagination; sort; filter</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 display</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Dialog</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Modal with backdrop; sizes sm/md/lg/xl; close on ESC</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Modal interactions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Drawer</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Side panel; left/right; sizes; nested</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Detail panels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Tabs</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Underline/pills/cards variants; controlled/uncontrolled</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Section navigation</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Toast</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Stack; auto-dismiss; manual close; types success/error/warn/info</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Notifications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Badge</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Count, dot, label variants; colors per status</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Status indicators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Avatar</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Image/initials fallback; sizes; group overlap</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User representation</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Breadcrumb</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Auto-generated from route; custom items; with icons</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Navigation trail</w:t>
            </w:r>
          </w:p>
        </w:tc>
      </w:tr>
    </w:tbl>
    <w:p>
      <w:pPr>
        <w:pStyle w:val="Heading2"/>
        <w:spacing w:after="160" w:before="280" w:line="312"/>
      </w:pPr>
      <w:bookmarkStart w:id="100069" w:name="_Toc100069"/>
      <w:r>
        <w:rPr>
          <w:rFonts w:ascii="Calibri" w:cs="Nirmala UI" w:eastAsia="Calibri"/>
          <w:b/>
          <w:bCs/>
          <w:color w:val="0B1C2C"/>
          <w:sz w:val="28"/>
          <w:szCs w:val="28"/>
        </w:rPr>
        <w:t xml:space="preserve">15.2 Composite Components</w:t>
      </w:r>
      <w:bookmarkEnd w:id="100069"/>
    </w:p>
    <w:p>
      <w:pPr>
        <w:spacing w:after="160" w:before="0" w:line="312"/>
        <w:jc w:val="both"/>
      </w:pPr>
      <w:r>
        <w:rPr>
          <w:rFonts w:ascii="Calibri" w:cs="Nirmala UI" w:eastAsia="Calibri"/>
          <w:color w:val="000000"/>
          <w:sz w:val="24"/>
          <w:szCs w:val="24"/>
        </w:rPr>
        <w:t xml:space="preserve">Composite components हे domain-specific complex components आहेत — StudentCard, AttendanceGrid, FeeSummaryCard, etc. हे components specific business context represent करतात आणि multiple base components compose करतात. खालील table PreOne चे composite components दाखवते: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Component</w:t>
            </w:r>
          </w:p>
        </w:tc>
        <w:tc>
          <w:tcPr>
            <w:tcW w:type="pct" w:w="5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Composition</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Used In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StudentCard</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photo, name, class, section, attendance %, fee status</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List view + dashboard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AttendanceGrid</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Monthly grid with color-coded status, click-to-edit, legend</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 module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FeeSummaryCard</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Total/paid/outstanding amounts, last payment, next due</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 dashboard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ObservationTimeline</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Vertical timeline of teacher observations with milestones</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Academics module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DashboardKpiTile</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KPI label, value, delta vs last period, sparkline</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 dashboards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AdmissionPipeline</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Funnel visualization: Leads → Applied → Counselling → Approved → Enrolled</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Admissions dashboard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InvoicePreview</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Print-ready invoice layout with itemized breakdown</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 module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ReportCardPreview</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Term report card with grades, teacher remarks, signature</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Academics module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StaffLeaveCalendar</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Calendar view of staff leaves with color coding per type</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HR module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InventoryStatusBoard</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Low-stock alerts, reorder suggestions, recent movements</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 dashboard</w:t>
            </w:r>
          </w:p>
        </w:tc>
      </w:tr>
    </w:tbl>
    <w:p>
      <w:pPr>
        <w:pStyle w:val="Heading2"/>
        <w:spacing w:after="160" w:before="280" w:line="312"/>
      </w:pPr>
      <w:bookmarkStart w:id="100070" w:name="_Toc100070"/>
      <w:r>
        <w:rPr>
          <w:rFonts w:ascii="Calibri" w:cs="Nirmala UI" w:eastAsia="Calibri"/>
          <w:b/>
          <w:bCs/>
          <w:color w:val="0B1C2C"/>
          <w:sz w:val="28"/>
          <w:szCs w:val="28"/>
        </w:rPr>
        <w:t xml:space="preserve">15.3 Component Rules</w:t>
      </w:r>
      <w:bookmarkEnd w:id="100070"/>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Base components live in components/ui/ — copied from ShadCN, fully owned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Composite components live in modules/{module}/components/ — domain-specific</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Components NEVER call API services directly — only via hooks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Components NEVER access global state directly — props or hooks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Components must accept className for Tailwind composition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Components must forward refs via React.forwardRef</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Components must be accessible (ARIA, keyboard, focus management)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Every component has a Storybook story with variants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Breaking changes to base components require version bump + migration guide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Composite components document their data dependencies in JSDoc</w:t>
      </w:r>
    </w:p>
    <w:p>
      <w:pPr>
        <w:pStyle w:val="Heading2"/>
        <w:spacing w:after="160" w:before="280" w:line="312"/>
      </w:pPr>
      <w:bookmarkStart w:id="100071" w:name="_Toc100071"/>
      <w:r>
        <w:rPr>
          <w:rFonts w:ascii="Calibri" w:cs="Nirmala UI" w:eastAsia="Calibri"/>
          <w:b/>
          <w:bCs/>
          <w:color w:val="0B1C2C"/>
          <w:sz w:val="28"/>
          <w:szCs w:val="28"/>
        </w:rPr>
        <w:t xml:space="preserve">15.4 Storybook Integration</w:t>
      </w:r>
      <w:bookmarkEnd w:id="100071"/>
    </w:p>
    <w:p>
      <w:pPr>
        <w:spacing w:after="160" w:before="0" w:line="312"/>
        <w:jc w:val="both"/>
      </w:pPr>
      <w:r>
        <w:rPr>
          <w:rFonts w:ascii="Calibri" w:cs="Nirmala UI" w:eastAsia="Calibri"/>
          <w:color w:val="000000"/>
          <w:sz w:val="24"/>
          <w:szCs w:val="24"/>
        </w:rPr>
        <w:t xml:space="preserve">प्रत्येक component ची Storybook story आहे — variants, states, edge cases document केलेले. Storybook हे living documentation आहे — designer + developer + QA सर्व एकच reference बघतात. Story file component च्या शेजारी co-located आहे (student-card.stories.tsx). Chromatic integration visual regression catch करतो:</w:t>
      </w:r>
    </w:p>
    <w:p>
      <w:pPr>
        <w:spacing w:after="0" w:before="120" w:line="280"/>
        <w:ind w:left="720"/>
      </w:pPr>
      <w:r>
        <w:rPr>
          <w:rFonts w:ascii="Consolas" w:cs="Consolas" w:eastAsia="Consolas"/>
          <w:color w:val="000000"/>
          <w:sz w:val="20"/>
          <w:szCs w:val="20"/>
        </w:rPr>
        <w:t xml:space="preserve">// components/ui/button/button.stories.tsx</w:t>
      </w:r>
    </w:p>
    <w:p>
      <w:pPr>
        <w:spacing w:after="0" w:before="0" w:line="280"/>
        <w:ind w:left="720"/>
      </w:pPr>
      <w:r>
        <w:rPr>
          <w:rFonts w:ascii="Consolas" w:cs="Consolas" w:eastAsia="Consolas"/>
          <w:color w:val="000000"/>
          <w:sz w:val="20"/>
          <w:szCs w:val="20"/>
        </w:rPr>
        <w:t xml:space="preserve">import type { Meta, StoryObj } from '@storybook/react';</w:t>
      </w:r>
    </w:p>
    <w:p>
      <w:pPr>
        <w:spacing w:after="0" w:before="0" w:line="280"/>
        <w:ind w:left="720"/>
      </w:pPr>
      <w:r>
        <w:rPr>
          <w:rFonts w:ascii="Consolas" w:cs="Consolas" w:eastAsia="Consolas"/>
          <w:color w:val="000000"/>
          <w:sz w:val="20"/>
          <w:szCs w:val="20"/>
        </w:rPr>
        <w:t xml:space="preserve">import { Button } from './button';</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const meta = {</w:t>
      </w:r>
    </w:p>
    <w:p>
      <w:pPr>
        <w:spacing w:after="0" w:before="0" w:line="280"/>
        <w:ind w:left="720"/>
      </w:pPr>
      <w:r>
        <w:rPr>
          <w:rFonts w:ascii="Consolas" w:cs="Consolas" w:eastAsia="Consolas"/>
          <w:color w:val="000000"/>
          <w:sz w:val="20"/>
          <w:szCs w:val="20"/>
        </w:rPr>
        <w:t xml:space="preserve">  title: 'UI/Button',</w:t>
      </w:r>
    </w:p>
    <w:p>
      <w:pPr>
        <w:spacing w:after="0" w:before="0" w:line="280"/>
        <w:ind w:left="720"/>
      </w:pPr>
      <w:r>
        <w:rPr>
          <w:rFonts w:ascii="Consolas" w:cs="Consolas" w:eastAsia="Consolas"/>
          <w:color w:val="000000"/>
          <w:sz w:val="20"/>
          <w:szCs w:val="20"/>
        </w:rPr>
        <w:t xml:space="preserve">  component: Button,</w:t>
      </w:r>
    </w:p>
    <w:p>
      <w:pPr>
        <w:spacing w:after="0" w:before="0" w:line="280"/>
        <w:ind w:left="720"/>
      </w:pPr>
      <w:r>
        <w:rPr>
          <w:rFonts w:ascii="Consolas" w:cs="Consolas" w:eastAsia="Consolas"/>
          <w:color w:val="000000"/>
          <w:sz w:val="20"/>
          <w:szCs w:val="20"/>
        </w:rPr>
        <w:t xml:space="preserve">  parameters: { layout: 'centered' },</w:t>
      </w:r>
    </w:p>
    <w:p>
      <w:pPr>
        <w:spacing w:after="0" w:before="0" w:line="280"/>
        <w:ind w:left="720"/>
      </w:pPr>
      <w:r>
        <w:rPr>
          <w:rFonts w:ascii="Consolas" w:cs="Consolas" w:eastAsia="Consolas"/>
          <w:color w:val="000000"/>
          <w:sz w:val="20"/>
          <w:szCs w:val="20"/>
        </w:rPr>
        <w:t xml:space="preserve">  tags: ['autodocs'],</w:t>
      </w:r>
    </w:p>
    <w:p>
      <w:pPr>
        <w:spacing w:after="0" w:before="0" w:line="280"/>
        <w:ind w:left="720"/>
      </w:pPr>
      <w:r>
        <w:rPr>
          <w:rFonts w:ascii="Consolas" w:cs="Consolas" w:eastAsia="Consolas"/>
          <w:color w:val="000000"/>
          <w:sz w:val="20"/>
          <w:szCs w:val="20"/>
        </w:rPr>
        <w:t xml:space="preserve">  argTypes: {</w:t>
      </w:r>
    </w:p>
    <w:p>
      <w:pPr>
        <w:spacing w:after="0" w:before="0" w:line="280"/>
        <w:ind w:left="720"/>
      </w:pPr>
      <w:r>
        <w:rPr>
          <w:rFonts w:ascii="Consolas" w:cs="Consolas" w:eastAsia="Consolas"/>
          <w:color w:val="000000"/>
          <w:sz w:val="20"/>
          <w:szCs w:val="20"/>
        </w:rPr>
        <w:t xml:space="preserve">    variant: { control: 'select', options: ['primary', 'secondary', 'ghost', 'danger', 'link'] },</w:t>
      </w:r>
    </w:p>
    <w:p>
      <w:pPr>
        <w:spacing w:after="0" w:before="0" w:line="280"/>
        <w:ind w:left="720"/>
      </w:pPr>
      <w:r>
        <w:rPr>
          <w:rFonts w:ascii="Consolas" w:cs="Consolas" w:eastAsia="Consolas"/>
          <w:color w:val="000000"/>
          <w:sz w:val="20"/>
          <w:szCs w:val="20"/>
        </w:rPr>
        <w:t xml:space="preserve">    size: { control: 'select', options: ['sm', 'md', 'lg'] },</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satisfies Meta&lt;typeof Button&gt;;</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export default meta;</w:t>
      </w:r>
    </w:p>
    <w:p>
      <w:pPr>
        <w:spacing w:after="0" w:before="0" w:line="280"/>
        <w:ind w:left="720"/>
      </w:pPr>
      <w:r>
        <w:rPr>
          <w:rFonts w:ascii="Consolas" w:cs="Consolas" w:eastAsia="Consolas"/>
          <w:color w:val="000000"/>
          <w:sz w:val="20"/>
          <w:szCs w:val="20"/>
        </w:rPr>
        <w:t xml:space="preserve">type Story = StoryObj&lt;typeof meta&gt;;</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export const Primary: Story = {</w:t>
      </w:r>
    </w:p>
    <w:p>
      <w:pPr>
        <w:spacing w:after="0" w:before="0" w:line="280"/>
        <w:ind w:left="720"/>
      </w:pPr>
      <w:r>
        <w:rPr>
          <w:rFonts w:ascii="Consolas" w:cs="Consolas" w:eastAsia="Consolas"/>
          <w:color w:val="000000"/>
          <w:sz w:val="20"/>
          <w:szCs w:val="20"/>
        </w:rPr>
        <w:t xml:space="preserve">  args: { variant: 'primary', size: 'md', children: 'Click me' },</w:t>
      </w:r>
    </w:p>
    <w:p>
      <w:pPr>
        <w:spacing w:after="0" w:before="0" w:line="280"/>
        <w:ind w:left="720"/>
      </w:pPr>
      <w:r>
        <w:rPr>
          <w:rFonts w:ascii="Consolas" w:cs="Consolas" w:eastAsia="Consolas"/>
          <w:color w:val="000000"/>
          <w:sz w:val="20"/>
          <w:szCs w:val="20"/>
        </w:rPr>
        <w:t xml:space="preserve">};</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export const Loading: Story = {</w:t>
      </w:r>
    </w:p>
    <w:p>
      <w:pPr>
        <w:spacing w:after="0" w:before="0" w:line="280"/>
        <w:ind w:left="720"/>
      </w:pPr>
      <w:r>
        <w:rPr>
          <w:rFonts w:ascii="Consolas" w:cs="Consolas" w:eastAsia="Consolas"/>
          <w:color w:val="000000"/>
          <w:sz w:val="20"/>
          <w:szCs w:val="20"/>
        </w:rPr>
        <w:t xml:space="preserve">  args: { variant: 'primary', loading: true, children: 'Submit' },</w:t>
      </w:r>
    </w:p>
    <w:p>
      <w:pPr>
        <w:spacing w:after="0" w:before="0" w:line="280"/>
        <w:ind w:left="720"/>
      </w:pPr>
      <w:r>
        <w:rPr>
          <w:rFonts w:ascii="Consolas" w:cs="Consolas" w:eastAsia="Consolas"/>
          <w:color w:val="000000"/>
          <w:sz w:val="20"/>
          <w:szCs w:val="20"/>
        </w:rPr>
        <w:t xml:space="preserve">};</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export const Disabled: Story = {</w:t>
      </w:r>
    </w:p>
    <w:p>
      <w:pPr>
        <w:spacing w:after="0" w:before="0" w:line="280"/>
        <w:ind w:left="720"/>
      </w:pPr>
      <w:r>
        <w:rPr>
          <w:rFonts w:ascii="Consolas" w:cs="Consolas" w:eastAsia="Consolas"/>
          <w:color w:val="000000"/>
          <w:sz w:val="20"/>
          <w:szCs w:val="20"/>
        </w:rPr>
        <w:t xml:space="preserve">  args: { variant: 'primary', disabled: true, children: 'Submit' },</w:t>
      </w:r>
    </w:p>
    <w:p>
      <w:pPr>
        <w:spacing w:after="200" w:before="0" w:line="280"/>
        <w:ind w:left="720"/>
      </w:pPr>
      <w:r>
        <w:rPr>
          <w:rFonts w:ascii="Consolas" w:cs="Consolas" w:eastAsia="Consolas"/>
          <w:color w:val="000000"/>
          <w:sz w:val="20"/>
          <w:szCs w:val="20"/>
        </w:rPr>
        <w:t xml:space="preserve">};</w:t>
      </w:r>
    </w:p>
    <w:p>
      <w:pPr>
        <w:pStyle w:val="Heading1"/>
        <w:spacing w:after="200" w:before="360" w:line="312"/>
      </w:pPr>
      <w:bookmarkStart w:id="100072" w:name="_Toc100072"/>
      <w:r>
        <w:rPr>
          <w:rFonts w:ascii="Calibri" w:cs="Nirmala UI" w:eastAsia="Calibri"/>
          <w:b/>
          <w:bCs/>
          <w:color w:val="0B1C2C"/>
          <w:sz w:val="32"/>
          <w:szCs w:val="32"/>
        </w:rPr>
        <w:t xml:space="preserve">16. Data Tables</w:t>
      </w:r>
      <w:bookmarkEnd w:id="100072"/>
    </w:p>
    <w:p>
      <w:pPr>
        <w:spacing w:after="160" w:before="0" w:line="312"/>
        <w:jc w:val="both"/>
      </w:pPr>
      <w:r>
        <w:rPr>
          <w:rFonts w:ascii="Calibri" w:cs="Nirmala UI" w:eastAsia="Calibri"/>
          <w:color w:val="000000"/>
          <w:sz w:val="24"/>
          <w:szCs w:val="24"/>
        </w:rPr>
        <w:t xml:space="preserve">Data Tables हे enterprise applications चा core UI element आहे — students list, invoices, attendance, staff. PreOne मध्ये TanStack Table (headless) + ShadCN styling च combination use होतो. Headless approach देतो full styling control, TanStack Table देतो enterprise-grade features (sorting, filtering, pagination, virtualization).</w:t>
      </w:r>
    </w:p>
    <w:p>
      <w:pPr>
        <w:pStyle w:val="Heading2"/>
        <w:spacing w:after="160" w:before="280" w:line="312"/>
      </w:pPr>
      <w:bookmarkStart w:id="100073" w:name="_Toc100073"/>
      <w:r>
        <w:rPr>
          <w:rFonts w:ascii="Calibri" w:cs="Nirmala UI" w:eastAsia="Calibri"/>
          <w:b/>
          <w:bCs/>
          <w:color w:val="0B1C2C"/>
          <w:sz w:val="28"/>
          <w:szCs w:val="28"/>
        </w:rPr>
        <w:t xml:space="preserve">16.1 Table Features</w:t>
      </w:r>
      <w:bookmarkEnd w:id="100073"/>
    </w:p>
    <w:p>
      <w:pPr>
        <w:spacing w:after="160" w:before="0" w:line="312"/>
        <w:jc w:val="both"/>
      </w:pPr>
      <w:r>
        <w:rPr>
          <w:rFonts w:ascii="Calibri" w:cs="Nirmala UI" w:eastAsia="Calibri"/>
          <w:color w:val="000000"/>
          <w:sz w:val="24"/>
          <w:szCs w:val="24"/>
        </w:rPr>
        <w:t xml:space="preserve">PreOne च्या data tables मध्ये खालील features standard आहेत. प्रत्येक feature ADR-FA-015 मध्ये documented आहे — PR review मध्ये verify केले जाते की new table यापैकी सर्व features support करते: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Feature</w:t>
            </w:r>
          </w:p>
        </w:tc>
        <w:tc>
          <w:tcPr>
            <w:tcW w:type="pct" w:w="4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Implementation</w:t>
            </w:r>
          </w:p>
        </w:tc>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Server Pagination</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Cursor-based for large datasets; page-based for small</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Avoid loading all rows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Column Filter</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Per-column filter UI (text, select, date range)</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Combined with global search</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Global Search</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Fuzzy search across visible columns; debounced 300ms</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Quick filter UX</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Sorting</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Single or multi-column; server-side; indicator in header</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Click header to toggle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Export</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Excel, CSV, PDF — server-generated via BullMQ job</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Respects current filter</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Bulk Actions</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Row selection via checkbox; action bar appears</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Bulk delete, bulk status change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Column Visibility</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User can hide/show columns; persisted per user</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Personalization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Sticky Header</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Header stays visible on vertical scroll</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Long tables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Sticky First Column</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Name column stays visible on horizontal scroll</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Wide tables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Row Expansion</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Click row to expand details (no navigation)</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Quick preview</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Empty State</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Friendly illustration + CTA when no data</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Better than blank</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Loading State</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Skeleton rows during fetch (not spinner)</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Perceived performance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Error State</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Inline error + retry button</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Graceful degradation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Density Toggle</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Compact / Regular / Comfortable row height</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User preference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Responsive</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Horizontal scroll on mobile; columns hide based on priority</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Mobile-friendly</w:t>
            </w:r>
          </w:p>
        </w:tc>
      </w:tr>
    </w:tbl>
    <w:p>
      <w:pPr>
        <w:pStyle w:val="Heading2"/>
        <w:spacing w:after="160" w:before="280" w:line="312"/>
      </w:pPr>
      <w:bookmarkStart w:id="100074" w:name="_Toc100074"/>
      <w:r>
        <w:rPr>
          <w:rFonts w:ascii="Calibri" w:cs="Nirmala UI" w:eastAsia="Calibri"/>
          <w:b/>
          <w:bCs/>
          <w:color w:val="0B1C2C"/>
          <w:sz w:val="28"/>
          <w:szCs w:val="28"/>
        </w:rPr>
        <w:t xml:space="preserve">16.2 Table Rules</w:t>
      </w:r>
      <w:bookmarkEnd w:id="100074"/>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All tables built on TanStack Table (headless) + ShadCN styling</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Server-side pagination/sorting/filtering — never client-side for large data</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URL state for filters (shareable + back-button friendly)</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Debounce text filters 300ms to avoid excessive API calls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Bulk actions require explicit confirm dialog</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Export runs async via BullMQ — email link when ready</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Column visibility persisted per user per table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Row click navigates to detail (unless expansion configured)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Keyboard navigation: arrow keys + Enter to select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Virtual scrolling for 1000+ rows (TanStack Virtual)</w:t>
      </w:r>
    </w:p>
    <w:p>
      <w:pPr>
        <w:pStyle w:val="Heading2"/>
        <w:spacing w:after="160" w:before="280" w:line="312"/>
      </w:pPr>
      <w:bookmarkStart w:id="100075" w:name="_Toc100075"/>
      <w:r>
        <w:rPr>
          <w:rFonts w:ascii="Calibri" w:cs="Nirmala UI" w:eastAsia="Calibri"/>
          <w:b/>
          <w:bCs/>
          <w:color w:val="0B1C2C"/>
          <w:sz w:val="28"/>
          <w:szCs w:val="28"/>
        </w:rPr>
        <w:t xml:space="preserve">16.3 Table Component Example</w:t>
      </w:r>
      <w:bookmarkEnd w:id="100075"/>
    </w:p>
    <w:p>
      <w:pPr>
        <w:spacing w:after="160" w:before="0" w:line="312"/>
        <w:jc w:val="both"/>
      </w:pPr>
      <w:r>
        <w:rPr>
          <w:rFonts w:ascii="Calibri" w:cs="Nirmala UI" w:eastAsia="Calibri"/>
          <w:color w:val="000000"/>
          <w:sz w:val="24"/>
          <w:szCs w:val="24"/>
        </w:rPr>
        <w:t xml:space="preserve">खालील example दाखवते कसे DataTable component use होतो. हे component headless TanStack Table चा wrapper आहे — consumer फक्त columns + data + fetch function provide करतो. Server-side pagination, sorting, filtering built-in:</w:t>
      </w:r>
    </w:p>
    <w:p>
      <w:pPr>
        <w:spacing w:after="0" w:before="120" w:line="280"/>
        <w:ind w:left="720"/>
      </w:pPr>
      <w:r>
        <w:rPr>
          <w:rFonts w:ascii="Consolas" w:cs="Consolas" w:eastAsia="Consolas"/>
          <w:color w:val="000000"/>
          <w:sz w:val="20"/>
          <w:szCs w:val="20"/>
        </w:rPr>
        <w:t xml:space="preserve">// modules/student/components/student-table.tsx</w:t>
      </w:r>
    </w:p>
    <w:p>
      <w:pPr>
        <w:spacing w:after="0" w:before="0" w:line="280"/>
        <w:ind w:left="720"/>
      </w:pPr>
      <w:r>
        <w:rPr>
          <w:rFonts w:ascii="Consolas" w:cs="Consolas" w:eastAsia="Consolas"/>
          <w:color w:val="000000"/>
          <w:sz w:val="20"/>
          <w:szCs w:val="20"/>
        </w:rPr>
        <w:t xml:space="preserve">'use client';</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import { DataTable } from '@/components/ui/data-table';</w:t>
      </w:r>
    </w:p>
    <w:p>
      <w:pPr>
        <w:spacing w:after="0" w:before="0" w:line="280"/>
        <w:ind w:left="720"/>
      </w:pPr>
      <w:r>
        <w:rPr>
          <w:rFonts w:ascii="Consolas" w:cs="Consolas" w:eastAsia="Consolas"/>
          <w:color w:val="000000"/>
          <w:sz w:val="20"/>
          <w:szCs w:val="20"/>
        </w:rPr>
        <w:t xml:space="preserve">import { useStudents } from '../hooks';</w:t>
      </w:r>
    </w:p>
    <w:p>
      <w:pPr>
        <w:spacing w:after="0" w:before="0" w:line="280"/>
        <w:ind w:left="720"/>
      </w:pPr>
      <w:r>
        <w:rPr>
          <w:rFonts w:ascii="Consolas" w:cs="Consolas" w:eastAsia="Consolas"/>
          <w:color w:val="000000"/>
          <w:sz w:val="20"/>
          <w:szCs w:val="20"/>
        </w:rPr>
        <w:t xml:space="preserve">import { columns } from './student-columns';</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export function StudentTable({ filters }: { filters: StudentFilters }) {</w:t>
      </w:r>
    </w:p>
    <w:p>
      <w:pPr>
        <w:spacing w:after="0" w:before="0" w:line="280"/>
        <w:ind w:left="720"/>
      </w:pPr>
      <w:r>
        <w:rPr>
          <w:rFonts w:ascii="Consolas" w:cs="Consolas" w:eastAsia="Consolas"/>
          <w:color w:val="000000"/>
          <w:sz w:val="20"/>
          <w:szCs w:val="20"/>
        </w:rPr>
        <w:t xml:space="preserve">  const [pagination, setPagination] = usePagination();</w:t>
      </w:r>
    </w:p>
    <w:p>
      <w:pPr>
        <w:spacing w:after="0" w:before="0" w:line="280"/>
        <w:ind w:left="720"/>
      </w:pPr>
      <w:r>
        <w:rPr>
          <w:rFonts w:ascii="Consolas" w:cs="Consolas" w:eastAsia="Consolas"/>
          <w:color w:val="000000"/>
          <w:sz w:val="20"/>
          <w:szCs w:val="20"/>
        </w:rPr>
        <w:t xml:space="preserve">  const [sorting, setSorting] = useSorting();</w:t>
      </w:r>
    </w:p>
    <w:p>
      <w:pPr>
        <w:spacing w:after="0" w:before="0" w:line="280"/>
        <w:ind w:left="720"/>
      </w:pPr>
      <w:r>
        <w:rPr>
          <w:rFonts w:ascii="Consolas" w:cs="Consolas" w:eastAsia="Consolas"/>
          <w:color w:val="000000"/>
          <w:sz w:val="20"/>
          <w:szCs w:val="20"/>
        </w:rPr>
        <w:t xml:space="preserve">  const [search, setSearch] = useDebounce('', 300);</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const { data, isLoading } = useStudents({</w:t>
      </w:r>
    </w:p>
    <w:p>
      <w:pPr>
        <w:spacing w:after="0" w:before="0" w:line="280"/>
        <w:ind w:left="720"/>
      </w:pPr>
      <w:r>
        <w:rPr>
          <w:rFonts w:ascii="Consolas" w:cs="Consolas" w:eastAsia="Consolas"/>
          <w:color w:val="000000"/>
          <w:sz w:val="20"/>
          <w:szCs w:val="20"/>
        </w:rPr>
        <w:t xml:space="preserve">    ...filters,</w:t>
      </w:r>
    </w:p>
    <w:p>
      <w:pPr>
        <w:spacing w:after="0" w:before="0" w:line="280"/>
        <w:ind w:left="720"/>
      </w:pPr>
      <w:r>
        <w:rPr>
          <w:rFonts w:ascii="Consolas" w:cs="Consolas" w:eastAsia="Consolas"/>
          <w:color w:val="000000"/>
          <w:sz w:val="20"/>
          <w:szCs w:val="20"/>
        </w:rPr>
        <w:t xml:space="preserve">    page: pagination.pageIndex,</w:t>
      </w:r>
    </w:p>
    <w:p>
      <w:pPr>
        <w:spacing w:after="0" w:before="0" w:line="280"/>
        <w:ind w:left="720"/>
      </w:pPr>
      <w:r>
        <w:rPr>
          <w:rFonts w:ascii="Consolas" w:cs="Consolas" w:eastAsia="Consolas"/>
          <w:color w:val="000000"/>
          <w:sz w:val="20"/>
          <w:szCs w:val="20"/>
        </w:rPr>
        <w:t xml:space="preserve">    pageSize: pagination.pageSize,</w:t>
      </w:r>
    </w:p>
    <w:p>
      <w:pPr>
        <w:spacing w:after="0" w:before="0" w:line="280"/>
        <w:ind w:left="720"/>
      </w:pPr>
      <w:r>
        <w:rPr>
          <w:rFonts w:ascii="Consolas" w:cs="Consolas" w:eastAsia="Consolas"/>
          <w:color w:val="000000"/>
          <w:sz w:val="20"/>
          <w:szCs w:val="20"/>
        </w:rPr>
        <w:t xml:space="preserve">    sort: sorting,</w:t>
      </w:r>
    </w:p>
    <w:p>
      <w:pPr>
        <w:spacing w:after="0" w:before="0" w:line="280"/>
        <w:ind w:left="720"/>
      </w:pPr>
      <w:r>
        <w:rPr>
          <w:rFonts w:ascii="Consolas" w:cs="Consolas" w:eastAsia="Consolas"/>
          <w:color w:val="000000"/>
          <w:sz w:val="20"/>
          <w:szCs w:val="20"/>
        </w:rPr>
        <w:t xml:space="preserve">    search,</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return (</w:t>
      </w:r>
    </w:p>
    <w:p>
      <w:pPr>
        <w:spacing w:after="0" w:before="0" w:line="280"/>
        <w:ind w:left="720"/>
      </w:pPr>
      <w:r>
        <w:rPr>
          <w:rFonts w:ascii="Consolas" w:cs="Consolas" w:eastAsia="Consolas"/>
          <w:color w:val="000000"/>
          <w:sz w:val="20"/>
          <w:szCs w:val="20"/>
        </w:rPr>
        <w:t xml:space="preserve">    &lt;DataTable</w:t>
      </w:r>
    </w:p>
    <w:p>
      <w:pPr>
        <w:spacing w:after="0" w:before="0" w:line="280"/>
        <w:ind w:left="720"/>
      </w:pPr>
      <w:r>
        <w:rPr>
          <w:rFonts w:ascii="Consolas" w:cs="Consolas" w:eastAsia="Consolas"/>
          <w:color w:val="000000"/>
          <w:sz w:val="20"/>
          <w:szCs w:val="20"/>
        </w:rPr>
        <w:t xml:space="preserve">      columns={columns}</w:t>
      </w:r>
    </w:p>
    <w:p>
      <w:pPr>
        <w:spacing w:after="0" w:before="0" w:line="280"/>
        <w:ind w:left="720"/>
      </w:pPr>
      <w:r>
        <w:rPr>
          <w:rFonts w:ascii="Consolas" w:cs="Consolas" w:eastAsia="Consolas"/>
          <w:color w:val="000000"/>
          <w:sz w:val="20"/>
          <w:szCs w:val="20"/>
        </w:rPr>
        <w:t xml:space="preserve">      data={data?.items ?? []}</w:t>
      </w:r>
    </w:p>
    <w:p>
      <w:pPr>
        <w:spacing w:after="0" w:before="0" w:line="280"/>
        <w:ind w:left="720"/>
      </w:pPr>
      <w:r>
        <w:rPr>
          <w:rFonts w:ascii="Consolas" w:cs="Consolas" w:eastAsia="Consolas"/>
          <w:color w:val="000000"/>
          <w:sz w:val="20"/>
          <w:szCs w:val="20"/>
        </w:rPr>
        <w:t xml:space="preserve">      loading={isLoading}</w:t>
      </w:r>
    </w:p>
    <w:p>
      <w:pPr>
        <w:spacing w:after="0" w:before="0" w:line="280"/>
        <w:ind w:left="720"/>
      </w:pPr>
      <w:r>
        <w:rPr>
          <w:rFonts w:ascii="Consolas" w:cs="Consolas" w:eastAsia="Consolas"/>
          <w:color w:val="000000"/>
          <w:sz w:val="20"/>
          <w:szCs w:val="20"/>
        </w:rPr>
        <w:t xml:space="preserve">      pagination={pagination}</w:t>
      </w:r>
    </w:p>
    <w:p>
      <w:pPr>
        <w:spacing w:after="0" w:before="0" w:line="280"/>
        <w:ind w:left="720"/>
      </w:pPr>
      <w:r>
        <w:rPr>
          <w:rFonts w:ascii="Consolas" w:cs="Consolas" w:eastAsia="Consolas"/>
          <w:color w:val="000000"/>
          <w:sz w:val="20"/>
          <w:szCs w:val="20"/>
        </w:rPr>
        <w:t xml:space="preserve">      onPaginationChange={setPagination}</w:t>
      </w:r>
    </w:p>
    <w:p>
      <w:pPr>
        <w:spacing w:after="0" w:before="0" w:line="280"/>
        <w:ind w:left="720"/>
      </w:pPr>
      <w:r>
        <w:rPr>
          <w:rFonts w:ascii="Consolas" w:cs="Consolas" w:eastAsia="Consolas"/>
          <w:color w:val="000000"/>
          <w:sz w:val="20"/>
          <w:szCs w:val="20"/>
        </w:rPr>
        <w:t xml:space="preserve">      sorting={sorting}</w:t>
      </w:r>
    </w:p>
    <w:p>
      <w:pPr>
        <w:spacing w:after="0" w:before="0" w:line="280"/>
        <w:ind w:left="720"/>
      </w:pPr>
      <w:r>
        <w:rPr>
          <w:rFonts w:ascii="Consolas" w:cs="Consolas" w:eastAsia="Consolas"/>
          <w:color w:val="000000"/>
          <w:sz w:val="20"/>
          <w:szCs w:val="20"/>
        </w:rPr>
        <w:t xml:space="preserve">      onSortingChange={setSorting}</w:t>
      </w:r>
    </w:p>
    <w:p>
      <w:pPr>
        <w:spacing w:after="0" w:before="0" w:line="280"/>
        <w:ind w:left="720"/>
      </w:pPr>
      <w:r>
        <w:rPr>
          <w:rFonts w:ascii="Consolas" w:cs="Consolas" w:eastAsia="Consolas"/>
          <w:color w:val="000000"/>
          <w:sz w:val="20"/>
          <w:szCs w:val="20"/>
        </w:rPr>
        <w:t xml:space="preserve">      search={search}</w:t>
      </w:r>
    </w:p>
    <w:p>
      <w:pPr>
        <w:spacing w:after="0" w:before="0" w:line="280"/>
        <w:ind w:left="720"/>
      </w:pPr>
      <w:r>
        <w:rPr>
          <w:rFonts w:ascii="Consolas" w:cs="Consolas" w:eastAsia="Consolas"/>
          <w:color w:val="000000"/>
          <w:sz w:val="20"/>
          <w:szCs w:val="20"/>
        </w:rPr>
        <w:t xml:space="preserve">      onSearchChange={setSearch}</w:t>
      </w:r>
    </w:p>
    <w:p>
      <w:pPr>
        <w:spacing w:after="0" w:before="0" w:line="280"/>
        <w:ind w:left="720"/>
      </w:pPr>
      <w:r>
        <w:rPr>
          <w:rFonts w:ascii="Consolas" w:cs="Consolas" w:eastAsia="Consolas"/>
          <w:color w:val="000000"/>
          <w:sz w:val="20"/>
          <w:szCs w:val="20"/>
        </w:rPr>
        <w:t xml:space="preserve">      totalCount={data?.totalCount ?? 0}</w:t>
      </w:r>
    </w:p>
    <w:p>
      <w:pPr>
        <w:spacing w:after="0" w:before="0" w:line="280"/>
        <w:ind w:left="720"/>
      </w:pPr>
      <w:r>
        <w:rPr>
          <w:rFonts w:ascii="Consolas" w:cs="Consolas" w:eastAsia="Consolas"/>
          <w:color w:val="000000"/>
          <w:sz w:val="20"/>
          <w:szCs w:val="20"/>
        </w:rPr>
        <w:t xml:space="preserve">      bulkActions={[</w:t>
      </w:r>
    </w:p>
    <w:p>
      <w:pPr>
        <w:spacing w:after="0" w:before="0" w:line="280"/>
        <w:ind w:left="720"/>
      </w:pPr>
      <w:r>
        <w:rPr>
          <w:rFonts w:ascii="Consolas" w:cs="Consolas" w:eastAsia="Consolas"/>
          <w:color w:val="000000"/>
          <w:sz w:val="20"/>
          <w:szCs w:val="20"/>
        </w:rPr>
        <w:t xml:space="preserve">        { label: 'Delete Selected', onClick: handleBulkDelete, permission: 'STUDENT_DELETE' },</w:t>
      </w:r>
    </w:p>
    <w:p>
      <w:pPr>
        <w:spacing w:after="0" w:before="0" w:line="280"/>
        <w:ind w:left="720"/>
      </w:pPr>
      <w:r>
        <w:rPr>
          <w:rFonts w:ascii="Consolas" w:cs="Consolas" w:eastAsia="Consolas"/>
          <w:color w:val="000000"/>
          <w:sz w:val="20"/>
          <w:szCs w:val="20"/>
        </w:rPr>
        <w:t xml:space="preserve">        { label: 'Export Selected', onClick: handleBulkExport, permission: 'STUDENT_EXPORT' },</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emptyState={&lt;EmptyState title="No students" action={&lt;CreateStudentButton /&gt;} /&gt;}    </w:t>
      </w:r>
    </w:p>
    <w:p>
      <w:pPr>
        <w:spacing w:after="0" w:before="0" w:line="280"/>
        <w:ind w:left="720"/>
      </w:pPr>
      <w:r>
        <w:rPr>
          <w:rFonts w:ascii="Consolas" w:cs="Consolas" w:eastAsia="Consolas"/>
          <w:color w:val="000000"/>
          <w:sz w:val="20"/>
          <w:szCs w:val="20"/>
        </w:rPr>
        <w:t xml:space="preserve">    /&gt;</w:t>
      </w:r>
    </w:p>
    <w:p>
      <w:pPr>
        <w:spacing w:after="0" w:before="0" w:line="280"/>
        <w:ind w:left="720"/>
      </w:pPr>
      <w:r>
        <w:rPr>
          <w:rFonts w:ascii="Consolas" w:cs="Consolas" w:eastAsia="Consolas"/>
          <w:color w:val="000000"/>
          <w:sz w:val="20"/>
          <w:szCs w:val="20"/>
        </w:rPr>
        <w:t xml:space="preserve">  );</w:t>
      </w:r>
    </w:p>
    <w:p>
      <w:pPr>
        <w:spacing w:after="200" w:before="0" w:line="280"/>
        <w:ind w:left="720"/>
      </w:pPr>
      <w:r>
        <w:rPr>
          <w:rFonts w:ascii="Consolas" w:cs="Consolas" w:eastAsia="Consolas"/>
          <w:color w:val="000000"/>
          <w:sz w:val="20"/>
          <w:szCs w:val="20"/>
        </w:rPr>
        <w:t xml:space="preserve">}</w:t>
      </w:r>
    </w:p>
    <w:p>
      <w:pPr>
        <w:pStyle w:val="Heading1"/>
        <w:spacing w:after="200" w:before="360" w:line="312"/>
      </w:pPr>
      <w:bookmarkStart w:id="100076" w:name="_Toc100076"/>
      <w:r>
        <w:rPr>
          <w:rFonts w:ascii="Calibri" w:cs="Nirmala UI" w:eastAsia="Calibri"/>
          <w:b/>
          <w:bCs/>
          <w:color w:val="0B1C2C"/>
          <w:sz w:val="32"/>
          <w:szCs w:val="32"/>
        </w:rPr>
        <w:t xml:space="preserve">17. Charts</w:t>
      </w:r>
      <w:bookmarkEnd w:id="100076"/>
    </w:p>
    <w:p>
      <w:pPr>
        <w:spacing w:after="160" w:before="0" w:line="312"/>
        <w:jc w:val="both"/>
      </w:pPr>
      <w:r>
        <w:rPr>
          <w:rFonts w:ascii="Calibri" w:cs="Nirmala UI" w:eastAsia="Calibri"/>
          <w:color w:val="000000"/>
          <w:sz w:val="24"/>
          <w:szCs w:val="24"/>
        </w:rPr>
        <w:t xml:space="preserve">Charts हे data visualization चा mechanism आहे — dashboards, reports, analytics. PreOne मध्ये Recharts चा use होतो — composable API, theme-aware, responsive. सर्व charts theme tokens use करतात — school theme change झाल्यावर charts आपोआप update होतात.</w:t>
      </w:r>
    </w:p>
    <w:p>
      <w:pPr>
        <w:pStyle w:val="Heading2"/>
        <w:spacing w:after="160" w:before="280" w:line="312"/>
      </w:pPr>
      <w:bookmarkStart w:id="100077" w:name="_Toc100077"/>
      <w:r>
        <w:rPr>
          <w:rFonts w:ascii="Calibri" w:cs="Nirmala UI" w:eastAsia="Calibri"/>
          <w:b/>
          <w:bCs/>
          <w:color w:val="0B1C2C"/>
          <w:sz w:val="28"/>
          <w:szCs w:val="28"/>
        </w:rPr>
        <w:t xml:space="preserve">17.1 Chart Types</w:t>
      </w:r>
      <w:bookmarkEnd w:id="100077"/>
    </w:p>
    <w:p>
      <w:pPr>
        <w:spacing w:after="160" w:before="0" w:line="312"/>
        <w:jc w:val="both"/>
      </w:pPr>
      <w:r>
        <w:rPr>
          <w:rFonts w:ascii="Calibri" w:cs="Nirmala UI" w:eastAsia="Calibri"/>
          <w:color w:val="000000"/>
          <w:sz w:val="24"/>
          <w:szCs w:val="24"/>
        </w:rPr>
        <w:t xml:space="preserve">PreOne मध्ये 10 chart types use होतात — line, bar, stacked bar, pie/donut, area, scatter, heatmap, funnel, gauge, sparkline. प्रत्येक chart type ची specific use case आहे:</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Chart</w:t>
            </w:r>
          </w:p>
        </w:tc>
        <w:tc>
          <w:tcPr>
            <w:tcW w:type="pct" w:w="4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Use Case</w:t>
            </w:r>
          </w:p>
        </w:tc>
        <w:tc>
          <w:tcPr>
            <w:tcW w:type="pct" w:w="4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Example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Line Chart</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Trends over time — fee collection, attendance %, enrollment</w:t>
            </w:r>
          </w:p>
        </w:tc>
        <w:tc>
          <w:tcPr>
            <w:tcW w:type="pct" w:w="4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Time-series data</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Bar Chart</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Comparisons — branch-wise revenue, class-wise strength</w:t>
            </w:r>
          </w:p>
        </w:tc>
        <w:tc>
          <w:tcPr>
            <w:tcW w:type="pct" w:w="4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Categorical comparison</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Stacked Bar</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Composition — fee heads, attendance reasons</w:t>
            </w:r>
          </w:p>
        </w:tc>
        <w:tc>
          <w:tcPr>
            <w:tcW w:type="pct" w:w="4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Part-to-whole</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Pie / Donut</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Distribution — admission sources, payment modes</w:t>
            </w:r>
          </w:p>
        </w:tc>
        <w:tc>
          <w:tcPr>
            <w:tcW w:type="pct" w:w="4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6 categories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Area Chart</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Cumulative trends — revenue YTD, expenses</w:t>
            </w:r>
          </w:p>
        </w:tc>
        <w:tc>
          <w:tcPr>
            <w:tcW w:type="pct" w:w="4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Cumulative</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Scatter</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Correlation — age vs. fee, attendance vs. grades</w:t>
            </w:r>
          </w:p>
        </w:tc>
        <w:tc>
          <w:tcPr>
            <w:tcW w:type="pct" w:w="4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Two-variable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Heatmap</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Density — attendance patterns, classroom utilization</w:t>
            </w:r>
          </w:p>
        </w:tc>
        <w:tc>
          <w:tcPr>
            <w:tcW w:type="pct" w:w="4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Grid data</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Funnel</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Pipeline — admission stages, conversion</w:t>
            </w:r>
          </w:p>
        </w:tc>
        <w:tc>
          <w:tcPr>
            <w:tcW w:type="pct" w:w="4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Sequential stages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Gauge</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Single KPI — target achievement %</w:t>
            </w:r>
          </w:p>
        </w:tc>
        <w:tc>
          <w:tcPr>
            <w:tcW w:type="pct" w:w="4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Single metric</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Sparkline</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Inline mini chart in tables/cards</w:t>
            </w:r>
          </w:p>
        </w:tc>
        <w:tc>
          <w:tcPr>
            <w:tcW w:type="pct" w:w="4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Compact trend</w:t>
            </w:r>
          </w:p>
        </w:tc>
      </w:tr>
    </w:tbl>
    <w:p>
      <w:pPr>
        <w:pStyle w:val="Heading2"/>
        <w:spacing w:after="160" w:before="280" w:line="312"/>
      </w:pPr>
      <w:bookmarkStart w:id="100078" w:name="_Toc100078"/>
      <w:r>
        <w:rPr>
          <w:rFonts w:ascii="Calibri" w:cs="Nirmala UI" w:eastAsia="Calibri"/>
          <w:b/>
          <w:bCs/>
          <w:color w:val="0B1C2C"/>
          <w:sz w:val="28"/>
          <w:szCs w:val="28"/>
        </w:rPr>
        <w:t xml:space="preserve">17.2 Chart Rules</w:t>
      </w:r>
      <w:bookmarkEnd w:id="100078"/>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All charts via Recharts (composable, theme-aware)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Colors pulled from theme tokens (consistent with brand)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Tooltips show precise values + date on hover</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Legends positioned below chart; collapsible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Responsive container; min-height to prevent layout shift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Loading state: skeleton chart (not spinner)</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Empty state: friendly message + CTA</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Data labels disabled by default (enable on user toggle)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Accessibility: data table alternative behind toggle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Export to PNG + SVG via chart wrapper utility</w:t>
      </w:r>
    </w:p>
    <w:p>
      <w:pPr>
        <w:pStyle w:val="Heading2"/>
        <w:spacing w:after="160" w:before="280" w:line="312"/>
      </w:pPr>
      <w:bookmarkStart w:id="100079" w:name="_Toc100079"/>
      <w:r>
        <w:rPr>
          <w:rFonts w:ascii="Calibri" w:cs="Nirmala UI" w:eastAsia="Calibri"/>
          <w:b/>
          <w:bCs/>
          <w:color w:val="0B1C2C"/>
          <w:sz w:val="28"/>
          <w:szCs w:val="28"/>
        </w:rPr>
        <w:t xml:space="preserve">17.3 Chart Example</w:t>
      </w:r>
      <w:bookmarkEnd w:id="100079"/>
    </w:p>
    <w:p>
      <w:pPr>
        <w:spacing w:after="160" w:before="0" w:line="312"/>
        <w:jc w:val="both"/>
      </w:pPr>
      <w:r>
        <w:rPr>
          <w:rFonts w:ascii="Calibri" w:cs="Nirmala UI" w:eastAsia="Calibri"/>
          <w:color w:val="000000"/>
          <w:sz w:val="24"/>
          <w:szCs w:val="24"/>
        </w:rPr>
        <w:t xml:space="preserve">खालील example दाखवते कसे theme-aware chart component तयार करायचे. Colors theme tokens पासून येतात — hardcoded colors नाहीत. Responsive container layout shift prevent करतो:</w:t>
      </w:r>
    </w:p>
    <w:p>
      <w:pPr>
        <w:spacing w:after="0" w:before="120" w:line="280"/>
        <w:ind w:left="720"/>
      </w:pPr>
      <w:r>
        <w:rPr>
          <w:rFonts w:ascii="Consolas" w:cs="Consolas" w:eastAsia="Consolas"/>
          <w:color w:val="000000"/>
          <w:sz w:val="20"/>
          <w:szCs w:val="20"/>
        </w:rPr>
        <w:t xml:space="preserve">// components/charts/fee-collection-chart.tsx</w:t>
      </w:r>
    </w:p>
    <w:p>
      <w:pPr>
        <w:spacing w:after="0" w:before="0" w:line="280"/>
        <w:ind w:left="720"/>
      </w:pPr>
      <w:r>
        <w:rPr>
          <w:rFonts w:ascii="Consolas" w:cs="Consolas" w:eastAsia="Consolas"/>
          <w:color w:val="000000"/>
          <w:sz w:val="20"/>
          <w:szCs w:val="20"/>
        </w:rPr>
        <w:t xml:space="preserve">'use client';</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import { LineChart, Line, XAxis, YAxis, CartesianGrid, Tooltip, ResponsiveContainer } from 'recharts';</w:t>
      </w:r>
    </w:p>
    <w:p>
      <w:pPr>
        <w:spacing w:after="0" w:before="0" w:line="280"/>
        <w:ind w:left="720"/>
      </w:pPr>
      <w:r>
        <w:rPr>
          <w:rFonts w:ascii="Consolas" w:cs="Consolas" w:eastAsia="Consolas"/>
          <w:color w:val="000000"/>
          <w:sz w:val="20"/>
          <w:szCs w:val="20"/>
        </w:rPr>
        <w:t xml:space="preserve">import { useTheme } from '@/providers/theme-provider';</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export function FeeCollectionChart({ data }: { data: FeePoint[] }) {</w:t>
      </w:r>
    </w:p>
    <w:p>
      <w:pPr>
        <w:spacing w:after="0" w:before="0" w:line="280"/>
        <w:ind w:left="720"/>
      </w:pPr>
      <w:r>
        <w:rPr>
          <w:rFonts w:ascii="Consolas" w:cs="Consolas" w:eastAsia="Consolas"/>
          <w:color w:val="000000"/>
          <w:sz w:val="20"/>
          <w:szCs w:val="20"/>
        </w:rPr>
        <w:t xml:space="preserve">  const { theme } = useTheme();</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return (</w:t>
      </w:r>
    </w:p>
    <w:p>
      <w:pPr>
        <w:spacing w:after="0" w:before="0" w:line="280"/>
        <w:ind w:left="720"/>
      </w:pPr>
      <w:r>
        <w:rPr>
          <w:rFonts w:ascii="Consolas" w:cs="Consolas" w:eastAsia="Consolas"/>
          <w:color w:val="000000"/>
          <w:sz w:val="20"/>
          <w:szCs w:val="20"/>
        </w:rPr>
        <w:t xml:space="preserve">    &lt;ResponsiveContainer width="100%" height={300}&gt;</w:t>
      </w:r>
    </w:p>
    <w:p>
      <w:pPr>
        <w:spacing w:after="0" w:before="0" w:line="280"/>
        <w:ind w:left="720"/>
      </w:pPr>
      <w:r>
        <w:rPr>
          <w:rFonts w:ascii="Consolas" w:cs="Consolas" w:eastAsia="Consolas"/>
          <w:color w:val="000000"/>
          <w:sz w:val="20"/>
          <w:szCs w:val="20"/>
        </w:rPr>
        <w:t xml:space="preserve">      &lt;LineChart data={data}&gt;</w:t>
      </w:r>
    </w:p>
    <w:p>
      <w:pPr>
        <w:spacing w:after="0" w:before="0" w:line="280"/>
        <w:ind w:left="720"/>
      </w:pPr>
      <w:r>
        <w:rPr>
          <w:rFonts w:ascii="Consolas" w:cs="Consolas" w:eastAsia="Consolas"/>
          <w:color w:val="000000"/>
          <w:sz w:val="20"/>
          <w:szCs w:val="20"/>
        </w:rPr>
        <w:t xml:space="preserve">        &lt;CartesianGrid strokeDasharray="3 3" stroke={theme.border} /&gt;</w:t>
      </w:r>
    </w:p>
    <w:p>
      <w:pPr>
        <w:spacing w:after="0" w:before="0" w:line="280"/>
        <w:ind w:left="720"/>
      </w:pPr>
      <w:r>
        <w:rPr>
          <w:rFonts w:ascii="Consolas" w:cs="Consolas" w:eastAsia="Consolas"/>
          <w:color w:val="000000"/>
          <w:sz w:val="20"/>
          <w:szCs w:val="20"/>
        </w:rPr>
        <w:t xml:space="preserve">        &lt;XAxis dataKey="month" stroke={theme.text} /&gt;</w:t>
      </w:r>
    </w:p>
    <w:p>
      <w:pPr>
        <w:spacing w:after="0" w:before="0" w:line="280"/>
        <w:ind w:left="720"/>
      </w:pPr>
      <w:r>
        <w:rPr>
          <w:rFonts w:ascii="Consolas" w:cs="Consolas" w:eastAsia="Consolas"/>
          <w:color w:val="000000"/>
          <w:sz w:val="20"/>
          <w:szCs w:val="20"/>
        </w:rPr>
        <w:t xml:space="preserve">        &lt;YAxis stroke={theme.text} tickFormatter={(v) =&gt; formatCurrency(v)} /&gt;</w:t>
      </w:r>
    </w:p>
    <w:p>
      <w:pPr>
        <w:spacing w:after="0" w:before="0" w:line="280"/>
        <w:ind w:left="720"/>
      </w:pPr>
      <w:r>
        <w:rPr>
          <w:rFonts w:ascii="Consolas" w:cs="Consolas" w:eastAsia="Consolas"/>
          <w:color w:val="000000"/>
          <w:sz w:val="20"/>
          <w:szCs w:val="20"/>
        </w:rPr>
        <w:t xml:space="preserve">        &lt;Tooltip</w:t>
      </w:r>
    </w:p>
    <w:p>
      <w:pPr>
        <w:spacing w:after="0" w:before="0" w:line="280"/>
        <w:ind w:left="720"/>
      </w:pPr>
      <w:r>
        <w:rPr>
          <w:rFonts w:ascii="Consolas" w:cs="Consolas" w:eastAsia="Consolas"/>
          <w:color w:val="000000"/>
          <w:sz w:val="20"/>
          <w:szCs w:val="20"/>
        </w:rPr>
        <w:t xml:space="preserve">          contentStyle={{ backgroundColor: theme.surface, border: `1px solid ${theme.border}` }}</w:t>
      </w:r>
    </w:p>
    <w:p>
      <w:pPr>
        <w:spacing w:after="0" w:before="0" w:line="280"/>
        <w:ind w:left="720"/>
      </w:pPr>
      <w:r>
        <w:rPr>
          <w:rFonts w:ascii="Consolas" w:cs="Consolas" w:eastAsia="Consolas"/>
          <w:color w:val="000000"/>
          <w:sz w:val="20"/>
          <w:szCs w:val="20"/>
        </w:rPr>
        <w:t xml:space="preserve">          formatter={(value: number) =&gt; [formatCurrency(value), 'Collected']}</w:t>
      </w:r>
    </w:p>
    <w:p>
      <w:pPr>
        <w:spacing w:after="0" w:before="0" w:line="280"/>
        <w:ind w:left="720"/>
      </w:pPr>
      <w:r>
        <w:rPr>
          <w:rFonts w:ascii="Consolas" w:cs="Consolas" w:eastAsia="Consolas"/>
          <w:color w:val="000000"/>
          <w:sz w:val="20"/>
          <w:szCs w:val="20"/>
        </w:rPr>
        <w:t xml:space="preserve">        /&gt;</w:t>
      </w:r>
    </w:p>
    <w:p>
      <w:pPr>
        <w:spacing w:after="0" w:before="0" w:line="280"/>
        <w:ind w:left="720"/>
      </w:pPr>
      <w:r>
        <w:rPr>
          <w:rFonts w:ascii="Consolas" w:cs="Consolas" w:eastAsia="Consolas"/>
          <w:color w:val="000000"/>
          <w:sz w:val="20"/>
          <w:szCs w:val="20"/>
        </w:rPr>
        <w:t xml:space="preserve">        &lt;Line</w:t>
      </w:r>
    </w:p>
    <w:p>
      <w:pPr>
        <w:spacing w:after="0" w:before="0" w:line="280"/>
        <w:ind w:left="720"/>
      </w:pPr>
      <w:r>
        <w:rPr>
          <w:rFonts w:ascii="Consolas" w:cs="Consolas" w:eastAsia="Consolas"/>
          <w:color w:val="000000"/>
          <w:sz w:val="20"/>
          <w:szCs w:val="20"/>
        </w:rPr>
        <w:t xml:space="preserve">          type="monotone"</w:t>
      </w:r>
    </w:p>
    <w:p>
      <w:pPr>
        <w:spacing w:after="0" w:before="0" w:line="280"/>
        <w:ind w:left="720"/>
      </w:pPr>
      <w:r>
        <w:rPr>
          <w:rFonts w:ascii="Consolas" w:cs="Consolas" w:eastAsia="Consolas"/>
          <w:color w:val="000000"/>
          <w:sz w:val="20"/>
          <w:szCs w:val="20"/>
        </w:rPr>
        <w:t xml:space="preserve">          dataKey="collected"</w:t>
      </w:r>
    </w:p>
    <w:p>
      <w:pPr>
        <w:spacing w:after="0" w:before="0" w:line="280"/>
        <w:ind w:left="720"/>
      </w:pPr>
      <w:r>
        <w:rPr>
          <w:rFonts w:ascii="Consolas" w:cs="Consolas" w:eastAsia="Consolas"/>
          <w:color w:val="000000"/>
          <w:sz w:val="20"/>
          <w:szCs w:val="20"/>
        </w:rPr>
        <w:t xml:space="preserve">          stroke={theme.primary}</w:t>
      </w:r>
    </w:p>
    <w:p>
      <w:pPr>
        <w:spacing w:after="0" w:before="0" w:line="280"/>
        <w:ind w:left="720"/>
      </w:pPr>
      <w:r>
        <w:rPr>
          <w:rFonts w:ascii="Consolas" w:cs="Consolas" w:eastAsia="Consolas"/>
          <w:color w:val="000000"/>
          <w:sz w:val="20"/>
          <w:szCs w:val="20"/>
        </w:rPr>
        <w:t xml:space="preserve">          strokeWidth={2}</w:t>
      </w:r>
    </w:p>
    <w:p>
      <w:pPr>
        <w:spacing w:after="0" w:before="0" w:line="280"/>
        <w:ind w:left="720"/>
      </w:pPr>
      <w:r>
        <w:rPr>
          <w:rFonts w:ascii="Consolas" w:cs="Consolas" w:eastAsia="Consolas"/>
          <w:color w:val="000000"/>
          <w:sz w:val="20"/>
          <w:szCs w:val="20"/>
        </w:rPr>
        <w:t xml:space="preserve">          dot={{ fill: theme.primary }}</w:t>
      </w:r>
    </w:p>
    <w:p>
      <w:pPr>
        <w:spacing w:after="0" w:before="0" w:line="280"/>
        <w:ind w:left="720"/>
      </w:pPr>
      <w:r>
        <w:rPr>
          <w:rFonts w:ascii="Consolas" w:cs="Consolas" w:eastAsia="Consolas"/>
          <w:color w:val="000000"/>
          <w:sz w:val="20"/>
          <w:szCs w:val="20"/>
        </w:rPr>
        <w:t xml:space="preserve">        /&gt;</w:t>
      </w:r>
    </w:p>
    <w:p>
      <w:pPr>
        <w:spacing w:after="0" w:before="0" w:line="280"/>
        <w:ind w:left="720"/>
      </w:pPr>
      <w:r>
        <w:rPr>
          <w:rFonts w:ascii="Consolas" w:cs="Consolas" w:eastAsia="Consolas"/>
          <w:color w:val="000000"/>
          <w:sz w:val="20"/>
          <w:szCs w:val="20"/>
        </w:rPr>
        <w:t xml:space="preserve">      &lt;/LineChart&gt;</w:t>
      </w:r>
    </w:p>
    <w:p>
      <w:pPr>
        <w:spacing w:after="0" w:before="0" w:line="280"/>
        <w:ind w:left="720"/>
      </w:pPr>
      <w:r>
        <w:rPr>
          <w:rFonts w:ascii="Consolas" w:cs="Consolas" w:eastAsia="Consolas"/>
          <w:color w:val="000000"/>
          <w:sz w:val="20"/>
          <w:szCs w:val="20"/>
        </w:rPr>
        <w:t xml:space="preserve">    &lt;/ResponsiveContainer&gt;</w:t>
      </w:r>
    </w:p>
    <w:p>
      <w:pPr>
        <w:spacing w:after="0" w:before="0" w:line="280"/>
        <w:ind w:left="720"/>
      </w:pPr>
      <w:r>
        <w:rPr>
          <w:rFonts w:ascii="Consolas" w:cs="Consolas" w:eastAsia="Consolas"/>
          <w:color w:val="000000"/>
          <w:sz w:val="20"/>
          <w:szCs w:val="20"/>
        </w:rPr>
        <w:t xml:space="preserve">  );</w:t>
      </w:r>
    </w:p>
    <w:p>
      <w:pPr>
        <w:spacing w:after="200" w:before="0" w:line="280"/>
        <w:ind w:left="720"/>
      </w:pPr>
      <w:r>
        <w:rPr>
          <w:rFonts w:ascii="Consolas" w:cs="Consolas" w:eastAsia="Consolas"/>
          <w:color w:val="000000"/>
          <w:sz w:val="20"/>
          <w:szCs w:val="20"/>
        </w:rPr>
        <w:t xml:space="preserve">}</w:t>
      </w:r>
    </w:p>
    <w:p>
      <w:pPr>
        <w:pStyle w:val="Heading1"/>
        <w:spacing w:after="200" w:before="360" w:line="312"/>
      </w:pPr>
      <w:bookmarkStart w:id="100080" w:name="_Toc100080"/>
      <w:r>
        <w:rPr>
          <w:rFonts w:ascii="Calibri" w:cs="Nirmala UI" w:eastAsia="Calibri"/>
          <w:b/>
          <w:bCs/>
          <w:color w:val="0B1C2C"/>
          <w:sz w:val="32"/>
          <w:szCs w:val="32"/>
        </w:rPr>
        <w:t xml:space="preserve">18. Notifications</w:t>
      </w:r>
      <w:bookmarkEnd w:id="100080"/>
    </w:p>
    <w:p>
      <w:pPr>
        <w:spacing w:after="160" w:before="0" w:line="312"/>
        <w:jc w:val="both"/>
      </w:pPr>
      <w:r>
        <w:rPr>
          <w:rFonts w:ascii="Calibri" w:cs="Nirmala UI" w:eastAsia="Calibri"/>
          <w:color w:val="000000"/>
          <w:sz w:val="24"/>
          <w:szCs w:val="24"/>
        </w:rPr>
        <w:t xml:space="preserve">Notifications हे user feedback चा mechanism आहे — action confirmations, errors, system alerts. PreOne मध्ये 8 notification types आहेत — toast, banner, modal, inline, push (browser + mobile), badge counter, realtime indicator. प्रत्येक type ची specific use case आहे — wrong type use केल्यास UX suffers.</w:t>
      </w:r>
    </w:p>
    <w:p>
      <w:pPr>
        <w:pStyle w:val="Heading2"/>
        <w:spacing w:after="160" w:before="280" w:line="312"/>
      </w:pPr>
      <w:bookmarkStart w:id="100081" w:name="_Toc100081"/>
      <w:r>
        <w:rPr>
          <w:rFonts w:ascii="Calibri" w:cs="Nirmala UI" w:eastAsia="Calibri"/>
          <w:b/>
          <w:bCs/>
          <w:color w:val="0B1C2C"/>
          <w:sz w:val="28"/>
          <w:szCs w:val="28"/>
        </w:rPr>
        <w:t xml:space="preserve">18.1 Notification Types</w:t>
      </w:r>
      <w:bookmarkEnd w:id="10008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3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Use Case</w:t>
            </w:r>
          </w:p>
        </w:tc>
        <w:tc>
          <w:tcPr>
            <w:tcW w:type="pct" w:w="17%"/>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Persistence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Toast</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Brief, auto-dismiss (3-5s), top-right stack</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Success/error after action</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Transient</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Banner</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Full-width, dismissible, above content</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System-wide announcements, maintenance</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Persistent until dismissed</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Modal</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Centered dialog, requires interaction</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Critical confirmations (delete, irreversible)</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Blocking</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Inline</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Within form/page, contextual to section</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Field-level hints, contextual help</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Contextual</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Push (Browser)</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OS-level notification when tab inactive</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New message, fee due reminder</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Opt-in</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Push (Mobile)</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FCM/APNs for mobile app (future)</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Critical alerts, chat messages</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Future scope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Badge Counter</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 indicator on icon/menu</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Unread count, pending approvals</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Persistent</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Realtime Indicator</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Pulse animation on live data</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 being marked, payment received</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Transient</w:t>
            </w:r>
          </w:p>
        </w:tc>
      </w:tr>
    </w:tbl>
    <w:p>
      <w:pPr>
        <w:pStyle w:val="Heading2"/>
        <w:spacing w:after="160" w:before="280" w:line="312"/>
      </w:pPr>
      <w:bookmarkStart w:id="100082" w:name="_Toc100082"/>
      <w:r>
        <w:rPr>
          <w:rFonts w:ascii="Calibri" w:cs="Nirmala UI" w:eastAsia="Calibri"/>
          <w:b/>
          <w:bCs/>
          <w:color w:val="0B1C2C"/>
          <w:sz w:val="28"/>
          <w:szCs w:val="28"/>
        </w:rPr>
        <w:t xml:space="preserve">18.2 Notification Rules</w:t>
      </w:r>
      <w:bookmarkEnd w:id="100082"/>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Max 3 toasts visible simultaneously — older ones queue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Toasts auto-dismiss after 5s (success) or 10s (error)</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Error toasts include 'View Details' link for full error</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Banners persist across page navigation (until dismissed)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Realtime notifications via Socket.IO — instant badge update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Push notifications require explicit user opt-in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Notifications respect Do Not Disturb (user-configurable hours)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Notification preferences stored per-user, synced across devices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Critical notifications (fee due, attendance alert) bypass DND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Audit log for sent notifications (compliance requirement)</w:t>
      </w:r>
    </w:p>
    <w:p>
      <w:pPr>
        <w:pStyle w:val="Heading2"/>
        <w:spacing w:after="160" w:before="280" w:line="312"/>
      </w:pPr>
      <w:bookmarkStart w:id="100083" w:name="_Toc100083"/>
      <w:r>
        <w:rPr>
          <w:rFonts w:ascii="Calibri" w:cs="Nirmala UI" w:eastAsia="Calibri"/>
          <w:b/>
          <w:bCs/>
          <w:color w:val="0B1C2C"/>
          <w:sz w:val="28"/>
          <w:szCs w:val="28"/>
        </w:rPr>
        <w:t xml:space="preserve">18.3 Toast System</w:t>
      </w:r>
      <w:bookmarkEnd w:id="100083"/>
    </w:p>
    <w:p>
      <w:pPr>
        <w:spacing w:after="160" w:before="0" w:line="312"/>
        <w:jc w:val="both"/>
      </w:pPr>
      <w:r>
        <w:rPr>
          <w:rFonts w:ascii="Calibri" w:cs="Nirmala UI" w:eastAsia="Calibri"/>
          <w:color w:val="000000"/>
          <w:sz w:val="24"/>
          <w:szCs w:val="24"/>
        </w:rPr>
        <w:t xml:space="preserve">Toast system हे सर्वात common notification mechanism आहे. PreOne मध्ये Sonner library use होते — stack-based, auto-dismiss, swipe-to-dismiss. Toasts top-right corner मध्ये stack होतात, max 3 visible simultaneously. Older ones queue. Error toasts जास्त दिसतात (10s vs 5s) आणि 'View Details' link include करतात:</w:t>
      </w:r>
    </w:p>
    <w:p>
      <w:pPr>
        <w:spacing w:after="0" w:before="120" w:line="280"/>
        <w:ind w:left="720"/>
      </w:pPr>
      <w:r>
        <w:rPr>
          <w:rFonts w:ascii="Consolas" w:cs="Consolas" w:eastAsia="Consolas"/>
          <w:color w:val="000000"/>
          <w:sz w:val="20"/>
          <w:szCs w:val="20"/>
        </w:rPr>
        <w:t xml:space="preserve">// lib/toast.ts</w:t>
      </w:r>
    </w:p>
    <w:p>
      <w:pPr>
        <w:spacing w:after="0" w:before="0" w:line="280"/>
        <w:ind w:left="720"/>
      </w:pPr>
      <w:r>
        <w:rPr>
          <w:rFonts w:ascii="Consolas" w:cs="Consolas" w:eastAsia="Consolas"/>
          <w:color w:val="000000"/>
          <w:sz w:val="20"/>
          <w:szCs w:val="20"/>
        </w:rPr>
        <w:t xml:space="preserve">import { toast } from 'sonner';</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export const showToast = {</w:t>
      </w:r>
    </w:p>
    <w:p>
      <w:pPr>
        <w:spacing w:after="0" w:before="0" w:line="280"/>
        <w:ind w:left="720"/>
      </w:pPr>
      <w:r>
        <w:rPr>
          <w:rFonts w:ascii="Consolas" w:cs="Consolas" w:eastAsia="Consolas"/>
          <w:color w:val="000000"/>
          <w:sz w:val="20"/>
          <w:szCs w:val="20"/>
        </w:rPr>
        <w:t xml:space="preserve">  success: (message: string, description?: string) =&gt;</w:t>
      </w:r>
    </w:p>
    <w:p>
      <w:pPr>
        <w:spacing w:after="0" w:before="0" w:line="280"/>
        <w:ind w:left="720"/>
      </w:pPr>
      <w:r>
        <w:rPr>
          <w:rFonts w:ascii="Consolas" w:cs="Consolas" w:eastAsia="Consolas"/>
          <w:color w:val="000000"/>
          <w:sz w:val="20"/>
          <w:szCs w:val="20"/>
        </w:rPr>
        <w:t xml:space="preserve">    toast.success(message, { description, duration: 5000 }),</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error: (message: string, options?: { description?: string; traceId?: string }) =&gt;</w:t>
      </w:r>
    </w:p>
    <w:p>
      <w:pPr>
        <w:spacing w:after="0" w:before="0" w:line="280"/>
        <w:ind w:left="720"/>
      </w:pPr>
      <w:r>
        <w:rPr>
          <w:rFonts w:ascii="Consolas" w:cs="Consolas" w:eastAsia="Consolas"/>
          <w:color w:val="000000"/>
          <w:sz w:val="20"/>
          <w:szCs w:val="20"/>
        </w:rPr>
        <w:t xml:space="preserve">    toast.error(message, {</w:t>
      </w:r>
    </w:p>
    <w:p>
      <w:pPr>
        <w:spacing w:after="0" w:before="0" w:line="280"/>
        <w:ind w:left="720"/>
      </w:pPr>
      <w:r>
        <w:rPr>
          <w:rFonts w:ascii="Consolas" w:cs="Consolas" w:eastAsia="Consolas"/>
          <w:color w:val="000000"/>
          <w:sz w:val="20"/>
          <w:szCs w:val="20"/>
        </w:rPr>
        <w:t xml:space="preserve">      description: options?.description,</w:t>
      </w:r>
    </w:p>
    <w:p>
      <w:pPr>
        <w:spacing w:after="0" w:before="0" w:line="280"/>
        <w:ind w:left="720"/>
      </w:pPr>
      <w:r>
        <w:rPr>
          <w:rFonts w:ascii="Consolas" w:cs="Consolas" w:eastAsia="Consolas"/>
          <w:color w:val="000000"/>
          <w:sz w:val="20"/>
          <w:szCs w:val="20"/>
        </w:rPr>
        <w:t xml:space="preserve">      duration: 10000,  // longer for errors</w:t>
      </w:r>
    </w:p>
    <w:p>
      <w:pPr>
        <w:spacing w:after="0" w:before="0" w:line="280"/>
        <w:ind w:left="720"/>
      </w:pPr>
      <w:r>
        <w:rPr>
          <w:rFonts w:ascii="Consolas" w:cs="Consolas" w:eastAsia="Consolas"/>
          <w:color w:val="000000"/>
          <w:sz w:val="20"/>
          <w:szCs w:val="20"/>
        </w:rPr>
        <w:t xml:space="preserve">      action: options?.traceId</w:t>
      </w:r>
    </w:p>
    <w:p>
      <w:pPr>
        <w:spacing w:after="0" w:before="0" w:line="280"/>
        <w:ind w:left="720"/>
      </w:pPr>
      <w:r>
        <w:rPr>
          <w:rFonts w:ascii="Consolas" w:cs="Consolas" w:eastAsia="Consolas"/>
          <w:color w:val="000000"/>
          <w:sz w:val="20"/>
          <w:szCs w:val="20"/>
        </w:rPr>
        <w:t xml:space="preserve">        ? { label: 'View Details', onClick: () =&gt; copyTraceId(options.traceId!) }</w:t>
      </w:r>
    </w:p>
    <w:p>
      <w:pPr>
        <w:spacing w:after="0" w:before="0" w:line="280"/>
        <w:ind w:left="720"/>
      </w:pPr>
      <w:r>
        <w:rPr>
          <w:rFonts w:ascii="Consolas" w:cs="Consolas" w:eastAsia="Consolas"/>
          <w:color w:val="000000"/>
          <w:sz w:val="20"/>
          <w:szCs w:val="20"/>
        </w:rPr>
        <w:t xml:space="preserve">        : undefined,</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warning: (message: string, description?: string) =&gt;</w:t>
      </w:r>
    </w:p>
    <w:p>
      <w:pPr>
        <w:spacing w:after="0" w:before="0" w:line="280"/>
        <w:ind w:left="720"/>
      </w:pPr>
      <w:r>
        <w:rPr>
          <w:rFonts w:ascii="Consolas" w:cs="Consolas" w:eastAsia="Consolas"/>
          <w:color w:val="000000"/>
          <w:sz w:val="20"/>
          <w:szCs w:val="20"/>
        </w:rPr>
        <w:t xml:space="preserve">    toast.warning(message, { description, duration: 7000 }),</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info: (message: string, description?: string) =&gt;</w:t>
      </w:r>
    </w:p>
    <w:p>
      <w:pPr>
        <w:spacing w:after="0" w:before="0" w:line="280"/>
        <w:ind w:left="720"/>
      </w:pPr>
      <w:r>
        <w:rPr>
          <w:rFonts w:ascii="Consolas" w:cs="Consolas" w:eastAsia="Consolas"/>
          <w:color w:val="000000"/>
          <w:sz w:val="20"/>
          <w:szCs w:val="20"/>
        </w:rPr>
        <w:t xml:space="preserve">    toast.info(message, { description, duration: 5000 }),</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loading: (message: string) =&gt; toast.loading(message),</w:t>
      </w:r>
    </w:p>
    <w:p>
      <w:pPr>
        <w:spacing w:after="0" w:before="0" w:line="280"/>
        <w:ind w:left="720"/>
      </w:pPr>
      <w:r>
        <w:rPr>
          <w:rFonts w:ascii="Consolas" w:cs="Consolas" w:eastAsia="Consolas"/>
          <w:color w:val="000000"/>
          <w:sz w:val="20"/>
          <w:szCs w:val="20"/>
        </w:rPr>
        <w:t xml:space="preserve">  promise: toast.promise,</w:t>
      </w:r>
    </w:p>
    <w:p>
      <w:pPr>
        <w:spacing w:after="200" w:before="0" w:line="280"/>
        <w:ind w:left="720"/>
      </w:pPr>
      <w:r>
        <w:rPr>
          <w:rFonts w:ascii="Consolas" w:cs="Consolas" w:eastAsia="Consolas"/>
          <w:color w:val="000000"/>
          <w:sz w:val="20"/>
          <w:szCs w:val="20"/>
        </w:rPr>
        <w:t xml:space="preserve">};</w:t>
      </w:r>
    </w:p>
    <w:p>
      <w:pPr>
        <w:pStyle w:val="Heading1"/>
        <w:spacing w:after="200" w:before="360" w:line="312"/>
      </w:pPr>
      <w:bookmarkStart w:id="100084" w:name="_Toc100084"/>
      <w:r>
        <w:rPr>
          <w:rFonts w:ascii="Calibri" w:cs="Nirmala UI" w:eastAsia="Calibri"/>
          <w:b/>
          <w:bCs/>
          <w:color w:val="0B1C2C"/>
          <w:sz w:val="32"/>
          <w:szCs w:val="32"/>
        </w:rPr>
        <w:t xml:space="preserve">19. File Upload</w:t>
      </w:r>
      <w:bookmarkEnd w:id="100084"/>
    </w:p>
    <w:p>
      <w:pPr>
        <w:spacing w:after="160" w:before="0" w:line="312"/>
        <w:jc w:val="both"/>
      </w:pPr>
      <w:r>
        <w:rPr>
          <w:rFonts w:ascii="Calibri" w:cs="Nirmala UI" w:eastAsia="Calibri"/>
          <w:color w:val="000000"/>
          <w:sz w:val="24"/>
          <w:szCs w:val="24"/>
        </w:rPr>
        <w:t xml:space="preserve">File Upload हे document-heavy preschool operations चा core feature आहे — student documents, photos, invoices, certificates. PreOne मध्ये pre-signed URL pattern use होतो — client directly uploads to S3 (bypassing backend), backend फक्त metadata persist करतो. यामुळे backend load कमी होते आणि upload speed वाढते.</w:t>
      </w:r>
    </w:p>
    <w:p>
      <w:pPr>
        <w:pStyle w:val="Heading2"/>
        <w:spacing w:after="160" w:before="280" w:line="312"/>
      </w:pPr>
      <w:bookmarkStart w:id="100085" w:name="_Toc100085"/>
      <w:r>
        <w:rPr>
          <w:rFonts w:ascii="Calibri" w:cs="Nirmala UI" w:eastAsia="Calibri"/>
          <w:b/>
          <w:bCs/>
          <w:color w:val="0B1C2C"/>
          <w:sz w:val="28"/>
          <w:szCs w:val="28"/>
        </w:rPr>
        <w:t xml:space="preserve">19.1 Upload Features</w:t>
      </w:r>
      <w:bookmarkEnd w:id="10008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Feature</w:t>
            </w:r>
          </w:p>
        </w:tc>
        <w:tc>
          <w:tcPr>
            <w:tcW w:type="pct" w:w="4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Implementation</w:t>
            </w:r>
          </w:p>
        </w:tc>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Benefit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Drag &amp; Drop</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Drop zone with hover state; multi-file</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UX optimization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Progress Bar</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Per-file progress; abort button</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Long uploads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Preview</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Image/video preview; PDF first page; icon for others</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Before commit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Type Validation</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MIME + extension check; reject invalid types</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Security</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Size Validation</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Per-file max (10MB); per-session max (100MB)</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Storage limits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Chunked Upload</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Large files (&gt;50MB) uploaded in 5MB chunks; resumable</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Reliability</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Virus Scan</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ClamAV scan on backend before commit to S3</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Security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Compression</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Client-side image compression (max 1920px, 80% quality)</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Bandwidth savings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Pre-signed URL</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Direct upload to S3 via pre-signed URL (bypass backend)</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Performance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Retry on Failure</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Auto-retry 3x with exponential backoff</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Network resilience</w:t>
            </w:r>
          </w:p>
        </w:tc>
      </w:tr>
    </w:tbl>
    <w:p>
      <w:pPr>
        <w:pStyle w:val="Heading2"/>
        <w:spacing w:after="160" w:before="280" w:line="312"/>
      </w:pPr>
      <w:bookmarkStart w:id="100086" w:name="_Toc100086"/>
      <w:r>
        <w:rPr>
          <w:rFonts w:ascii="Calibri" w:cs="Nirmala UI" w:eastAsia="Calibri"/>
          <w:b/>
          <w:bCs/>
          <w:color w:val="0B1C2C"/>
          <w:sz w:val="28"/>
          <w:szCs w:val="28"/>
        </w:rPr>
        <w:t xml:space="preserve">19.2 Upload Flow</w:t>
      </w:r>
      <w:bookmarkEnd w:id="100086"/>
    </w:p>
    <w:p>
      <w:pPr>
        <w:spacing w:after="160" w:before="0" w:line="312"/>
        <w:jc w:val="both"/>
      </w:pPr>
      <w:r>
        <w:rPr>
          <w:rFonts w:ascii="Calibri" w:cs="Nirmala UI" w:eastAsia="Calibri"/>
          <w:color w:val="000000"/>
          <w:sz w:val="24"/>
          <w:szCs w:val="24"/>
        </w:rPr>
        <w:t xml:space="preserve">Complete upload flow खालीलप्रमाणे आहे. Pre-signed URL pattern backend load कमी करतो — file data backend through जात नाही, थेट S3 ला upload होते. Backend फक्त metadata persist करतो. Virus scan backend पर happen होतो — ClamAV integration:</w:t>
      </w:r>
    </w:p>
    <w:p>
      <w:pPr>
        <w:spacing w:after="0" w:before="120" w:line="280"/>
        <w:ind w:left="720"/>
      </w:pPr>
      <w:r>
        <w:rPr>
          <w:rFonts w:ascii="Consolas" w:cs="Consolas" w:eastAsia="Consolas"/>
          <w:color w:val="000000"/>
          <w:sz w:val="20"/>
          <w:szCs w:val="20"/>
        </w:rPr>
        <w:t xml:space="preserve">User selects files (drag-drop or click)</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Client-side validation (type, size)</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Request pre-signed URL from backend</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Upload directly to S3 via pre-signed URL (with progress)</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Notify backend of upload completion (POST /uploads/confirm)</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Backend virus scan + persist metadata</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Return file ID + URL to client</w:t>
      </w:r>
    </w:p>
    <w:p>
      <w:pPr>
        <w:spacing w:after="0" w:before="0" w:line="280"/>
        <w:ind w:left="720"/>
      </w:pPr>
      <w:r>
        <w:rPr>
          <w:rFonts w:ascii="Consolas" w:cs="Consolas" w:eastAsia="Consolas"/>
          <w:color w:val="000000"/>
          <w:sz w:val="20"/>
          <w:szCs w:val="20"/>
        </w:rPr>
        <w:t xml:space="preserve">    ↓</w:t>
      </w:r>
    </w:p>
    <w:p>
      <w:pPr>
        <w:spacing w:after="200" w:before="0" w:line="280"/>
        <w:ind w:left="720"/>
      </w:pPr>
      <w:r>
        <w:rPr>
          <w:rFonts w:ascii="Consolas" w:cs="Consolas" w:eastAsia="Consolas"/>
          <w:color w:val="000000"/>
          <w:sz w:val="20"/>
          <w:szCs w:val="20"/>
        </w:rPr>
        <w:t xml:space="preserve">Form submission includes file IDs (not files)</w:t>
      </w:r>
    </w:p>
    <w:p>
      <w:pPr>
        <w:pStyle w:val="Heading2"/>
        <w:spacing w:after="160" w:before="280" w:line="312"/>
      </w:pPr>
      <w:bookmarkStart w:id="100087" w:name="_Toc100087"/>
      <w:r>
        <w:rPr>
          <w:rFonts w:ascii="Calibri" w:cs="Nirmala UI" w:eastAsia="Calibri"/>
          <w:b/>
          <w:bCs/>
          <w:color w:val="0B1C2C"/>
          <w:sz w:val="28"/>
          <w:szCs w:val="28"/>
        </w:rPr>
        <w:t xml:space="preserve">19.3 FileUpload Component Example</w:t>
      </w:r>
      <w:bookmarkEnd w:id="100087"/>
    </w:p>
    <w:p>
      <w:pPr>
        <w:spacing w:after="160" w:before="0" w:line="312"/>
        <w:jc w:val="both"/>
      </w:pPr>
      <w:r>
        <w:rPr>
          <w:rFonts w:ascii="Calibri" w:cs="Nirmala UI" w:eastAsia="Calibri"/>
          <w:color w:val="000000"/>
          <w:sz w:val="24"/>
          <w:szCs w:val="24"/>
        </w:rPr>
        <w:t xml:space="preserve">FileUpload component चा implementation खालीलप्रमाणे आहे. Drag-drop, progress, preview, validation — सर्व features built-in. Component fully controlled — parent form state through manage होते:</w:t>
      </w:r>
    </w:p>
    <w:p>
      <w:pPr>
        <w:spacing w:after="0" w:before="120" w:line="280"/>
        <w:ind w:left="720"/>
      </w:pPr>
      <w:r>
        <w:rPr>
          <w:rFonts w:ascii="Consolas" w:cs="Consolas" w:eastAsia="Consolas"/>
          <w:color w:val="000000"/>
          <w:sz w:val="20"/>
          <w:szCs w:val="20"/>
        </w:rPr>
        <w:t xml:space="preserve">// components/ui/file-upload/file-upload.tsx</w:t>
      </w:r>
    </w:p>
    <w:p>
      <w:pPr>
        <w:spacing w:after="0" w:before="0" w:line="280"/>
        <w:ind w:left="720"/>
      </w:pPr>
      <w:r>
        <w:rPr>
          <w:rFonts w:ascii="Consolas" w:cs="Consolas" w:eastAsia="Consolas"/>
          <w:color w:val="000000"/>
          <w:sz w:val="20"/>
          <w:szCs w:val="20"/>
        </w:rPr>
        <w:t xml:space="preserve">'use client';</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interface FileUploadProps {</w:t>
      </w:r>
    </w:p>
    <w:p>
      <w:pPr>
        <w:spacing w:after="0" w:before="0" w:line="280"/>
        <w:ind w:left="720"/>
      </w:pPr>
      <w:r>
        <w:rPr>
          <w:rFonts w:ascii="Consolas" w:cs="Consolas" w:eastAsia="Consolas"/>
          <w:color w:val="000000"/>
          <w:sz w:val="20"/>
          <w:szCs w:val="20"/>
        </w:rPr>
        <w:t xml:space="preserve">  accept: string[];          // e.g., ['image/*', 'application/pdf']</w:t>
      </w:r>
    </w:p>
    <w:p>
      <w:pPr>
        <w:spacing w:after="0" w:before="0" w:line="280"/>
        <w:ind w:left="720"/>
      </w:pPr>
      <w:r>
        <w:rPr>
          <w:rFonts w:ascii="Consolas" w:cs="Consolas" w:eastAsia="Consolas"/>
          <w:color w:val="000000"/>
          <w:sz w:val="20"/>
          <w:szCs w:val="20"/>
        </w:rPr>
        <w:t xml:space="preserve">  maxSize: number;           // bytes</w:t>
      </w:r>
    </w:p>
    <w:p>
      <w:pPr>
        <w:spacing w:after="0" w:before="0" w:line="280"/>
        <w:ind w:left="720"/>
      </w:pPr>
      <w:r>
        <w:rPr>
          <w:rFonts w:ascii="Consolas" w:cs="Consolas" w:eastAsia="Consolas"/>
          <w:color w:val="000000"/>
          <w:sz w:val="20"/>
          <w:szCs w:val="20"/>
        </w:rPr>
        <w:t xml:space="preserve">  multiple?: boolean;</w:t>
      </w:r>
    </w:p>
    <w:p>
      <w:pPr>
        <w:spacing w:after="0" w:before="0" w:line="280"/>
        <w:ind w:left="720"/>
      </w:pPr>
      <w:r>
        <w:rPr>
          <w:rFonts w:ascii="Consolas" w:cs="Consolas" w:eastAsia="Consolas"/>
          <w:color w:val="000000"/>
          <w:sz w:val="20"/>
          <w:szCs w:val="20"/>
        </w:rPr>
        <w:t xml:space="preserve">  onUpload: (files: UploadedFile[]) =&gt; void;</w:t>
      </w:r>
    </w:p>
    <w:p>
      <w:pPr>
        <w:spacing w:after="0" w:before="0" w:line="280"/>
        <w:ind w:left="720"/>
      </w:pPr>
      <w:r>
        <w:rPr>
          <w:rFonts w:ascii="Consolas" w:cs="Consolas" w:eastAsia="Consolas"/>
          <w:color w:val="000000"/>
          <w:sz w:val="20"/>
          <w:szCs w:val="20"/>
        </w:rPr>
        <w:t xml:space="preserve">  folder: string;            // S3 folder (e.g., 'students/abc-123/documents')</w:t>
      </w:r>
    </w:p>
    <w:p>
      <w:pPr>
        <w:spacing w:after="0" w:before="0" w:line="280"/>
        <w:ind w:left="720"/>
      </w:pPr>
      <w:r>
        <w:rPr>
          <w:rFonts w:ascii="Consolas" w:cs="Consolas" w:eastAsia="Consolas"/>
          <w:color w:val="000000"/>
          <w:sz w:val="20"/>
          <w:szCs w:val="20"/>
        </w:rPr>
        <w:t xml:space="preserve">}</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export function FileUpload({ accept, maxSize, multiple, onUpload, folder }: FileUploadProps) {</w:t>
      </w:r>
    </w:p>
    <w:p>
      <w:pPr>
        <w:spacing w:after="0" w:before="0" w:line="280"/>
        <w:ind w:left="720"/>
      </w:pPr>
      <w:r>
        <w:rPr>
          <w:rFonts w:ascii="Consolas" w:cs="Consolas" w:eastAsia="Consolas"/>
          <w:color w:val="000000"/>
          <w:sz w:val="20"/>
          <w:szCs w:val="20"/>
        </w:rPr>
        <w:t xml:space="preserve">  const [uploads, setUploads] = useState&lt;UploadState[]&gt;([]);</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const handleFiles = async (files: File[]) =&gt; {</w:t>
      </w:r>
    </w:p>
    <w:p>
      <w:pPr>
        <w:spacing w:after="0" w:before="0" w:line="280"/>
        <w:ind w:left="720"/>
      </w:pPr>
      <w:r>
        <w:rPr>
          <w:rFonts w:ascii="Consolas" w:cs="Consolas" w:eastAsia="Consolas"/>
          <w:color w:val="000000"/>
          <w:sz w:val="20"/>
          <w:szCs w:val="20"/>
        </w:rPr>
        <w:t xml:space="preserve">    for (const file of files) {</w:t>
      </w:r>
    </w:p>
    <w:p>
      <w:pPr>
        <w:spacing w:after="0" w:before="0" w:line="280"/>
        <w:ind w:left="720"/>
      </w:pPr>
      <w:r>
        <w:rPr>
          <w:rFonts w:ascii="Consolas" w:cs="Consolas" w:eastAsia="Consolas"/>
          <w:color w:val="000000"/>
          <w:sz w:val="20"/>
          <w:szCs w:val="20"/>
        </w:rPr>
        <w:t xml:space="preserve">      // Validate</w:t>
      </w:r>
    </w:p>
    <w:p>
      <w:pPr>
        <w:spacing w:after="0" w:before="0" w:line="280"/>
        <w:ind w:left="720"/>
      </w:pPr>
      <w:r>
        <w:rPr>
          <w:rFonts w:ascii="Consolas" w:cs="Consolas" w:eastAsia="Consolas"/>
          <w:color w:val="000000"/>
          <w:sz w:val="20"/>
          <w:szCs w:val="20"/>
        </w:rPr>
        <w:t xml:space="preserve">      if (file.size &gt; maxSize) {</w:t>
      </w:r>
    </w:p>
    <w:p>
      <w:pPr>
        <w:spacing w:after="0" w:before="0" w:line="280"/>
        <w:ind w:left="720"/>
      </w:pPr>
      <w:r>
        <w:rPr>
          <w:rFonts w:ascii="Consolas" w:cs="Consolas" w:eastAsia="Consolas"/>
          <w:color w:val="000000"/>
          <w:sz w:val="20"/>
          <w:szCs w:val="20"/>
        </w:rPr>
        <w:t xml:space="preserve">        showToast.error(`File too large: ${file.name}`);</w:t>
      </w:r>
    </w:p>
    <w:p>
      <w:pPr>
        <w:spacing w:after="0" w:before="0" w:line="280"/>
        <w:ind w:left="720"/>
      </w:pPr>
      <w:r>
        <w:rPr>
          <w:rFonts w:ascii="Consolas" w:cs="Consolas" w:eastAsia="Consolas"/>
          <w:color w:val="000000"/>
          <w:sz w:val="20"/>
          <w:szCs w:val="20"/>
        </w:rPr>
        <w:t xml:space="preserve">        continue;</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 Get pre-signed URL</w:t>
      </w:r>
    </w:p>
    <w:p>
      <w:pPr>
        <w:spacing w:after="0" w:before="0" w:line="280"/>
        <w:ind w:left="720"/>
      </w:pPr>
      <w:r>
        <w:rPr>
          <w:rFonts w:ascii="Consolas" w:cs="Consolas" w:eastAsia="Consolas"/>
          <w:color w:val="000000"/>
          <w:sz w:val="20"/>
          <w:szCs w:val="20"/>
        </w:rPr>
        <w:t xml:space="preserve">      const { uploadUrl, fileId } = await getUploadUrl({ filename: file.name, folder });</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 Upload directly to S3</w:t>
      </w:r>
    </w:p>
    <w:p>
      <w:pPr>
        <w:spacing w:after="0" w:before="0" w:line="280"/>
        <w:ind w:left="720"/>
      </w:pPr>
      <w:r>
        <w:rPr>
          <w:rFonts w:ascii="Consolas" w:cs="Consolas" w:eastAsia="Consolas"/>
          <w:color w:val="000000"/>
          <w:sz w:val="20"/>
          <w:szCs w:val="20"/>
        </w:rPr>
        <w:t xml:space="preserve">      await axios.put(uploadUrl, file, {</w:t>
      </w:r>
    </w:p>
    <w:p>
      <w:pPr>
        <w:spacing w:after="0" w:before="0" w:line="280"/>
        <w:ind w:left="720"/>
      </w:pPr>
      <w:r>
        <w:rPr>
          <w:rFonts w:ascii="Consolas" w:cs="Consolas" w:eastAsia="Consolas"/>
          <w:color w:val="000000"/>
          <w:sz w:val="20"/>
          <w:szCs w:val="20"/>
        </w:rPr>
        <w:t xml:space="preserve">        onUploadProgress: (progress) =&gt; {</w:t>
      </w:r>
    </w:p>
    <w:p>
      <w:pPr>
        <w:spacing w:after="0" w:before="0" w:line="280"/>
        <w:ind w:left="720"/>
      </w:pPr>
      <w:r>
        <w:rPr>
          <w:rFonts w:ascii="Consolas" w:cs="Consolas" w:eastAsia="Consolas"/>
          <w:color w:val="000000"/>
          <w:sz w:val="20"/>
          <w:szCs w:val="20"/>
        </w:rPr>
        <w:t xml:space="preserve">          setUploads((prev) =&gt; updateProgress(prev, fileId, progress));</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 Confirm with backend</w:t>
      </w:r>
    </w:p>
    <w:p>
      <w:pPr>
        <w:spacing w:after="0" w:before="0" w:line="280"/>
        <w:ind w:left="720"/>
      </w:pPr>
      <w:r>
        <w:rPr>
          <w:rFonts w:ascii="Consolas" w:cs="Consolas" w:eastAsia="Consolas"/>
          <w:color w:val="000000"/>
          <w:sz w:val="20"/>
          <w:szCs w:val="20"/>
        </w:rPr>
        <w:t xml:space="preserve">      await confirmUpload({ fileId });</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return (</w:t>
      </w:r>
    </w:p>
    <w:p>
      <w:pPr>
        <w:spacing w:after="0" w:before="0" w:line="280"/>
        <w:ind w:left="720"/>
      </w:pPr>
      <w:r>
        <w:rPr>
          <w:rFonts w:ascii="Consolas" w:cs="Consolas" w:eastAsia="Consolas"/>
          <w:color w:val="000000"/>
          <w:sz w:val="20"/>
          <w:szCs w:val="20"/>
        </w:rPr>
        <w:t xml:space="preserve">    &lt;Dropzone accept={accept} multiple={multiple} onDrop={handleFiles}&gt;</w:t>
      </w:r>
    </w:p>
    <w:p>
      <w:pPr>
        <w:spacing w:after="0" w:before="0" w:line="280"/>
        <w:ind w:left="720"/>
      </w:pPr>
      <w:r>
        <w:rPr>
          <w:rFonts w:ascii="Consolas" w:cs="Consolas" w:eastAsia="Consolas"/>
          <w:color w:val="000000"/>
          <w:sz w:val="20"/>
          <w:szCs w:val="20"/>
        </w:rPr>
        <w:t xml:space="preserve">      {uploads.map((u) =&gt; &lt;UploadProgress key={u.fileId} upload={u} /&gt;)}</w:t>
      </w:r>
    </w:p>
    <w:p>
      <w:pPr>
        <w:spacing w:after="0" w:before="0" w:line="280"/>
        <w:ind w:left="720"/>
      </w:pPr>
      <w:r>
        <w:rPr>
          <w:rFonts w:ascii="Consolas" w:cs="Consolas" w:eastAsia="Consolas"/>
          <w:color w:val="000000"/>
          <w:sz w:val="20"/>
          <w:szCs w:val="20"/>
        </w:rPr>
        <w:t xml:space="preserve">    &lt;/Dropzone&gt;</w:t>
      </w:r>
    </w:p>
    <w:p>
      <w:pPr>
        <w:spacing w:after="0" w:before="0" w:line="280"/>
        <w:ind w:left="720"/>
      </w:pPr>
      <w:r>
        <w:rPr>
          <w:rFonts w:ascii="Consolas" w:cs="Consolas" w:eastAsia="Consolas"/>
          <w:color w:val="000000"/>
          <w:sz w:val="20"/>
          <w:szCs w:val="20"/>
        </w:rPr>
        <w:t xml:space="preserve">  );</w:t>
      </w:r>
    </w:p>
    <w:p>
      <w:pPr>
        <w:spacing w:after="200" w:before="0" w:line="280"/>
        <w:ind w:left="720"/>
      </w:pPr>
      <w:r>
        <w:rPr>
          <w:rFonts w:ascii="Consolas" w:cs="Consolas" w:eastAsia="Consolas"/>
          <w:color w:val="000000"/>
          <w:sz w:val="20"/>
          <w:szCs w:val="20"/>
        </w:rPr>
        <w:t xml:space="preserve">}</w:t>
      </w:r>
    </w:p>
    <w:p>
      <w:pPr>
        <w:pStyle w:val="Heading1"/>
        <w:spacing w:after="200" w:before="360" w:line="312"/>
      </w:pPr>
      <w:bookmarkStart w:id="100088" w:name="_Toc100088"/>
      <w:r>
        <w:rPr>
          <w:rFonts w:ascii="Calibri" w:cs="Nirmala UI" w:eastAsia="Calibri"/>
          <w:b/>
          <w:bCs/>
          <w:color w:val="0B1C2C"/>
          <w:sz w:val="32"/>
          <w:szCs w:val="32"/>
        </w:rPr>
        <w:t xml:space="preserve">20. Error Handling</w:t>
      </w:r>
      <w:bookmarkEnd w:id="100088"/>
    </w:p>
    <w:p>
      <w:pPr>
        <w:spacing w:after="160" w:before="0" w:line="312"/>
        <w:jc w:val="both"/>
      </w:pPr>
      <w:r>
        <w:rPr>
          <w:rFonts w:ascii="Calibri" w:cs="Nirmala UI" w:eastAsia="Calibri"/>
          <w:color w:val="000000"/>
          <w:sz w:val="24"/>
          <w:szCs w:val="24"/>
        </w:rPr>
        <w:t xml:space="preserve">Error Handling हे user experience चा critical part आहे — कसे errors present केले जाते ते user frustration कमी करते किंवा वाढवते. PreOne मध्ये layered error handling आहे — global error boundary, route-level error boundary, component-level error fallback, आणि form-level error display. प्रत्येक layer different granularity पर handle करते.</w:t>
      </w:r>
    </w:p>
    <w:p>
      <w:pPr>
        <w:pStyle w:val="Heading2"/>
        <w:spacing w:after="160" w:before="280" w:line="312"/>
      </w:pPr>
      <w:bookmarkStart w:id="100089" w:name="_Toc100089"/>
      <w:r>
        <w:rPr>
          <w:rFonts w:ascii="Calibri" w:cs="Nirmala UI" w:eastAsia="Calibri"/>
          <w:b/>
          <w:bCs/>
          <w:color w:val="0B1C2C"/>
          <w:sz w:val="28"/>
          <w:szCs w:val="28"/>
        </w:rPr>
        <w:t xml:space="preserve">20.1 Error Types</w:t>
      </w:r>
      <w:bookmarkEnd w:id="100089"/>
    </w:p>
    <w:p>
      <w:pPr>
        <w:spacing w:after="160" w:before="0" w:line="312"/>
        <w:jc w:val="both"/>
      </w:pPr>
      <w:r>
        <w:rPr>
          <w:rFonts w:ascii="Calibri" w:cs="Nirmala UI" w:eastAsia="Calibri"/>
          <w:color w:val="000000"/>
          <w:sz w:val="24"/>
          <w:szCs w:val="24"/>
        </w:rPr>
        <w:t xml:space="preserve">PreOne मध्ये 8 primary error types आहेत. प्रत्येक type ची specific UI treatment आहे — validation errors inline, network errors persistent banner, critical errors modal:</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Error</w:t>
            </w:r>
          </w:p>
        </w:tc>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HTTP Status</w:t>
            </w:r>
          </w:p>
        </w:tc>
        <w:tc>
          <w:tcPr>
            <w:tcW w:type="pct" w:w="3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UI Treatment</w:t>
            </w:r>
          </w:p>
        </w:tc>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Recovery</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Validation Error</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422</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Field-level errors displayed inline below inputs</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setFormError() + toast</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Permission Denied</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403</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Inline 403 fallback component or redirect to /forbidden</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&lt;Can&gt; fallback</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Network Error</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Offline banner + retry button; queue mutations if offline</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useOnlineStatus hook</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Session Expired</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401</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Silent refresh attempt; if fails, redirect to /login with return URL</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Axios interceptor</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Server Error</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5xx</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Toast + error ID for support; retry button</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Global error boundary</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 Found</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404</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Friendly 404 page with navigation suggestions</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not-found.tsx</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Rate Limited</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429</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Toast with retry-after countdown</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Axios interceptor</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Conflict</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409</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Toast with conflict details; refresh data</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Refetch + toast</w:t>
            </w:r>
          </w:p>
        </w:tc>
      </w:tr>
    </w:tbl>
    <w:p>
      <w:pPr>
        <w:pStyle w:val="Heading2"/>
        <w:spacing w:after="160" w:before="280" w:line="312"/>
      </w:pPr>
      <w:bookmarkStart w:id="100090" w:name="_Toc100090"/>
      <w:r>
        <w:rPr>
          <w:rFonts w:ascii="Calibri" w:cs="Nirmala UI" w:eastAsia="Calibri"/>
          <w:b/>
          <w:bCs/>
          <w:color w:val="0B1C2C"/>
          <w:sz w:val="28"/>
          <w:szCs w:val="28"/>
        </w:rPr>
        <w:t xml:space="preserve">20.2 Error Flow</w:t>
      </w:r>
      <w:bookmarkEnd w:id="100090"/>
    </w:p>
    <w:p>
      <w:pPr>
        <w:spacing w:after="160" w:before="0" w:line="312"/>
        <w:jc w:val="both"/>
      </w:pPr>
      <w:r>
        <w:rPr>
          <w:rFonts w:ascii="Calibri" w:cs="Nirmala UI" w:eastAsia="Calibri"/>
          <w:color w:val="000000"/>
          <w:sz w:val="24"/>
          <w:szCs w:val="24"/>
        </w:rPr>
        <w:t xml:space="preserve">Error handling चा complete flow खालीलप्रमाणे आहे. खालील flow ensure करते की user ला कधीच raw stack trace दिसत नाही, आणि त्याला clear recovery path मिळतो:</w:t>
      </w:r>
    </w:p>
    <w:p>
      <w:pPr>
        <w:spacing w:after="0" w:before="120" w:line="280"/>
        <w:ind w:left="720"/>
      </w:pPr>
      <w:r>
        <w:rPr>
          <w:rFonts w:ascii="Consolas" w:cs="Consolas" w:eastAsia="Consolas"/>
          <w:color w:val="000000"/>
          <w:sz w:val="20"/>
          <w:szCs w:val="20"/>
        </w:rPr>
        <w:t xml:space="preserve">API Error occurs (interceptor catches)</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Normalize to ApiError shape</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If 401: attempt silent refresh</w:t>
      </w:r>
    </w:p>
    <w:p>
      <w:pPr>
        <w:spacing w:after="0" w:before="0" w:line="280"/>
        <w:ind w:left="720"/>
      </w:pPr>
      <w:r>
        <w:rPr>
          <w:rFonts w:ascii="Consolas" w:cs="Consolas" w:eastAsia="Consolas"/>
          <w:color w:val="000000"/>
          <w:sz w:val="20"/>
          <w:szCs w:val="20"/>
        </w:rPr>
        <w:t xml:space="preserve">    ↓ refresh success</w:t>
      </w:r>
    </w:p>
    <w:p>
      <w:pPr>
        <w:spacing w:after="0" w:before="0" w:line="280"/>
        <w:ind w:left="720"/>
      </w:pPr>
      <w:r>
        <w:rPr>
          <w:rFonts w:ascii="Consolas" w:cs="Consolas" w:eastAsia="Consolas"/>
          <w:color w:val="000000"/>
          <w:sz w:val="20"/>
          <w:szCs w:val="20"/>
        </w:rPr>
        <w:t xml:space="preserve">Retry original request</w:t>
      </w:r>
    </w:p>
    <w:p>
      <w:pPr>
        <w:spacing w:after="0" w:before="0" w:line="280"/>
        <w:ind w:left="720"/>
      </w:pPr>
      <w:r>
        <w:rPr>
          <w:rFonts w:ascii="Consolas" w:cs="Consolas" w:eastAsia="Consolas"/>
          <w:color w:val="000000"/>
          <w:sz w:val="20"/>
          <w:szCs w:val="20"/>
        </w:rPr>
        <w:t xml:space="preserve">    -- OR -- refresh fail</w:t>
      </w:r>
    </w:p>
    <w:p>
      <w:pPr>
        <w:spacing w:after="0" w:before="0" w:line="280"/>
        <w:ind w:left="720"/>
      </w:pPr>
      <w:r>
        <w:rPr>
          <w:rFonts w:ascii="Consolas" w:cs="Consolas" w:eastAsia="Consolas"/>
          <w:color w:val="000000"/>
          <w:sz w:val="20"/>
          <w:szCs w:val="20"/>
        </w:rPr>
        <w:t xml:space="preserve">Redirect to /login</w:t>
      </w:r>
    </w:p>
    <w:p>
      <w:pPr>
        <w:spacing w:after="0" w:before="0" w:line="280"/>
        <w:ind w:left="720"/>
      </w:pPr>
      <w:r>
        <w:rPr>
          <w:rFonts w:ascii="Consolas" w:cs="Consolas" w:eastAsia="Consolas"/>
          <w:color w:val="000000"/>
          <w:sz w:val="20"/>
          <w:szCs w:val="20"/>
        </w:rPr>
        <w:t xml:space="preserve">    ↓ (other errors)</w:t>
      </w:r>
    </w:p>
    <w:p>
      <w:pPr>
        <w:spacing w:after="0" w:before="0" w:line="280"/>
        <w:ind w:left="720"/>
      </w:pPr>
      <w:r>
        <w:rPr>
          <w:rFonts w:ascii="Consolas" w:cs="Consolas" w:eastAsia="Consolas"/>
          <w:color w:val="000000"/>
          <w:sz w:val="20"/>
          <w:szCs w:val="20"/>
        </w:rPr>
        <w:t xml:space="preserve">TanStack Query onError callback</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Show toast (transient) OR modal (critical)</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If retryable, show retry button</w:t>
      </w:r>
    </w:p>
    <w:p>
      <w:pPr>
        <w:spacing w:after="0" w:before="0" w:line="280"/>
        <w:ind w:left="720"/>
      </w:pPr>
      <w:r>
        <w:rPr>
          <w:rFonts w:ascii="Consolas" w:cs="Consolas" w:eastAsia="Consolas"/>
          <w:color w:val="000000"/>
          <w:sz w:val="20"/>
          <w:szCs w:val="20"/>
        </w:rPr>
        <w:t xml:space="preserve">    ↓</w:t>
      </w:r>
    </w:p>
    <w:p>
      <w:pPr>
        <w:spacing w:after="200" w:before="0" w:line="280"/>
        <w:ind w:left="720"/>
      </w:pPr>
      <w:r>
        <w:rPr>
          <w:rFonts w:ascii="Consolas" w:cs="Consolas" w:eastAsia="Consolas"/>
          <w:color w:val="000000"/>
          <w:sz w:val="20"/>
          <w:szCs w:val="20"/>
        </w:rPr>
        <w:t xml:space="preserve">Fallback UI if component crashed (Error Boundary)</w:t>
      </w:r>
    </w:p>
    <w:p>
      <w:pPr>
        <w:pStyle w:val="Heading2"/>
        <w:spacing w:after="160" w:before="280" w:line="312"/>
      </w:pPr>
      <w:bookmarkStart w:id="100091" w:name="_Toc100091"/>
      <w:r>
        <w:rPr>
          <w:rFonts w:ascii="Calibri" w:cs="Nirmala UI" w:eastAsia="Calibri"/>
          <w:b/>
          <w:bCs/>
          <w:color w:val="0B1C2C"/>
          <w:sz w:val="28"/>
          <w:szCs w:val="28"/>
        </w:rPr>
        <w:t xml:space="preserve">20.3 Error Handling Rules</w:t>
      </w:r>
      <w:bookmarkEnd w:id="100091"/>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Every route has error.tsx boundary catching unexpected errors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Global error boundary in app/global-error.tsx catches root errors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Form validation errors shown inline (not toast)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Network errors show persistent banner (not toast)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Critical errors (5xx) include error ID for support tickets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Error states never expose stack traces to users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Retry button on all transient errors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404 page includes search + navigation suggestions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403 page explains why access denied + link to request access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Errors logged to Sentry/LogRocket for analysis</w:t>
      </w:r>
    </w:p>
    <w:p>
      <w:pPr>
        <w:pStyle w:val="Heading2"/>
        <w:spacing w:after="160" w:before="280" w:line="312"/>
      </w:pPr>
      <w:bookmarkStart w:id="100092" w:name="_Toc100092"/>
      <w:r>
        <w:rPr>
          <w:rFonts w:ascii="Calibri" w:cs="Nirmala UI" w:eastAsia="Calibri"/>
          <w:b/>
          <w:bCs/>
          <w:color w:val="0B1C2C"/>
          <w:sz w:val="28"/>
          <w:szCs w:val="28"/>
        </w:rPr>
        <w:t xml:space="preserve">20.4 Global Error Boundary</w:t>
      </w:r>
      <w:bookmarkEnd w:id="100092"/>
    </w:p>
    <w:p>
      <w:pPr>
        <w:spacing w:after="160" w:before="0" w:line="312"/>
        <w:jc w:val="both"/>
      </w:pPr>
      <w:r>
        <w:rPr>
          <w:rFonts w:ascii="Calibri" w:cs="Nirmala UI" w:eastAsia="Calibri"/>
          <w:color w:val="000000"/>
          <w:sz w:val="24"/>
          <w:szCs w:val="24"/>
        </w:rPr>
        <w:t xml:space="preserve">Global error boundary हे root-level error catcher आहे — React tree मध्ये कोणताही uncaught error यामध्ये handle होतो. app/global-error.tsx Next.js convention follow करतो. खालील example दाखवते implementation:</w:t>
      </w:r>
    </w:p>
    <w:p>
      <w:pPr>
        <w:spacing w:after="0" w:before="120" w:line="280"/>
        <w:ind w:left="720"/>
      </w:pPr>
      <w:r>
        <w:rPr>
          <w:rFonts w:ascii="Consolas" w:cs="Consolas" w:eastAsia="Consolas"/>
          <w:color w:val="000000"/>
          <w:sz w:val="20"/>
          <w:szCs w:val="20"/>
        </w:rPr>
        <w:t xml:space="preserve">// app/global-error.tsx</w:t>
      </w:r>
    </w:p>
    <w:p>
      <w:pPr>
        <w:spacing w:after="0" w:before="0" w:line="280"/>
        <w:ind w:left="720"/>
      </w:pPr>
      <w:r>
        <w:rPr>
          <w:rFonts w:ascii="Consolas" w:cs="Consolas" w:eastAsia="Consolas"/>
          <w:color w:val="000000"/>
          <w:sz w:val="20"/>
          <w:szCs w:val="20"/>
        </w:rPr>
        <w:t xml:space="preserve">'use client';</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import { useEffect } from 'react';</w:t>
      </w:r>
    </w:p>
    <w:p>
      <w:pPr>
        <w:spacing w:after="0" w:before="0" w:line="280"/>
        <w:ind w:left="720"/>
      </w:pPr>
      <w:r>
        <w:rPr>
          <w:rFonts w:ascii="Consolas" w:cs="Consolas" w:eastAsia="Consolas"/>
          <w:color w:val="000000"/>
          <w:sz w:val="20"/>
          <w:szCs w:val="20"/>
        </w:rPr>
        <w:t xml:space="preserve">import * as Sentry from '@sentry/nextjs';</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export default function GlobalError({</w:t>
      </w:r>
    </w:p>
    <w:p>
      <w:pPr>
        <w:spacing w:after="0" w:before="0" w:line="280"/>
        <w:ind w:left="720"/>
      </w:pPr>
      <w:r>
        <w:rPr>
          <w:rFonts w:ascii="Consolas" w:cs="Consolas" w:eastAsia="Consolas"/>
          <w:color w:val="000000"/>
          <w:sz w:val="20"/>
          <w:szCs w:val="20"/>
        </w:rPr>
        <w:t xml:space="preserve">  error,</w:t>
      </w:r>
    </w:p>
    <w:p>
      <w:pPr>
        <w:spacing w:after="0" w:before="0" w:line="280"/>
        <w:ind w:left="720"/>
      </w:pPr>
      <w:r>
        <w:rPr>
          <w:rFonts w:ascii="Consolas" w:cs="Consolas" w:eastAsia="Consolas"/>
          <w:color w:val="000000"/>
          <w:sz w:val="20"/>
          <w:szCs w:val="20"/>
        </w:rPr>
        <w:t xml:space="preserve">  reset,</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error: Error &amp; { digest?: string };</w:t>
      </w:r>
    </w:p>
    <w:p>
      <w:pPr>
        <w:spacing w:after="0" w:before="0" w:line="280"/>
        <w:ind w:left="720"/>
      </w:pPr>
      <w:r>
        <w:rPr>
          <w:rFonts w:ascii="Consolas" w:cs="Consolas" w:eastAsia="Consolas"/>
          <w:color w:val="000000"/>
          <w:sz w:val="20"/>
          <w:szCs w:val="20"/>
        </w:rPr>
        <w:t xml:space="preserve">  reset: () =&gt; void;</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useEffect(() =&gt; {</w:t>
      </w:r>
    </w:p>
    <w:p>
      <w:pPr>
        <w:spacing w:after="0" w:before="0" w:line="280"/>
        <w:ind w:left="720"/>
      </w:pPr>
      <w:r>
        <w:rPr>
          <w:rFonts w:ascii="Consolas" w:cs="Consolas" w:eastAsia="Consolas"/>
          <w:color w:val="000000"/>
          <w:sz w:val="20"/>
          <w:szCs w:val="20"/>
        </w:rPr>
        <w:t xml:space="preserve">    Sentry.captureException(error);</w:t>
      </w:r>
    </w:p>
    <w:p>
      <w:pPr>
        <w:spacing w:after="0" w:before="0" w:line="280"/>
        <w:ind w:left="720"/>
      </w:pPr>
      <w:r>
        <w:rPr>
          <w:rFonts w:ascii="Consolas" w:cs="Consolas" w:eastAsia="Consolas"/>
          <w:color w:val="000000"/>
          <w:sz w:val="20"/>
          <w:szCs w:val="20"/>
        </w:rPr>
        <w:t xml:space="preserve">    console.error('Global error:', error);</w:t>
      </w:r>
    </w:p>
    <w:p>
      <w:pPr>
        <w:spacing w:after="0" w:before="0" w:line="280"/>
        <w:ind w:left="720"/>
      </w:pPr>
      <w:r>
        <w:rPr>
          <w:rFonts w:ascii="Consolas" w:cs="Consolas" w:eastAsia="Consolas"/>
          <w:color w:val="000000"/>
          <w:sz w:val="20"/>
          <w:szCs w:val="20"/>
        </w:rPr>
        <w:t xml:space="preserve">  }, [error]);</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return (</w:t>
      </w:r>
    </w:p>
    <w:p>
      <w:pPr>
        <w:spacing w:after="0" w:before="0" w:line="280"/>
        <w:ind w:left="720"/>
      </w:pPr>
      <w:r>
        <w:rPr>
          <w:rFonts w:ascii="Consolas" w:cs="Consolas" w:eastAsia="Consolas"/>
          <w:color w:val="000000"/>
          <w:sz w:val="20"/>
          <w:szCs w:val="20"/>
        </w:rPr>
        <w:t xml:space="preserve">    &lt;html&gt;</w:t>
      </w:r>
    </w:p>
    <w:p>
      <w:pPr>
        <w:spacing w:after="0" w:before="0" w:line="280"/>
        <w:ind w:left="720"/>
      </w:pPr>
      <w:r>
        <w:rPr>
          <w:rFonts w:ascii="Consolas" w:cs="Consolas" w:eastAsia="Consolas"/>
          <w:color w:val="000000"/>
          <w:sz w:val="20"/>
          <w:szCs w:val="20"/>
        </w:rPr>
        <w:t xml:space="preserve">      &lt;body&gt;</w:t>
      </w:r>
    </w:p>
    <w:p>
      <w:pPr>
        <w:spacing w:after="0" w:before="0" w:line="280"/>
        <w:ind w:left="720"/>
      </w:pPr>
      <w:r>
        <w:rPr>
          <w:rFonts w:ascii="Consolas" w:cs="Consolas" w:eastAsia="Consolas"/>
          <w:color w:val="000000"/>
          <w:sz w:val="20"/>
          <w:szCs w:val="20"/>
        </w:rPr>
        <w:t xml:space="preserve">        &lt;ErrorLayout</w:t>
      </w:r>
    </w:p>
    <w:p>
      <w:pPr>
        <w:spacing w:after="0" w:before="0" w:line="280"/>
        <w:ind w:left="720"/>
      </w:pPr>
      <w:r>
        <w:rPr>
          <w:rFonts w:ascii="Consolas" w:cs="Consolas" w:eastAsia="Consolas"/>
          <w:color w:val="000000"/>
          <w:sz w:val="20"/>
          <w:szCs w:val="20"/>
        </w:rPr>
        <w:t xml:space="preserve">          title="Something went wrong"</w:t>
      </w:r>
    </w:p>
    <w:p>
      <w:pPr>
        <w:spacing w:after="0" w:before="0" w:line="280"/>
        <w:ind w:left="720"/>
      </w:pPr>
      <w:r>
        <w:rPr>
          <w:rFonts w:ascii="Consolas" w:cs="Consolas" w:eastAsia="Consolas"/>
          <w:color w:val="000000"/>
          <w:sz w:val="20"/>
          <w:szCs w:val="20"/>
        </w:rPr>
        <w:t xml:space="preserve">          description="An unexpected error occurred. Our team has been notified."</w:t>
      </w:r>
    </w:p>
    <w:p>
      <w:pPr>
        <w:spacing w:after="0" w:before="0" w:line="280"/>
        <w:ind w:left="720"/>
      </w:pPr>
      <w:r>
        <w:rPr>
          <w:rFonts w:ascii="Consolas" w:cs="Consolas" w:eastAsia="Consolas"/>
          <w:color w:val="000000"/>
          <w:sz w:val="20"/>
          <w:szCs w:val="20"/>
        </w:rPr>
        <w:t xml:space="preserve">          errorId={error.digest}</w:t>
      </w:r>
    </w:p>
    <w:p>
      <w:pPr>
        <w:spacing w:after="0" w:before="0" w:line="280"/>
        <w:ind w:left="720"/>
      </w:pPr>
      <w:r>
        <w:rPr>
          <w:rFonts w:ascii="Consolas" w:cs="Consolas" w:eastAsia="Consolas"/>
          <w:color w:val="000000"/>
          <w:sz w:val="20"/>
          <w:szCs w:val="20"/>
        </w:rPr>
        <w:t xml:space="preserve">          actions={(</w:t>
      </w:r>
    </w:p>
    <w:p>
      <w:pPr>
        <w:spacing w:after="0" w:before="0" w:line="280"/>
        <w:ind w:left="720"/>
      </w:pPr>
      <w:r>
        <w:rPr>
          <w:rFonts w:ascii="Consolas" w:cs="Consolas" w:eastAsia="Consolas"/>
          <w:color w:val="000000"/>
          <w:sz w:val="20"/>
          <w:szCs w:val="20"/>
        </w:rPr>
        <w:t xml:space="preserve">            &lt;&gt;</w:t>
      </w:r>
    </w:p>
    <w:p>
      <w:pPr>
        <w:spacing w:after="0" w:before="0" w:line="280"/>
        <w:ind w:left="720"/>
      </w:pPr>
      <w:r>
        <w:rPr>
          <w:rFonts w:ascii="Consolas" w:cs="Consolas" w:eastAsia="Consolas"/>
          <w:color w:val="000000"/>
          <w:sz w:val="20"/>
          <w:szCs w:val="20"/>
        </w:rPr>
        <w:t xml:space="preserve">              &lt;Button onClick={reset}&gt;Try again&lt;/Button&gt;</w:t>
      </w:r>
    </w:p>
    <w:p>
      <w:pPr>
        <w:spacing w:after="0" w:before="0" w:line="280"/>
        <w:ind w:left="720"/>
      </w:pPr>
      <w:r>
        <w:rPr>
          <w:rFonts w:ascii="Consolas" w:cs="Consolas" w:eastAsia="Consolas"/>
          <w:color w:val="000000"/>
          <w:sz w:val="20"/>
          <w:szCs w:val="20"/>
        </w:rPr>
        <w:t xml:space="preserve">              &lt;Button variant="ghost" onClick={() =&gt; window.location.href = '/dashboard'}&gt;</w:t>
      </w:r>
    </w:p>
    <w:p>
      <w:pPr>
        <w:spacing w:after="0" w:before="0" w:line="280"/>
        <w:ind w:left="720"/>
      </w:pPr>
      <w:r>
        <w:rPr>
          <w:rFonts w:ascii="Consolas" w:cs="Consolas" w:eastAsia="Consolas"/>
          <w:color w:val="000000"/>
          <w:sz w:val="20"/>
          <w:szCs w:val="20"/>
        </w:rPr>
        <w:t xml:space="preserve">                Go to Dashboard</w:t>
      </w:r>
    </w:p>
    <w:p>
      <w:pPr>
        <w:spacing w:after="0" w:before="0" w:line="280"/>
        <w:ind w:left="720"/>
      </w:pPr>
      <w:r>
        <w:rPr>
          <w:rFonts w:ascii="Consolas" w:cs="Consolas" w:eastAsia="Consolas"/>
          <w:color w:val="000000"/>
          <w:sz w:val="20"/>
          <w:szCs w:val="20"/>
        </w:rPr>
        <w:t xml:space="preserve">              &lt;/Button&gt;</w:t>
      </w:r>
    </w:p>
    <w:p>
      <w:pPr>
        <w:spacing w:after="0" w:before="0" w:line="280"/>
        <w:ind w:left="720"/>
      </w:pPr>
      <w:r>
        <w:rPr>
          <w:rFonts w:ascii="Consolas" w:cs="Consolas" w:eastAsia="Consolas"/>
          <w:color w:val="000000"/>
          <w:sz w:val="20"/>
          <w:szCs w:val="20"/>
        </w:rPr>
        <w:t xml:space="preserve">            &lt;/&gt;</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/&gt;</w:t>
      </w:r>
    </w:p>
    <w:p>
      <w:pPr>
        <w:spacing w:after="0" w:before="0" w:line="280"/>
        <w:ind w:left="720"/>
      </w:pPr>
      <w:r>
        <w:rPr>
          <w:rFonts w:ascii="Consolas" w:cs="Consolas" w:eastAsia="Consolas"/>
          <w:color w:val="000000"/>
          <w:sz w:val="20"/>
          <w:szCs w:val="20"/>
        </w:rPr>
        <w:t xml:space="preserve">      &lt;/body&gt;</w:t>
      </w:r>
    </w:p>
    <w:p>
      <w:pPr>
        <w:spacing w:after="0" w:before="0" w:line="280"/>
        <w:ind w:left="720"/>
      </w:pPr>
      <w:r>
        <w:rPr>
          <w:rFonts w:ascii="Consolas" w:cs="Consolas" w:eastAsia="Consolas"/>
          <w:color w:val="000000"/>
          <w:sz w:val="20"/>
          <w:szCs w:val="20"/>
        </w:rPr>
        <w:t xml:space="preserve">    &lt;/html&gt;</w:t>
      </w:r>
    </w:p>
    <w:p>
      <w:pPr>
        <w:spacing w:after="0" w:before="0" w:line="280"/>
        <w:ind w:left="720"/>
      </w:pPr>
      <w:r>
        <w:rPr>
          <w:rFonts w:ascii="Consolas" w:cs="Consolas" w:eastAsia="Consolas"/>
          <w:color w:val="000000"/>
          <w:sz w:val="20"/>
          <w:szCs w:val="20"/>
        </w:rPr>
        <w:t xml:space="preserve">  );</w:t>
      </w:r>
    </w:p>
    <w:p>
      <w:pPr>
        <w:spacing w:after="200" w:before="0" w:line="280"/>
        <w:ind w:left="720"/>
      </w:pPr>
      <w:r>
        <w:rPr>
          <w:rFonts w:ascii="Consolas" w:cs="Consolas" w:eastAsia="Consolas"/>
          <w:color w:val="000000"/>
          <w:sz w:val="20"/>
          <w:szCs w:val="20"/>
        </w:rPr>
        <w:t xml:space="preserve">}</w:t>
      </w:r>
    </w:p>
    <w:p>
      <w:pPr>
        <w:pStyle w:val="Heading1"/>
        <w:spacing w:after="200" w:before="360" w:line="312"/>
      </w:pPr>
      <w:bookmarkStart w:id="100093" w:name="_Toc100093"/>
      <w:r>
        <w:rPr>
          <w:rFonts w:ascii="Calibri" w:cs="Nirmala UI" w:eastAsia="Calibri"/>
          <w:b/>
          <w:bCs/>
          <w:color w:val="0B1C2C"/>
          <w:sz w:val="32"/>
          <w:szCs w:val="32"/>
        </w:rPr>
        <w:t xml:space="preserve">21. Performance</w:t>
      </w:r>
      <w:bookmarkEnd w:id="100093"/>
    </w:p>
    <w:p>
      <w:pPr>
        <w:spacing w:after="160" w:before="0" w:line="312"/>
        <w:jc w:val="both"/>
      </w:pPr>
      <w:r>
        <w:rPr>
          <w:rFonts w:ascii="Calibri" w:cs="Nirmala UI" w:eastAsia="Calibri"/>
          <w:color w:val="000000"/>
          <w:sz w:val="24"/>
          <w:szCs w:val="24"/>
        </w:rPr>
        <w:t xml:space="preserve">Performance हे user experience चा direct contributor आहे — Google च्या research नुसार 100ms साठी wait करणारे users 7% conversion कमी करतात. PreOne चे SLO (Service Level Objective) Core Web Vitals शी aligned आहेत — LCP &lt; 2.5s, INP &lt; 200ms, CLS &lt; 0.1. Continuous monitoring Lighthouse CI + Vercel Analytics through होते.</w:t>
      </w:r>
    </w:p>
    <w:p>
      <w:pPr>
        <w:pStyle w:val="Heading2"/>
        <w:spacing w:after="160" w:before="280" w:line="312"/>
      </w:pPr>
      <w:bookmarkStart w:id="100094" w:name="_Toc100094"/>
      <w:r>
        <w:rPr>
          <w:rFonts w:ascii="Calibri" w:cs="Nirmala UI" w:eastAsia="Calibri"/>
          <w:b/>
          <w:bCs/>
          <w:color w:val="0B1C2C"/>
          <w:sz w:val="28"/>
          <w:szCs w:val="28"/>
        </w:rPr>
        <w:t xml:space="preserve">21.1 Performance Tactics</w:t>
      </w:r>
      <w:bookmarkEnd w:id="100094"/>
    </w:p>
    <w:p>
      <w:pPr>
        <w:spacing w:after="160" w:before="0" w:line="312"/>
        <w:jc w:val="both"/>
      </w:pPr>
      <w:r>
        <w:rPr>
          <w:rFonts w:ascii="Calibri" w:cs="Nirmala UI" w:eastAsia="Calibri"/>
          <w:color w:val="000000"/>
          <w:sz w:val="24"/>
          <w:szCs w:val="24"/>
        </w:rPr>
        <w:t xml:space="preserve">PreOne मध्ये 12 distinct performance tactics apply होतात. प्रत्येक tactic ची specific use case आहे — blanket application नाही. खालील table सर्व tactics ची catalog करते: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Tactic</w:t>
            </w:r>
          </w:p>
        </w:tc>
        <w:tc>
          <w:tcPr>
            <w:tcW w:type="pct" w:w="4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Mechanism</w:t>
            </w:r>
          </w:p>
        </w:tc>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Benefit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Code Splitting</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next/dynamic for heavy components (charts, editors)</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Smaller initial bundle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Route-based Lazy Loading</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 Router auto-codesplits per route</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Faster navigation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Image Optimization</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next/image with WebP/AVIF; lazy load; blur placeholder</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60% smaller images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Virtual Scrolling</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TanStack Virtual for 1000+ rows</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Smooth scrolling</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Memoization</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React.memo, useMemo, useCallback strategically</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Avoid re-renders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Suspense</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Streaming SSR with React Suspense boundaries</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Faster TTFB</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Partial Hydration</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Server Components + selective 'use client'</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Less JS to client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Prefetch</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Link prefetch on hover; route prefetch on viewport</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Instant navigation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Cache Headers</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Static assets immutable; HTML revalidate</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CDN efficiency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Bundle Analysis</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next/bundle-analyzer in CI; budget alerts</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Prevent bloat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Tree Shaking</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ESM imports; named imports only</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Smaller bundles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Font Subsetting</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next/font with subset 'latin' + 'devanagari'</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Faster font load</w:t>
            </w:r>
          </w:p>
        </w:tc>
      </w:tr>
    </w:tbl>
    <w:p>
      <w:pPr>
        <w:pStyle w:val="Heading2"/>
        <w:spacing w:after="160" w:before="280" w:line="312"/>
      </w:pPr>
      <w:bookmarkStart w:id="100095" w:name="_Toc100095"/>
      <w:r>
        <w:rPr>
          <w:rFonts w:ascii="Calibri" w:cs="Nirmala UI" w:eastAsia="Calibri"/>
          <w:b/>
          <w:bCs/>
          <w:color w:val="0B1C2C"/>
          <w:sz w:val="28"/>
          <w:szCs w:val="28"/>
        </w:rPr>
        <w:t xml:space="preserve">21.2 Performance SLOs</w:t>
      </w:r>
      <w:bookmarkEnd w:id="100095"/>
    </w:p>
    <w:p>
      <w:pPr>
        <w:spacing w:after="160" w:before="0" w:line="312"/>
        <w:jc w:val="both"/>
      </w:pPr>
      <w:r>
        <w:rPr>
          <w:rFonts w:ascii="Calibri" w:cs="Nirmala UI" w:eastAsia="Calibri"/>
          <w:color w:val="000000"/>
          <w:sz w:val="24"/>
          <w:szCs w:val="24"/>
        </w:rPr>
        <w:t xml:space="preserve">SLOs measurable performance targets आहेत. या targets consistently miss झाल्यास performance optimization sprint triggered होतो. PreOne चे SLOs aggressive पण achievable आहेत — industry benchmarks शी aligned:</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3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Metric</w:t>
            </w:r>
          </w:p>
        </w:tc>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Target</w:t>
            </w:r>
          </w:p>
        </w:tc>
        <w:tc>
          <w:tcPr>
            <w:tcW w:type="pct" w:w="4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Scope</w:t>
            </w:r>
          </w:p>
        </w:tc>
      </w:tr>
      <w:tr>
        <w:trPr>
          <w:cantSplit/>
        </w:trPr>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LCP (Largest Contentful Paint)</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&lt; 2.5s</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Core Web Vital</w:t>
            </w:r>
          </w:p>
        </w:tc>
      </w:tr>
      <w:tr>
        <w:trPr>
          <w:cantSplit/>
        </w:trPr>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INP (Interaction to Next Paint)</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&lt; 200ms</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Core Web Vital (replaces FID)</w:t>
            </w:r>
          </w:p>
        </w:tc>
      </w:tr>
      <w:tr>
        <w:trPr>
          <w:cantSplit/>
        </w:trPr>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CLS (Cumulative Layout Shift)</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&lt; 0.1</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Core Web Vital</w:t>
            </w:r>
          </w:p>
        </w:tc>
      </w:tr>
      <w:tr>
        <w:trPr>
          <w:cantSplit/>
        </w:trPr>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TTFB (Time to First Byte)</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&lt; 800ms</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Server response</w:t>
            </w:r>
          </w:p>
        </w:tc>
      </w:tr>
      <w:tr>
        <w:trPr>
          <w:cantSplit/>
        </w:trPr>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Route Transition (cached)</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&lt; 100ms</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SPA navigation</w:t>
            </w:r>
          </w:p>
        </w:tc>
      </w:tr>
      <w:tr>
        <w:trPr>
          <w:cantSplit/>
        </w:trPr>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Route Transition (uncached)</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&lt; 500ms</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First visit</w:t>
            </w:r>
          </w:p>
        </w:tc>
      </w:tr>
      <w:tr>
        <w:trPr>
          <w:cantSplit/>
        </w:trPr>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Bundle Size (initial)</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&lt; 200 KB gzipped</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Landing page</w:t>
            </w:r>
          </w:p>
        </w:tc>
      </w:tr>
      <w:tr>
        <w:trPr>
          <w:cantSplit/>
        </w:trPr>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Bundle Size (per route)</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&lt; 100 KB gzipped additional</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Lazy-loaded</w:t>
            </w:r>
          </w:p>
        </w:tc>
      </w:tr>
      <w:tr>
        <w:trPr>
          <w:cantSplit/>
        </w:trPr>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API Response (cached)</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&lt; 50ms</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TanStack Query hit</w:t>
            </w:r>
          </w:p>
        </w:tc>
      </w:tr>
      <w:tr>
        <w:trPr>
          <w:cantSplit/>
        </w:trPr>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API Response (network)</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&lt; 500ms p95</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Backend SLO</w:t>
            </w:r>
          </w:p>
        </w:tc>
      </w:tr>
    </w:tbl>
    <w:p>
      <w:pPr>
        <w:pStyle w:val="Heading2"/>
        <w:spacing w:after="160" w:before="280" w:line="312"/>
      </w:pPr>
      <w:bookmarkStart w:id="100096" w:name="_Toc100096"/>
      <w:r>
        <w:rPr>
          <w:rFonts w:ascii="Calibri" w:cs="Nirmala UI" w:eastAsia="Calibri"/>
          <w:b/>
          <w:bCs/>
          <w:color w:val="0B1C2C"/>
          <w:sz w:val="28"/>
          <w:szCs w:val="28"/>
        </w:rPr>
        <w:t xml:space="preserve">21.3 Bundle Analysis</w:t>
      </w:r>
      <w:bookmarkEnd w:id="100096"/>
    </w:p>
    <w:p>
      <w:pPr>
        <w:spacing w:after="160" w:before="0" w:line="312"/>
        <w:jc w:val="both"/>
      </w:pPr>
      <w:r>
        <w:rPr>
          <w:rFonts w:ascii="Calibri" w:cs="Nirmala UI" w:eastAsia="Calibri"/>
          <w:color w:val="000000"/>
          <w:sz w:val="24"/>
          <w:szCs w:val="24"/>
        </w:rPr>
        <w:t xml:space="preserve">Bundle size हे performance चा critical factor आहे — initial bundle越大, TTFB + parse time जास्त. PreOne मध्ये next/bundle-analyzer CI मध्ये run होतो — budget exceed झाल्यास build fail. खालील example दाखवते bundle structure आणि budgets:</w:t>
      </w:r>
    </w:p>
    <w:p>
      <w:pPr>
        <w:spacing w:after="0" w:before="120" w:line="280"/>
        <w:ind w:left="720"/>
      </w:pPr>
      <w:r>
        <w:rPr>
          <w:rFonts w:ascii="Consolas" w:cs="Consolas" w:eastAsia="Consolas"/>
          <w:color w:val="000000"/>
          <w:sz w:val="20"/>
          <w:szCs w:val="20"/>
        </w:rPr>
        <w:t xml:space="preserve">Bundle Budget:</w:t>
      </w:r>
    </w:p>
    <w:p>
      <w:pPr>
        <w:spacing w:after="0" w:before="0" w:line="280"/>
        <w:ind w:left="720"/>
      </w:pPr>
      <w:r>
        <w:rPr>
          <w:rFonts w:ascii="Consolas" w:cs="Consolas" w:eastAsia="Consolas"/>
          <w:color w:val="000000"/>
          <w:sz w:val="20"/>
          <w:szCs w:val="20"/>
        </w:rPr>
        <w:t xml:space="preserve">  Initial JS (gzip):   &lt; 200 KB</w:t>
      </w:r>
    </w:p>
    <w:p>
      <w:pPr>
        <w:spacing w:after="0" w:before="0" w:line="280"/>
        <w:ind w:left="720"/>
      </w:pPr>
      <w:r>
        <w:rPr>
          <w:rFonts w:ascii="Consolas" w:cs="Consolas" w:eastAsia="Consolas"/>
          <w:color w:val="000000"/>
          <w:sz w:val="20"/>
          <w:szCs w:val="20"/>
        </w:rPr>
        <w:t xml:space="preserve">  Initial CSS (gzip): &lt; 30 KB</w:t>
      </w:r>
    </w:p>
    <w:p>
      <w:pPr>
        <w:spacing w:after="0" w:before="0" w:line="280"/>
        <w:ind w:left="720"/>
      </w:pPr>
      <w:r>
        <w:rPr>
          <w:rFonts w:ascii="Consolas" w:cs="Consolas" w:eastAsia="Consolas"/>
          <w:color w:val="000000"/>
          <w:sz w:val="20"/>
          <w:szCs w:val="20"/>
        </w:rPr>
        <w:t xml:space="preserve">  Per-route JS (gzip): &lt; 100 KB additional</w:t>
      </w:r>
    </w:p>
    <w:p>
      <w:pPr>
        <w:spacing w:after="0" w:before="0" w:line="280"/>
        <w:ind w:left="720"/>
      </w:pPr>
      <w:r>
        <w:rPr>
          <w:rFonts w:ascii="Consolas" w:cs="Consolas" w:eastAsia="Consolas"/>
          <w:color w:val="000000"/>
          <w:sz w:val="20"/>
          <w:szCs w:val="20"/>
        </w:rPr>
        <w:t xml:space="preserve">  Total (lazy):        &lt; 1 MB</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Composition (example):</w:t>
      </w:r>
    </w:p>
    <w:p>
      <w:pPr>
        <w:spacing w:after="0" w:before="0" w:line="280"/>
        <w:ind w:left="720"/>
      </w:pPr>
      <w:r>
        <w:rPr>
          <w:rFonts w:ascii="Consolas" w:cs="Consolas" w:eastAsia="Consolas"/>
          <w:color w:val="000000"/>
          <w:sz w:val="20"/>
          <w:szCs w:val="20"/>
        </w:rPr>
        <w:t xml:space="preserve">  next/ (framework)         ~80 KB</w:t>
      </w:r>
    </w:p>
    <w:p>
      <w:pPr>
        <w:spacing w:after="0" w:before="0" w:line="280"/>
        <w:ind w:left="720"/>
      </w:pPr>
      <w:r>
        <w:rPr>
          <w:rFonts w:ascii="Consolas" w:cs="Consolas" w:eastAsia="Consolas"/>
          <w:color w:val="000000"/>
          <w:sz w:val="20"/>
          <w:szCs w:val="20"/>
        </w:rPr>
        <w:t xml:space="preserve">  react + react-dom         ~45 KB</w:t>
      </w:r>
    </w:p>
    <w:p>
      <w:pPr>
        <w:spacing w:after="0" w:before="0" w:line="280"/>
        <w:ind w:left="720"/>
      </w:pPr>
      <w:r>
        <w:rPr>
          <w:rFonts w:ascii="Consolas" w:cs="Consolas" w:eastAsia="Consolas"/>
          <w:color w:val="000000"/>
          <w:sz w:val="20"/>
          <w:szCs w:val="20"/>
        </w:rPr>
        <w:t xml:space="preserve">  @tanstack/react-query     ~12 KB</w:t>
      </w:r>
    </w:p>
    <w:p>
      <w:pPr>
        <w:spacing w:after="0" w:before="0" w:line="280"/>
        <w:ind w:left="720"/>
      </w:pPr>
      <w:r>
        <w:rPr>
          <w:rFonts w:ascii="Consolas" w:cs="Consolas" w:eastAsia="Consolas"/>
          <w:color w:val="000000"/>
          <w:sz w:val="20"/>
          <w:szCs w:val="20"/>
        </w:rPr>
        <w:t xml:space="preserve">  zustand                   ~3 KB</w:t>
      </w:r>
    </w:p>
    <w:p>
      <w:pPr>
        <w:spacing w:after="0" w:before="0" w:line="280"/>
        <w:ind w:left="720"/>
      </w:pPr>
      <w:r>
        <w:rPr>
          <w:rFonts w:ascii="Consolas" w:cs="Consolas" w:eastAsia="Consolas"/>
          <w:color w:val="000000"/>
          <w:sz w:val="20"/>
          <w:szCs w:val="20"/>
        </w:rPr>
        <w:t xml:space="preserve">  react-hook-form           ~9 KB</w:t>
      </w:r>
    </w:p>
    <w:p>
      <w:pPr>
        <w:spacing w:after="0" w:before="0" w:line="280"/>
        <w:ind w:left="720"/>
      </w:pPr>
      <w:r>
        <w:rPr>
          <w:rFonts w:ascii="Consolas" w:cs="Consolas" w:eastAsia="Consolas"/>
          <w:color w:val="000000"/>
          <w:sz w:val="20"/>
          <w:szCs w:val="20"/>
        </w:rPr>
        <w:t xml:space="preserve">  zod                       ~12 KB</w:t>
      </w:r>
    </w:p>
    <w:p>
      <w:pPr>
        <w:spacing w:after="0" w:before="0" w:line="280"/>
        <w:ind w:left="720"/>
      </w:pPr>
      <w:r>
        <w:rPr>
          <w:rFonts w:ascii="Consolas" w:cs="Consolas" w:eastAsia="Consolas"/>
          <w:color w:val="000000"/>
          <w:sz w:val="20"/>
          <w:szCs w:val="20"/>
        </w:rPr>
        <w:t xml:space="preserve">  axios                     ~12 KB</w:t>
      </w:r>
    </w:p>
    <w:p>
      <w:pPr>
        <w:spacing w:after="0" w:before="0" w:line="280"/>
        <w:ind w:left="720"/>
      </w:pPr>
      <w:r>
        <w:rPr>
          <w:rFonts w:ascii="Consolas" w:cs="Consolas" w:eastAsia="Consolas"/>
          <w:color w:val="000000"/>
          <w:sz w:val="20"/>
          <w:szCs w:val="20"/>
        </w:rPr>
        <w:t xml:space="preserve">  recharts (lazy)           ~45 KB (route-split)</w:t>
      </w:r>
    </w:p>
    <w:p>
      <w:pPr>
        <w:spacing w:after="0" w:before="0" w:line="280"/>
        <w:ind w:left="720"/>
      </w:pPr>
      <w:r>
        <w:rPr>
          <w:rFonts w:ascii="Consolas" w:cs="Consolas" w:eastAsia="Consolas"/>
          <w:color w:val="000000"/>
          <w:sz w:val="20"/>
          <w:szCs w:val="20"/>
        </w:rPr>
        <w:t xml:space="preserve">  @tanstack/react-table     ~20 KB (lazy)</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Initial total             ~173 KB (within budget)</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Monitoring:</w:t>
      </w:r>
    </w:p>
    <w:p>
      <w:pPr>
        <w:spacing w:after="0" w:before="0" w:line="280"/>
        <w:ind w:left="720"/>
      </w:pPr>
      <w:r>
        <w:rPr>
          <w:rFonts w:ascii="Consolas" w:cs="Consolas" w:eastAsia="Consolas"/>
          <w:color w:val="000000"/>
          <w:sz w:val="20"/>
          <w:szCs w:val="20"/>
        </w:rPr>
        <w:t xml:space="preserve">  - CI runs next build --analyze</w:t>
      </w:r>
    </w:p>
    <w:p>
      <w:pPr>
        <w:spacing w:after="0" w:before="0" w:line="280"/>
        <w:ind w:left="720"/>
      </w:pPr>
      <w:r>
        <w:rPr>
          <w:rFonts w:ascii="Consolas" w:cs="Consolas" w:eastAsia="Consolas"/>
          <w:color w:val="000000"/>
          <w:sz w:val="20"/>
          <w:szCs w:val="20"/>
        </w:rPr>
        <w:t xml:space="preserve">  - Bundle sizes stored per build</w:t>
      </w:r>
    </w:p>
    <w:p>
      <w:pPr>
        <w:spacing w:after="0" w:before="0" w:line="280"/>
        <w:ind w:left="720"/>
      </w:pPr>
      <w:r>
        <w:rPr>
          <w:rFonts w:ascii="Consolas" w:cs="Consolas" w:eastAsia="Consolas"/>
          <w:color w:val="000000"/>
          <w:sz w:val="20"/>
          <w:szCs w:val="20"/>
        </w:rPr>
        <w:t xml:space="preserve">  - PR shows bundle diff vs main</w:t>
      </w:r>
    </w:p>
    <w:p>
      <w:pPr>
        <w:spacing w:after="200" w:before="0" w:line="280"/>
        <w:ind w:left="720"/>
      </w:pPr>
      <w:r>
        <w:rPr>
          <w:rFonts w:ascii="Consolas" w:cs="Consolas" w:eastAsia="Consolas"/>
          <w:color w:val="000000"/>
          <w:sz w:val="20"/>
          <w:szCs w:val="20"/>
        </w:rPr>
        <w:t xml:space="preserve">  - Alert if any chunk grows &gt; 10%</w:t>
      </w:r>
    </w:p>
    <w:p>
      <w:pPr>
        <w:pStyle w:val="Heading1"/>
        <w:spacing w:after="200" w:before="360" w:line="312"/>
      </w:pPr>
      <w:bookmarkStart w:id="100097" w:name="_Toc100097"/>
      <w:r>
        <w:rPr>
          <w:rFonts w:ascii="Calibri" w:cs="Nirmala UI" w:eastAsia="Calibri"/>
          <w:b/>
          <w:bCs/>
          <w:color w:val="0B1C2C"/>
          <w:sz w:val="32"/>
          <w:szCs w:val="32"/>
        </w:rPr>
        <w:t xml:space="preserve">22. Accessibility</w:t>
      </w:r>
      <w:bookmarkEnd w:id="100097"/>
    </w:p>
    <w:p>
      <w:pPr>
        <w:spacing w:after="160" w:before="0" w:line="312"/>
        <w:jc w:val="both"/>
      </w:pPr>
      <w:r>
        <w:rPr>
          <w:rFonts w:ascii="Calibri" w:cs="Nirmala UI" w:eastAsia="Calibri"/>
          <w:color w:val="000000"/>
          <w:sz w:val="24"/>
          <w:szCs w:val="24"/>
        </w:rPr>
        <w:t xml:space="preserve">Accessibility (a11y) हे PreOne चा non-negotiable requirement आहे — WCAG 2.2 AA compliance. Section 508, ADA, आणि India च्या Rights of Persons with Disabilities Act 2016 सर्व compliance mandate करतात. PreOne मध्ये a11y by-default आहे — components accessible-by-construction, automated testing CI मध्ये, manual screen reader testing release cycle मध्ये.</w:t>
      </w:r>
    </w:p>
    <w:p>
      <w:pPr>
        <w:pStyle w:val="Heading2"/>
        <w:spacing w:after="160" w:before="280" w:line="312"/>
      </w:pPr>
      <w:bookmarkStart w:id="100098" w:name="_Toc100098"/>
      <w:r>
        <w:rPr>
          <w:rFonts w:ascii="Calibri" w:cs="Nirmala UI" w:eastAsia="Calibri"/>
          <w:b/>
          <w:bCs/>
          <w:color w:val="0B1C2C"/>
          <w:sz w:val="28"/>
          <w:szCs w:val="28"/>
        </w:rPr>
        <w:t xml:space="preserve">22.1 Accessibility Rules</w:t>
      </w:r>
      <w:bookmarkEnd w:id="100098"/>
    </w:p>
    <w:p>
      <w:pPr>
        <w:spacing w:after="160" w:before="0" w:line="312"/>
        <w:jc w:val="both"/>
      </w:pPr>
      <w:r>
        <w:rPr>
          <w:rFonts w:ascii="Calibri" w:cs="Nirmala UI" w:eastAsia="Calibri"/>
          <w:color w:val="000000"/>
          <w:sz w:val="24"/>
          <w:szCs w:val="24"/>
        </w:rPr>
        <w:t xml:space="preserve">खालील rules WCAG 2.2 AA compliance सुनिश्चित करतात. यातील बऱ्याच rules automated axe-core tests ने enforce होतात — बाकी PR review मध्ये check होतात:</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WCAG 2.2 AA compliance (target AAA where feasible)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Semantic HTML (nav, main, section, article, aside)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ARIA labels only when semantic HTML insufficient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Keyboard navigation for all interactions (Tab, Enter, ESC, arrows)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Focus management: visible focus ring, logical tab order, focus trap in modals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Color contrast: 4.5:1 for normal text, 3:1 for large text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Never convey information by color alone (add icon + text)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Alt text for all meaningful images; empty alt for decorative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Form labels associated via htmlFor; error messages via aria-describedby</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Skip-to-content link at top of page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Live regions for dynamic updates (aria-live)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Reduced motion support via prefers-reduced-motion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Screen reader testing with NVDA + VoiceOver in CI</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Automated a11y tests via axe-core in Vitest + Playwright</w:t>
      </w:r>
    </w:p>
    <w:p>
      <w:pPr>
        <w:pStyle w:val="Heading2"/>
        <w:spacing w:after="160" w:before="280" w:line="312"/>
      </w:pPr>
      <w:bookmarkStart w:id="100099" w:name="_Toc100099"/>
      <w:r>
        <w:rPr>
          <w:rFonts w:ascii="Calibri" w:cs="Nirmala UI" w:eastAsia="Calibri"/>
          <w:b/>
          <w:bCs/>
          <w:color w:val="0B1C2C"/>
          <w:sz w:val="28"/>
          <w:szCs w:val="28"/>
        </w:rPr>
        <w:t xml:space="preserve">22.2 Automated Testing</w:t>
      </w:r>
      <w:bookmarkEnd w:id="100099"/>
    </w:p>
    <w:p>
      <w:pPr>
        <w:spacing w:after="160" w:before="0" w:line="312"/>
        <w:jc w:val="both"/>
      </w:pPr>
      <w:r>
        <w:rPr>
          <w:rFonts w:ascii="Calibri" w:cs="Nirmala UI" w:eastAsia="Calibri"/>
          <w:color w:val="000000"/>
          <w:sz w:val="24"/>
          <w:szCs w:val="24"/>
        </w:rPr>
        <w:t xml:space="preserve">Automated a11y testing हे CI pipeline चा mandatory part आहे — PR merge होण्यापूर्वी zero violations पाहिजे. axe-core Vitest integration सह component tests मध्ये run होते, Playwright integration सह E2E tests मध्ये run होते:</w:t>
      </w:r>
    </w:p>
    <w:p>
      <w:pPr>
        <w:spacing w:after="0" w:before="120" w:line="280"/>
        <w:ind w:left="720"/>
      </w:pPr>
      <w:r>
        <w:rPr>
          <w:rFonts w:ascii="Consolas" w:cs="Consolas" w:eastAsia="Consolas"/>
          <w:color w:val="000000"/>
          <w:sz w:val="20"/>
          <w:szCs w:val="20"/>
        </w:rPr>
        <w:t xml:space="preserve">// Example: a11y test in component test</w:t>
      </w:r>
    </w:p>
    <w:p>
      <w:pPr>
        <w:spacing w:after="0" w:before="0" w:line="280"/>
        <w:ind w:left="720"/>
      </w:pPr>
      <w:r>
        <w:rPr>
          <w:rFonts w:ascii="Consolas" w:cs="Consolas" w:eastAsia="Consolas"/>
          <w:color w:val="000000"/>
          <w:sz w:val="20"/>
          <w:szCs w:val="20"/>
        </w:rPr>
        <w:t xml:space="preserve">import { render } from '@testing-library/react';</w:t>
      </w:r>
    </w:p>
    <w:p>
      <w:pPr>
        <w:spacing w:after="0" w:before="0" w:line="280"/>
        <w:ind w:left="720"/>
      </w:pPr>
      <w:r>
        <w:rPr>
          <w:rFonts w:ascii="Consolas" w:cs="Consolas" w:eastAsia="Consolas"/>
          <w:color w:val="000000"/>
          <w:sz w:val="20"/>
          <w:szCs w:val="20"/>
        </w:rPr>
        <w:t xml:space="preserve">import { axe } from 'vitest-axe';</w:t>
      </w:r>
    </w:p>
    <w:p>
      <w:pPr>
        <w:spacing w:after="0" w:before="0" w:line="280"/>
        <w:ind w:left="720"/>
      </w:pPr>
      <w:r>
        <w:rPr>
          <w:rFonts w:ascii="Consolas" w:cs="Consolas" w:eastAsia="Consolas"/>
          <w:color w:val="000000"/>
          <w:sz w:val="20"/>
          <w:szCs w:val="20"/>
        </w:rPr>
        <w:t xml:space="preserve">import { Button } from './button';</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describe('Button a11y', () =&gt; {</w:t>
      </w:r>
    </w:p>
    <w:p>
      <w:pPr>
        <w:spacing w:after="0" w:before="0" w:line="280"/>
        <w:ind w:left="720"/>
      </w:pPr>
      <w:r>
        <w:rPr>
          <w:rFonts w:ascii="Consolas" w:cs="Consolas" w:eastAsia="Consolas"/>
          <w:color w:val="000000"/>
          <w:sz w:val="20"/>
          <w:szCs w:val="20"/>
        </w:rPr>
        <w:t xml:space="preserve">  it('should have no violations', async () =&gt; {</w:t>
      </w:r>
    </w:p>
    <w:p>
      <w:pPr>
        <w:spacing w:after="0" w:before="0" w:line="280"/>
        <w:ind w:left="720"/>
      </w:pPr>
      <w:r>
        <w:rPr>
          <w:rFonts w:ascii="Consolas" w:cs="Consolas" w:eastAsia="Consolas"/>
          <w:color w:val="000000"/>
          <w:sz w:val="20"/>
          <w:szCs w:val="20"/>
        </w:rPr>
        <w:t xml:space="preserve">    const { container } = render(&lt;Button&gt;Click me&lt;/Button&gt;);</w:t>
      </w:r>
    </w:p>
    <w:p>
      <w:pPr>
        <w:spacing w:after="0" w:before="0" w:line="280"/>
        <w:ind w:left="720"/>
      </w:pPr>
      <w:r>
        <w:rPr>
          <w:rFonts w:ascii="Consolas" w:cs="Consolas" w:eastAsia="Consolas"/>
          <w:color w:val="000000"/>
          <w:sz w:val="20"/>
          <w:szCs w:val="20"/>
        </w:rPr>
        <w:t xml:space="preserve">    const results = await axe(container);</w:t>
      </w:r>
    </w:p>
    <w:p>
      <w:pPr>
        <w:spacing w:after="0" w:before="0" w:line="280"/>
        <w:ind w:left="720"/>
      </w:pPr>
      <w:r>
        <w:rPr>
          <w:rFonts w:ascii="Consolas" w:cs="Consolas" w:eastAsia="Consolas"/>
          <w:color w:val="000000"/>
          <w:sz w:val="20"/>
          <w:szCs w:val="20"/>
        </w:rPr>
        <w:t xml:space="preserve">    expect(results).toHaveNoViolations();</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it('should have no violations when disabled', async () =&gt; {</w:t>
      </w:r>
    </w:p>
    <w:p>
      <w:pPr>
        <w:spacing w:after="0" w:before="0" w:line="280"/>
        <w:ind w:left="720"/>
      </w:pPr>
      <w:r>
        <w:rPr>
          <w:rFonts w:ascii="Consolas" w:cs="Consolas" w:eastAsia="Consolas"/>
          <w:color w:val="000000"/>
          <w:sz w:val="20"/>
          <w:szCs w:val="20"/>
        </w:rPr>
        <w:t xml:space="preserve">    const { container } = render(&lt;Button disabled&gt;Click me&lt;/Button&gt;);</w:t>
      </w:r>
    </w:p>
    <w:p>
      <w:pPr>
        <w:spacing w:after="0" w:before="0" w:line="280"/>
        <w:ind w:left="720"/>
      </w:pPr>
      <w:r>
        <w:rPr>
          <w:rFonts w:ascii="Consolas" w:cs="Consolas" w:eastAsia="Consolas"/>
          <w:color w:val="000000"/>
          <w:sz w:val="20"/>
          <w:szCs w:val="20"/>
        </w:rPr>
        <w:t xml:space="preserve">    const results = await axe(container);</w:t>
      </w:r>
    </w:p>
    <w:p>
      <w:pPr>
        <w:spacing w:after="0" w:before="0" w:line="280"/>
        <w:ind w:left="720"/>
      </w:pPr>
      <w:r>
        <w:rPr>
          <w:rFonts w:ascii="Consolas" w:cs="Consolas" w:eastAsia="Consolas"/>
          <w:color w:val="000000"/>
          <w:sz w:val="20"/>
          <w:szCs w:val="20"/>
        </w:rPr>
        <w:t xml:space="preserve">    expect(results).toHaveNoViolations();</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CI: GitHub Actions runs all a11y tests on every PR</w:t>
      </w:r>
    </w:p>
    <w:p>
      <w:pPr>
        <w:spacing w:after="0" w:before="0" w:line="280"/>
        <w:ind w:left="720"/>
      </w:pPr>
      <w:r>
        <w:rPr>
          <w:rFonts w:ascii="Consolas" w:cs="Consolas" w:eastAsia="Consolas"/>
          <w:color w:val="000000"/>
          <w:sz w:val="20"/>
          <w:szCs w:val="20"/>
        </w:rPr>
        <w:t xml:space="preserve">//   - Failure blocks merge</w:t>
      </w:r>
    </w:p>
    <w:p>
      <w:pPr>
        <w:spacing w:after="200" w:before="0" w:line="280"/>
        <w:ind w:left="720"/>
      </w:pPr>
      <w:r>
        <w:rPr>
          <w:rFonts w:ascii="Consolas" w:cs="Consolas" w:eastAsia="Consolas"/>
          <w:color w:val="000000"/>
          <w:sz w:val="20"/>
          <w:szCs w:val="20"/>
        </w:rPr>
        <w:t xml:space="preserve">//   - Report uploaded as PR comment with violation details</w:t>
      </w:r>
    </w:p>
    <w:p>
      <w:pPr>
        <w:pStyle w:val="Heading1"/>
        <w:spacing w:after="200" w:before="360" w:line="312"/>
      </w:pPr>
      <w:bookmarkStart w:id="100100" w:name="_Toc100100"/>
      <w:r>
        <w:rPr>
          <w:rFonts w:ascii="Calibri" w:cs="Nirmala UI" w:eastAsia="Calibri"/>
          <w:b/>
          <w:bCs/>
          <w:color w:val="0B1C2C"/>
          <w:sz w:val="32"/>
          <w:szCs w:val="32"/>
        </w:rPr>
        <w:t xml:space="preserve">23. Internationalization</w:t>
      </w:r>
      <w:bookmarkEnd w:id="100100"/>
    </w:p>
    <w:p>
      <w:pPr>
        <w:spacing w:after="160" w:before="0" w:line="312"/>
        <w:jc w:val="both"/>
      </w:pPr>
      <w:r>
        <w:rPr>
          <w:rFonts w:ascii="Calibri" w:cs="Nirmala UI" w:eastAsia="Calibri"/>
          <w:color w:val="000000"/>
          <w:sz w:val="24"/>
          <w:szCs w:val="24"/>
        </w:rPr>
        <w:t xml:space="preserve">Internationalization (i18n) हे PreOne च्या India-first strategy चा core आहे — 3 locales launch साठी (en-IN, hi, mr). India मध्ये preschool education मराठी, हिंदी, आणि English मध्ये happen होते — users ची preferred language vary होते. next-intl library App Router native support देते — type-safe message keys, ICU MessageFormat, locale routing.</w:t>
      </w:r>
    </w:p>
    <w:p>
      <w:pPr>
        <w:pStyle w:val="Heading2"/>
        <w:spacing w:after="160" w:before="280" w:line="312"/>
      </w:pPr>
      <w:bookmarkStart w:id="100101" w:name="_Toc100101"/>
      <w:r>
        <w:rPr>
          <w:rFonts w:ascii="Calibri" w:cs="Nirmala UI" w:eastAsia="Calibri"/>
          <w:b/>
          <w:bCs/>
          <w:color w:val="0B1C2C"/>
          <w:sz w:val="28"/>
          <w:szCs w:val="28"/>
        </w:rPr>
        <w:t xml:space="preserve">23.1 i18n Configuration</w:t>
      </w:r>
      <w:bookmarkEnd w:id="10010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Aspect</w:t>
            </w:r>
          </w:p>
        </w:tc>
        <w:tc>
          <w:tcPr>
            <w:tcW w:type="pct" w:w="4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Value</w:t>
            </w:r>
          </w:p>
        </w:tc>
        <w:tc>
          <w:tcPr>
            <w:tcW w:type="pct" w:w="33%"/>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Notes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Supported Locales</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en-IN (default), hi, mr</w:t>
            </w:r>
          </w:p>
        </w:tc>
        <w:tc>
          <w:tcPr>
            <w:tcW w:type="pct" w:w="3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3 locales at launch</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Locale Routing</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/en/dashboard, /hi/dashboard, /mr/dashboard</w:t>
            </w:r>
          </w:p>
        </w:tc>
        <w:tc>
          <w:tcPr>
            <w:tcW w:type="pct" w:w="3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SEO + UX</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Message Format</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next-intl with ICU MessageFormat</w:t>
            </w:r>
          </w:p>
        </w:tc>
        <w:tc>
          <w:tcPr>
            <w:tcW w:type="pct" w:w="3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Plurals, gender, dates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Translation Source</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Crowdin (or Lokalise) — managed translation platform</w:t>
            </w:r>
          </w:p>
        </w:tc>
        <w:tc>
          <w:tcPr>
            <w:tcW w:type="pct" w:w="3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Translator workflow</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Fallback</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en-IN for missing keys (never show key string)</w:t>
            </w:r>
          </w:p>
        </w:tc>
        <w:tc>
          <w:tcPr>
            <w:tcW w:type="pct" w:w="3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Graceful degradation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Date/Time</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Intl.DateTimeFormat with locale</w:t>
            </w:r>
          </w:p>
        </w:tc>
        <w:tc>
          <w:tcPr>
            <w:tcW w:type="pct" w:w="3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e.g., 14/07/2026 (en-IN), १४/०७/२०२६ (hi)</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Numbers</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Intl.NumberFormat with locale + currency</w:t>
            </w:r>
          </w:p>
        </w:tc>
        <w:tc>
          <w:tcPr>
            <w:tcW w:type="pct" w:w="3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₹1,234.56 (en-IN), १,२३४.५६ (mr)</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RTL Support</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Architecture-ready (Arabic/Urdu future)</w:t>
            </w:r>
          </w:p>
        </w:tc>
        <w:tc>
          <w:tcPr>
            <w:tcW w:type="pct" w:w="3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Logical properties</w:t>
            </w:r>
          </w:p>
        </w:tc>
      </w:tr>
    </w:tbl>
    <w:p>
      <w:pPr>
        <w:pStyle w:val="Heading2"/>
        <w:spacing w:after="160" w:before="280" w:line="312"/>
      </w:pPr>
      <w:bookmarkStart w:id="100102" w:name="_Toc100102"/>
      <w:r>
        <w:rPr>
          <w:rFonts w:ascii="Calibri" w:cs="Nirmala UI" w:eastAsia="Calibri"/>
          <w:b/>
          <w:bCs/>
          <w:color w:val="0B1C2C"/>
          <w:sz w:val="28"/>
          <w:szCs w:val="28"/>
        </w:rPr>
        <w:t xml:space="preserve">23.2 i18n Rules</w:t>
      </w:r>
      <w:bookmarkEnd w:id="100102"/>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All user-facing strings in messages/{locale}.json — never hardcoded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Translation keys namespaced by module: student.create.title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Plurals handled via ICU: {count, plural, =0 {No students} one {# student} other {# students}}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Dates/times/numbers/currency always via Intl formatters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Locale switcher in user menu; persisted in cookie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Translation missing key logged in dev (not in prod)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Translation PRs require linguist approval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Automated check in CI: no hardcoded user-facing strings</w:t>
      </w:r>
    </w:p>
    <w:p>
      <w:pPr>
        <w:pStyle w:val="Heading2"/>
        <w:spacing w:after="160" w:before="280" w:line="312"/>
      </w:pPr>
      <w:bookmarkStart w:id="100103" w:name="_Toc100103"/>
      <w:r>
        <w:rPr>
          <w:rFonts w:ascii="Calibri" w:cs="Nirmala UI" w:eastAsia="Calibri"/>
          <w:b/>
          <w:bCs/>
          <w:color w:val="0B1C2C"/>
          <w:sz w:val="28"/>
          <w:szCs w:val="28"/>
        </w:rPr>
        <w:t xml:space="preserve">23.3 Translation File Example</w:t>
      </w:r>
      <w:bookmarkEnd w:id="100103"/>
    </w:p>
    <w:p>
      <w:pPr>
        <w:spacing w:after="160" w:before="0" w:line="312"/>
        <w:jc w:val="both"/>
      </w:pPr>
      <w:r>
        <w:rPr>
          <w:rFonts w:ascii="Calibri" w:cs="Nirmala UI" w:eastAsia="Calibri"/>
          <w:color w:val="000000"/>
          <w:sz w:val="24"/>
          <w:szCs w:val="24"/>
        </w:rPr>
        <w:t xml:space="preserve">Translation files JSON format मध्ये आहेत — namespaced by module. ICU MessageFormat plurals, gender, dates handle करते. Missing keys fallback locale (en-IN) पासून येतात — user ला कधीच raw key string दिसत नाही:</w:t>
      </w:r>
    </w:p>
    <w:p>
      <w:pPr>
        <w:spacing w:after="0" w:before="120" w:line="280"/>
        <w:ind w:left="720"/>
      </w:pPr>
      <w:r>
        <w:rPr>
          <w:rFonts w:ascii="Consolas" w:cs="Consolas" w:eastAsia="Consolas"/>
          <w:color w:val="000000"/>
          <w:sz w:val="20"/>
          <w:szCs w:val="20"/>
        </w:rPr>
        <w:t xml:space="preserve">// messages/en-IN/student.json</w:t>
      </w:r>
    </w:p>
    <w:p>
      <w:pPr>
        <w:spacing w:after="0" w:before="0" w:line="280"/>
        <w:ind w:left="720"/>
      </w:pPr>
      <w:r>
        <w:rPr>
          <w:rFonts w:ascii="Consolas" w:cs="Consolas" w:eastAsia="Consolas"/>
          <w:color w:val="000000"/>
          <w:sz w:val="20"/>
          <w:szCs w:val="20"/>
        </w:rPr>
        <w:t xml:space="preserve">{</w:t>
      </w:r>
    </w:p>
    <w:p>
      <w:pPr>
        <w:spacing w:after="0" w:before="0" w:line="280"/>
        <w:ind w:left="720"/>
      </w:pPr>
      <w:r>
        <w:rPr>
          <w:rFonts w:ascii="Consolas" w:cs="Consolas" w:eastAsia="Consolas"/>
          <w:color w:val="000000"/>
          <w:sz w:val="20"/>
          <w:szCs w:val="20"/>
        </w:rPr>
        <w:t xml:space="preserve">  "student": {</w:t>
      </w:r>
    </w:p>
    <w:p>
      <w:pPr>
        <w:spacing w:after="0" w:before="0" w:line="280"/>
        <w:ind w:left="720"/>
      </w:pPr>
      <w:r>
        <w:rPr>
          <w:rFonts w:ascii="Consolas" w:cs="Consolas" w:eastAsia="Consolas"/>
          <w:color w:val="000000"/>
          <w:sz w:val="20"/>
          <w:szCs w:val="20"/>
        </w:rPr>
        <w:t xml:space="preserve">    "title": "Students",</w:t>
      </w:r>
    </w:p>
    <w:p>
      <w:pPr>
        <w:spacing w:after="0" w:before="0" w:line="280"/>
        <w:ind w:left="720"/>
      </w:pPr>
      <w:r>
        <w:rPr>
          <w:rFonts w:ascii="Consolas" w:cs="Consolas" w:eastAsia="Consolas"/>
          <w:color w:val="000000"/>
          <w:sz w:val="20"/>
          <w:szCs w:val="20"/>
        </w:rPr>
        <w:t xml:space="preserve">    "create": {</w:t>
      </w:r>
    </w:p>
    <w:p>
      <w:pPr>
        <w:spacing w:after="0" w:before="0" w:line="280"/>
        <w:ind w:left="720"/>
      </w:pPr>
      <w:r>
        <w:rPr>
          <w:rFonts w:ascii="Consolas" w:cs="Consolas" w:eastAsia="Consolas"/>
          <w:color w:val="000000"/>
          <w:sz w:val="20"/>
          <w:szCs w:val="20"/>
        </w:rPr>
        <w:t xml:space="preserve">      "title": "Create Student",</w:t>
      </w:r>
    </w:p>
    <w:p>
      <w:pPr>
        <w:spacing w:after="0" w:before="0" w:line="280"/>
        <w:ind w:left="720"/>
      </w:pPr>
      <w:r>
        <w:rPr>
          <w:rFonts w:ascii="Consolas" w:cs="Consolas" w:eastAsia="Consolas"/>
          <w:color w:val="000000"/>
          <w:sz w:val="20"/>
          <w:szCs w:val="20"/>
        </w:rPr>
        <w:t xml:space="preserve">      "success": "Student created successfully",</w:t>
      </w:r>
    </w:p>
    <w:p>
      <w:pPr>
        <w:spacing w:after="0" w:before="0" w:line="280"/>
        <w:ind w:left="720"/>
      </w:pPr>
      <w:r>
        <w:rPr>
          <w:rFonts w:ascii="Consolas" w:cs="Consolas" w:eastAsia="Consolas"/>
          <w:color w:val="000000"/>
          <w:sz w:val="20"/>
          <w:szCs w:val="20"/>
        </w:rPr>
        <w:t xml:space="preserve">      "error": "Failed to create student"</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"list": {</w:t>
      </w:r>
    </w:p>
    <w:p>
      <w:pPr>
        <w:spacing w:after="0" w:before="0" w:line="280"/>
        <w:ind w:left="720"/>
      </w:pPr>
      <w:r>
        <w:rPr>
          <w:rFonts w:ascii="Consolas" w:cs="Consolas" w:eastAsia="Consolas"/>
          <w:color w:val="000000"/>
          <w:sz w:val="20"/>
          <w:szCs w:val="20"/>
        </w:rPr>
        <w:t xml:space="preserve">      "empty": "No students found",</w:t>
      </w:r>
    </w:p>
    <w:p>
      <w:pPr>
        <w:spacing w:after="0" w:before="0" w:line="280"/>
        <w:ind w:left="720"/>
      </w:pPr>
      <w:r>
        <w:rPr>
          <w:rFonts w:ascii="Consolas" w:cs="Consolas" w:eastAsia="Consolas"/>
          <w:color w:val="000000"/>
          <w:sz w:val="20"/>
          <w:szCs w:val="20"/>
        </w:rPr>
        <w:t xml:space="preserve">      "count": "{count, plural, =0 {No students} one {# student} other {# students}}"</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"fields": {</w:t>
      </w:r>
    </w:p>
    <w:p>
      <w:pPr>
        <w:spacing w:after="0" w:before="0" w:line="280"/>
        <w:ind w:left="720"/>
      </w:pPr>
      <w:r>
        <w:rPr>
          <w:rFonts w:ascii="Consolas" w:cs="Consolas" w:eastAsia="Consolas"/>
          <w:color w:val="000000"/>
          <w:sz w:val="20"/>
          <w:szCs w:val="20"/>
        </w:rPr>
        <w:t xml:space="preserve">      "firstName": "First Name",</w:t>
      </w:r>
    </w:p>
    <w:p>
      <w:pPr>
        <w:spacing w:after="0" w:before="0" w:line="280"/>
        <w:ind w:left="720"/>
      </w:pPr>
      <w:r>
        <w:rPr>
          <w:rFonts w:ascii="Consolas" w:cs="Consolas" w:eastAsia="Consolas"/>
          <w:color w:val="000000"/>
          <w:sz w:val="20"/>
          <w:szCs w:val="20"/>
        </w:rPr>
        <w:t xml:space="preserve">      "lastName": "Last Name",</w:t>
      </w:r>
    </w:p>
    <w:p>
      <w:pPr>
        <w:spacing w:after="0" w:before="0" w:line="280"/>
        <w:ind w:left="720"/>
      </w:pPr>
      <w:r>
        <w:rPr>
          <w:rFonts w:ascii="Consolas" w:cs="Consolas" w:eastAsia="Consolas"/>
          <w:color w:val="000000"/>
          <w:sz w:val="20"/>
          <w:szCs w:val="20"/>
        </w:rPr>
        <w:t xml:space="preserve">      "dateOfBirth": "Date of Birth",</w:t>
      </w:r>
    </w:p>
    <w:p>
      <w:pPr>
        <w:spacing w:after="0" w:before="0" w:line="280"/>
        <w:ind w:left="720"/>
      </w:pPr>
      <w:r>
        <w:rPr>
          <w:rFonts w:ascii="Consolas" w:cs="Consolas" w:eastAsia="Consolas"/>
          <w:color w:val="000000"/>
          <w:sz w:val="20"/>
          <w:szCs w:val="20"/>
        </w:rPr>
        <w:t xml:space="preserve">      "gender": "Gender"</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messages/mr/student.json</w:t>
      </w:r>
    </w:p>
    <w:p>
      <w:pPr>
        <w:spacing w:after="0" w:before="0" w:line="280"/>
        <w:ind w:left="720"/>
      </w:pPr>
      <w:r>
        <w:rPr>
          <w:rFonts w:ascii="Consolas" w:cs="Consolas" w:eastAsia="Consolas"/>
          <w:color w:val="000000"/>
          <w:sz w:val="20"/>
          <w:szCs w:val="20"/>
        </w:rPr>
        <w:t xml:space="preserve">{</w:t>
      </w:r>
    </w:p>
    <w:p>
      <w:pPr>
        <w:spacing w:after="0" w:before="0" w:line="280"/>
        <w:ind w:left="720"/>
      </w:pPr>
      <w:r>
        <w:rPr>
          <w:rFonts w:ascii="Consolas" w:cs="Consolas" w:eastAsia="Consolas"/>
          <w:color w:val="000000"/>
          <w:sz w:val="20"/>
          <w:szCs w:val="20"/>
        </w:rPr>
        <w:t xml:space="preserve">  "student": {</w:t>
      </w:r>
    </w:p>
    <w:p>
      <w:pPr>
        <w:spacing w:after="0" w:before="0" w:line="280"/>
        <w:ind w:left="720"/>
      </w:pPr>
      <w:r>
        <w:rPr>
          <w:rFonts w:ascii="Consolas" w:cs="Consolas" w:eastAsia="Consolas"/>
          <w:color w:val="000000"/>
          <w:sz w:val="20"/>
          <w:szCs w:val="20"/>
        </w:rPr>
        <w:t xml:space="preserve">    "title": "विद्यार्थी",</w:t>
      </w:r>
    </w:p>
    <w:p>
      <w:pPr>
        <w:spacing w:after="0" w:before="0" w:line="280"/>
        <w:ind w:left="720"/>
      </w:pPr>
      <w:r>
        <w:rPr>
          <w:rFonts w:ascii="Consolas" w:cs="Consolas" w:eastAsia="Consolas"/>
          <w:color w:val="000000"/>
          <w:sz w:val="20"/>
          <w:szCs w:val="20"/>
        </w:rPr>
        <w:t xml:space="preserve">    "create": {</w:t>
      </w:r>
    </w:p>
    <w:p>
      <w:pPr>
        <w:spacing w:after="0" w:before="0" w:line="280"/>
        <w:ind w:left="720"/>
      </w:pPr>
      <w:r>
        <w:rPr>
          <w:rFonts w:ascii="Consolas" w:cs="Consolas" w:eastAsia="Consolas"/>
          <w:color w:val="000000"/>
          <w:sz w:val="20"/>
          <w:szCs w:val="20"/>
        </w:rPr>
        <w:t xml:space="preserve">      "title": "नवीन विद्यार्थी",</w:t>
      </w:r>
    </w:p>
    <w:p>
      <w:pPr>
        <w:spacing w:after="0" w:before="0" w:line="280"/>
        <w:ind w:left="720"/>
      </w:pPr>
      <w:r>
        <w:rPr>
          <w:rFonts w:ascii="Consolas" w:cs="Consolas" w:eastAsia="Consolas"/>
          <w:color w:val="000000"/>
          <w:sz w:val="20"/>
          <w:szCs w:val="20"/>
        </w:rPr>
        <w:t xml:space="preserve">      "success": "विद्यार्थी यशस्वीरित्या तयार झाला",</w:t>
      </w:r>
    </w:p>
    <w:p>
      <w:pPr>
        <w:spacing w:after="0" w:before="0" w:line="280"/>
        <w:ind w:left="720"/>
      </w:pPr>
      <w:r>
        <w:rPr>
          <w:rFonts w:ascii="Consolas" w:cs="Consolas" w:eastAsia="Consolas"/>
          <w:color w:val="000000"/>
          <w:sz w:val="20"/>
          <w:szCs w:val="20"/>
        </w:rPr>
        <w:t xml:space="preserve">      "error": "विद्यार्थी तयार करण्यात अयशस्वी"</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w:t>
      </w:r>
    </w:p>
    <w:p>
      <w:pPr>
        <w:spacing w:after="200" w:before="0" w:line="280"/>
        <w:ind w:left="720"/>
      </w:pPr>
      <w:r>
        <w:rPr>
          <w:rFonts w:ascii="Consolas" w:cs="Consolas" w:eastAsia="Consolas"/>
          <w:color w:val="000000"/>
          <w:sz w:val="20"/>
          <w:szCs w:val="20"/>
        </w:rPr>
        <w:t xml:space="preserve">}</w:t>
      </w:r>
    </w:p>
    <w:p>
      <w:pPr>
        <w:pStyle w:val="Heading1"/>
        <w:spacing w:after="200" w:before="360" w:line="312"/>
      </w:pPr>
      <w:bookmarkStart w:id="100104" w:name="_Toc100104"/>
      <w:r>
        <w:rPr>
          <w:rFonts w:ascii="Calibri" w:cs="Nirmala UI" w:eastAsia="Calibri"/>
          <w:b/>
          <w:bCs/>
          <w:color w:val="0B1C2C"/>
          <w:sz w:val="32"/>
          <w:szCs w:val="32"/>
        </w:rPr>
        <w:t xml:space="preserve">24. Testing</w:t>
      </w:r>
      <w:bookmarkEnd w:id="100104"/>
    </w:p>
    <w:p>
      <w:pPr>
        <w:spacing w:after="160" w:before="0" w:line="312"/>
        <w:jc w:val="both"/>
      </w:pPr>
      <w:r>
        <w:rPr>
          <w:rFonts w:ascii="Calibri" w:cs="Nirmala UI" w:eastAsia="Calibri"/>
          <w:color w:val="000000"/>
          <w:sz w:val="24"/>
          <w:szCs w:val="24"/>
        </w:rPr>
        <w:t xml:space="preserve">Testing हे frontend quality चा foundation आहे. PreOne चा testing approach classic test pyramid follow करतो — broad base of fast unit tests, narrow top of slow E2E tests. यामुळे feedback loop fast राहतो आणि confidence high राहतो. Accessibility testing + visual regression testing यांचा inclusion enterprise-grade discipline दर्शवतो.</w:t>
      </w:r>
    </w:p>
    <w:p>
      <w:pPr>
        <w:pStyle w:val="Heading2"/>
        <w:spacing w:after="160" w:before="280" w:line="312"/>
      </w:pPr>
      <w:bookmarkStart w:id="100105" w:name="_Toc100105"/>
      <w:r>
        <w:rPr>
          <w:rFonts w:ascii="Calibri" w:cs="Nirmala UI" w:eastAsia="Calibri"/>
          <w:b/>
          <w:bCs/>
          <w:color w:val="0B1C2C"/>
          <w:sz w:val="28"/>
          <w:szCs w:val="28"/>
        </w:rPr>
        <w:t xml:space="preserve">24.1 Test Pyramid</w:t>
      </w:r>
      <w:bookmarkEnd w:id="10010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Layer</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Tool</w:t>
            </w:r>
          </w:p>
        </w:tc>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Scope</w:t>
            </w:r>
          </w:p>
        </w:tc>
        <w:tc>
          <w:tcPr>
            <w:tcW w:type="pct" w:w="1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Coverage Target</w:t>
            </w:r>
          </w:p>
        </w:tc>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Speed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Unit Tests</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Vitest + jsdom</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Pure functions, hooks, utils, validators</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100% coverage target</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Component Tests</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Vitest + Testing Library</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Component rendering, interaction, accessibility</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85% coverage target</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Integration Tests</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Vitest + MSW (mock service worker)</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Hook + component + API mock end-to-end</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Critical paths</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seconds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E2E Tests</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Playwright</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Real browser, full user journeys across routes</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Smoke + critical flows</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minutes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Accessibility Tests</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axe-core + Vitest + Playwright</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WCAG violations auto-detected</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Zero critical violations</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seconds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Visual Regression</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Playwright screenshot diff + Chromatic</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Pixel-level diff on component change</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 Storybook story</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seconds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Performance Tests</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Lighthouse CI</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Core Web Vitals per route</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 PR + weekly</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minutes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Contract Tests</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OpenAPI codegen + Vitest</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Frontend types match backend contract</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 API change</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seconds</w:t>
            </w:r>
          </w:p>
        </w:tc>
      </w:tr>
    </w:tbl>
    <w:p>
      <w:pPr>
        <w:pStyle w:val="Heading2"/>
        <w:spacing w:after="160" w:before="280" w:line="312"/>
      </w:pPr>
      <w:bookmarkStart w:id="100106" w:name="_Toc100106"/>
      <w:r>
        <w:rPr>
          <w:rFonts w:ascii="Calibri" w:cs="Nirmala UI" w:eastAsia="Calibri"/>
          <w:b/>
          <w:bCs/>
          <w:color w:val="0B1C2C"/>
          <w:sz w:val="28"/>
          <w:szCs w:val="28"/>
        </w:rPr>
        <w:t xml:space="preserve">24.2 Test Pyramid Diagram</w:t>
      </w:r>
      <w:bookmarkEnd w:id="100106"/>
    </w:p>
    <w:p>
      <w:pPr>
        <w:spacing w:after="0" w:before="12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  \         E2E (10%)</w:t>
      </w:r>
    </w:p>
    <w:p>
      <w:pPr>
        <w:spacing w:after="0" w:before="0" w:line="280"/>
        <w:ind w:left="720"/>
      </w:pPr>
      <w:r>
        <w:rPr>
          <w:rFonts w:ascii="Consolas" w:cs="Consolas" w:eastAsia="Consolas"/>
          <w:color w:val="000000"/>
          <w:sz w:val="20"/>
          <w:szCs w:val="20"/>
        </w:rPr>
        <w:t xml:space="preserve">                /----\        Playwright + real browser</w:t>
      </w:r>
    </w:p>
    <w:p>
      <w:pPr>
        <w:spacing w:after="0" w:before="0" w:line="280"/>
        <w:ind w:left="720"/>
      </w:pPr>
      <w:r>
        <w:rPr>
          <w:rFonts w:ascii="Consolas" w:cs="Consolas" w:eastAsia="Consolas"/>
          <w:color w:val="000000"/>
          <w:sz w:val="20"/>
          <w:szCs w:val="20"/>
        </w:rPr>
        <w:t xml:space="preserve">               /      \</w:t>
      </w:r>
    </w:p>
    <w:p>
      <w:pPr>
        <w:spacing w:after="0" w:before="0" w:line="280"/>
        <w:ind w:left="720"/>
      </w:pPr>
      <w:r>
        <w:rPr>
          <w:rFonts w:ascii="Consolas" w:cs="Consolas" w:eastAsia="Consolas"/>
          <w:color w:val="000000"/>
          <w:sz w:val="20"/>
          <w:szCs w:val="20"/>
        </w:rPr>
        <w:t xml:space="preserve">              /        \      Integration (20%)</w:t>
      </w:r>
    </w:p>
    <w:p>
      <w:pPr>
        <w:spacing w:after="0" w:before="0" w:line="280"/>
        <w:ind w:left="720"/>
      </w:pPr>
      <w:r>
        <w:rPr>
          <w:rFonts w:ascii="Consolas" w:cs="Consolas" w:eastAsia="Consolas"/>
          <w:color w:val="000000"/>
          <w:sz w:val="20"/>
          <w:szCs w:val="20"/>
        </w:rPr>
        <w:t xml:space="preserve">             /----------\     Vitest + MSW</w:t>
      </w:r>
    </w:p>
    <w:p>
      <w:pPr>
        <w:spacing w:after="0" w:before="0" w:line="280"/>
        <w:ind w:left="720"/>
      </w:pPr>
      <w:r>
        <w:rPr>
          <w:rFonts w:ascii="Consolas" w:cs="Consolas" w:eastAsia="Consolas"/>
          <w:color w:val="000000"/>
          <w:sz w:val="20"/>
          <w:szCs w:val="20"/>
        </w:rPr>
        <w:t xml:space="preserve">            /            \</w:t>
      </w:r>
    </w:p>
    <w:p>
      <w:pPr>
        <w:spacing w:after="0" w:before="0" w:line="280"/>
        <w:ind w:left="720"/>
      </w:pPr>
      <w:r>
        <w:rPr>
          <w:rFonts w:ascii="Consolas" w:cs="Consolas" w:eastAsia="Consolas"/>
          <w:color w:val="000000"/>
          <w:sz w:val="20"/>
          <w:szCs w:val="20"/>
        </w:rPr>
        <w:t xml:space="preserve">           /              \   Unit + Component (70%)</w:t>
      </w:r>
    </w:p>
    <w:p>
      <w:pPr>
        <w:spacing w:after="0" w:before="0" w:line="280"/>
        <w:ind w:left="720"/>
      </w:pPr>
      <w:r>
        <w:rPr>
          <w:rFonts w:ascii="Consolas" w:cs="Consolas" w:eastAsia="Consolas"/>
          <w:color w:val="000000"/>
          <w:sz w:val="20"/>
          <w:szCs w:val="20"/>
        </w:rPr>
        <w:t xml:space="preserve">          /----------------\  Vitest + Testing Library</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Speed:    fast &lt;-----------&gt; slow</w:t>
      </w:r>
    </w:p>
    <w:p>
      <w:pPr>
        <w:spacing w:after="0" w:before="0" w:line="280"/>
        <w:ind w:left="720"/>
      </w:pPr>
      <w:r>
        <w:rPr>
          <w:rFonts w:ascii="Consolas" w:cs="Consolas" w:eastAsia="Consolas"/>
          <w:color w:val="000000"/>
          <w:sz w:val="20"/>
          <w:szCs w:val="20"/>
        </w:rPr>
        <w:t xml:space="preserve">Coverage: broad &lt;---------&gt; narrow</w:t>
      </w:r>
    </w:p>
    <w:p>
      <w:pPr>
        <w:spacing w:after="200" w:before="0" w:line="280"/>
        <w:ind w:left="720"/>
      </w:pPr>
      <w:r>
        <w:rPr>
          <w:rFonts w:ascii="Consolas" w:cs="Consolas" w:eastAsia="Consolas"/>
          <w:color w:val="000000"/>
          <w:sz w:val="20"/>
          <w:szCs w:val="20"/>
        </w:rPr>
        <w:t xml:space="preserve">Cost:     cheap &lt;---------&gt; expensive</w:t>
      </w:r>
    </w:p>
    <w:p>
      <w:pPr>
        <w:pStyle w:val="Heading2"/>
        <w:spacing w:after="160" w:before="280" w:line="312"/>
      </w:pPr>
      <w:bookmarkStart w:id="100107" w:name="_Toc100107"/>
      <w:r>
        <w:rPr>
          <w:rFonts w:ascii="Calibri" w:cs="Nirmala UI" w:eastAsia="Calibri"/>
          <w:b/>
          <w:bCs/>
          <w:color w:val="0B1C2C"/>
          <w:sz w:val="28"/>
          <w:szCs w:val="28"/>
        </w:rPr>
        <w:t xml:space="preserve">24.3 Testing Rules</w:t>
      </w:r>
      <w:bookmarkEnd w:id="100107"/>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70% unit, 20% integration, 10% E2E — classic pyramid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Component tests use Testing Library (query by role, not test-id)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MSW for API mocking — never mock fetch directly</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E2E tests run against staging with seeded data</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Visual regression baseline requires designer approval to update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Accessibility tests run on every PR — block merge on violations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Lighthouse CI budget: 90+ on all metrics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Tests run in parallel via Vitest + Playwright sharding</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Flaky tests auto-disabled after 3 flakes; ticket created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Coverage reported in CI; PRs cannot decrease coverage</w:t>
      </w:r>
    </w:p>
    <w:p>
      <w:pPr>
        <w:pStyle w:val="Heading2"/>
        <w:spacing w:after="160" w:before="280" w:line="312"/>
      </w:pPr>
      <w:bookmarkStart w:id="100108" w:name="_Toc100108"/>
      <w:r>
        <w:rPr>
          <w:rFonts w:ascii="Calibri" w:cs="Nirmala UI" w:eastAsia="Calibri"/>
          <w:b/>
          <w:bCs/>
          <w:color w:val="0B1C2C"/>
          <w:sz w:val="28"/>
          <w:szCs w:val="28"/>
        </w:rPr>
        <w:t xml:space="preserve">24.4 Component Test Example</w:t>
      </w:r>
      <w:bookmarkEnd w:id="100108"/>
    </w:p>
    <w:p>
      <w:pPr>
        <w:spacing w:after="160" w:before="0" w:line="312"/>
        <w:jc w:val="both"/>
      </w:pPr>
      <w:r>
        <w:rPr>
          <w:rFonts w:ascii="Calibri" w:cs="Nirmala UI" w:eastAsia="Calibri"/>
          <w:color w:val="000000"/>
          <w:sz w:val="24"/>
          <w:szCs w:val="24"/>
        </w:rPr>
        <w:t xml:space="preserve">Component test चा example खालीलप्रमाणे आहे. Testing Library use करते — query by role (not test-id), user-centric assertions. MSW API mocking करते — real HTTP semantics. Accessibility check axe-core सह automatic:</w:t>
      </w:r>
    </w:p>
    <w:p>
      <w:pPr>
        <w:spacing w:after="0" w:before="120" w:line="280"/>
        <w:ind w:left="720"/>
      </w:pPr>
      <w:r>
        <w:rPr>
          <w:rFonts w:ascii="Consolas" w:cs="Consolas" w:eastAsia="Consolas"/>
          <w:color w:val="000000"/>
          <w:sz w:val="20"/>
          <w:szCs w:val="20"/>
        </w:rPr>
        <w:t xml:space="preserve">// modules/student/components/student-card.test.tsx</w:t>
      </w:r>
    </w:p>
    <w:p>
      <w:pPr>
        <w:spacing w:after="0" w:before="0" w:line="280"/>
        <w:ind w:left="720"/>
      </w:pPr>
      <w:r>
        <w:rPr>
          <w:rFonts w:ascii="Consolas" w:cs="Consolas" w:eastAsia="Consolas"/>
          <w:color w:val="000000"/>
          <w:sz w:val="20"/>
          <w:szCs w:val="20"/>
        </w:rPr>
        <w:t xml:space="preserve">import { render, screen } from '@testing-library/react';</w:t>
      </w:r>
    </w:p>
    <w:p>
      <w:pPr>
        <w:spacing w:after="0" w:before="0" w:line="280"/>
        <w:ind w:left="720"/>
      </w:pPr>
      <w:r>
        <w:rPr>
          <w:rFonts w:ascii="Consolas" w:cs="Consolas" w:eastAsia="Consolas"/>
          <w:color w:val="000000"/>
          <w:sz w:val="20"/>
          <w:szCs w:val="20"/>
        </w:rPr>
        <w:t xml:space="preserve">import userEvent from '@testing-library/user-event';</w:t>
      </w:r>
    </w:p>
    <w:p>
      <w:pPr>
        <w:spacing w:after="0" w:before="0" w:line="280"/>
        <w:ind w:left="720"/>
      </w:pPr>
      <w:r>
        <w:rPr>
          <w:rFonts w:ascii="Consolas" w:cs="Consolas" w:eastAsia="Consolas"/>
          <w:color w:val="000000"/>
          <w:sz w:val="20"/>
          <w:szCs w:val="20"/>
        </w:rPr>
        <w:t xml:space="preserve">import { axe } from 'vitest-axe';</w:t>
      </w:r>
    </w:p>
    <w:p>
      <w:pPr>
        <w:spacing w:after="0" w:before="0" w:line="280"/>
        <w:ind w:left="720"/>
      </w:pPr>
      <w:r>
        <w:rPr>
          <w:rFonts w:ascii="Consolas" w:cs="Consolas" w:eastAsia="Consolas"/>
          <w:color w:val="000000"/>
          <w:sz w:val="20"/>
          <w:szCs w:val="20"/>
        </w:rPr>
        <w:t xml:space="preserve">import { StudentCard } from './student-card';</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describe('StudentCard', () =&gt; {</w:t>
      </w:r>
    </w:p>
    <w:p>
      <w:pPr>
        <w:spacing w:after="0" w:before="0" w:line="280"/>
        <w:ind w:left="720"/>
      </w:pPr>
      <w:r>
        <w:rPr>
          <w:rFonts w:ascii="Consolas" w:cs="Consolas" w:eastAsia="Consolas"/>
          <w:color w:val="000000"/>
          <w:sz w:val="20"/>
          <w:szCs w:val="20"/>
        </w:rPr>
        <w:t xml:space="preserve">  const mockStudent: Student = {</w:t>
      </w:r>
    </w:p>
    <w:p>
      <w:pPr>
        <w:spacing w:after="0" w:before="0" w:line="280"/>
        <w:ind w:left="720"/>
      </w:pPr>
      <w:r>
        <w:rPr>
          <w:rFonts w:ascii="Consolas" w:cs="Consolas" w:eastAsia="Consolas"/>
          <w:color w:val="000000"/>
          <w:sz w:val="20"/>
          <w:szCs w:val="20"/>
        </w:rPr>
        <w:t xml:space="preserve">    id: 'abc-123',</w:t>
      </w:r>
    </w:p>
    <w:p>
      <w:pPr>
        <w:spacing w:after="0" w:before="0" w:line="280"/>
        <w:ind w:left="720"/>
      </w:pPr>
      <w:r>
        <w:rPr>
          <w:rFonts w:ascii="Consolas" w:cs="Consolas" w:eastAsia="Consolas"/>
          <w:color w:val="000000"/>
          <w:sz w:val="20"/>
          <w:szCs w:val="20"/>
        </w:rPr>
        <w:t xml:space="preserve">    firstName: 'Aarav',</w:t>
      </w:r>
    </w:p>
    <w:p>
      <w:pPr>
        <w:spacing w:after="0" w:before="0" w:line="280"/>
        <w:ind w:left="720"/>
      </w:pPr>
      <w:r>
        <w:rPr>
          <w:rFonts w:ascii="Consolas" w:cs="Consolas" w:eastAsia="Consolas"/>
          <w:color w:val="000000"/>
          <w:sz w:val="20"/>
          <w:szCs w:val="20"/>
        </w:rPr>
        <w:t xml:space="preserve">    lastName: 'Sharma',</w:t>
      </w:r>
    </w:p>
    <w:p>
      <w:pPr>
        <w:spacing w:after="0" w:before="0" w:line="280"/>
        <w:ind w:left="720"/>
      </w:pPr>
      <w:r>
        <w:rPr>
          <w:rFonts w:ascii="Consolas" w:cs="Consolas" w:eastAsia="Consolas"/>
          <w:color w:val="000000"/>
          <w:sz w:val="20"/>
          <w:szCs w:val="20"/>
        </w:rPr>
        <w:t xml:space="preserve">    className: 'Nursery-A',</w:t>
      </w:r>
    </w:p>
    <w:p>
      <w:pPr>
        <w:spacing w:after="0" w:before="0" w:line="280"/>
        <w:ind w:left="720"/>
      </w:pPr>
      <w:r>
        <w:rPr>
          <w:rFonts w:ascii="Consolas" w:cs="Consolas" w:eastAsia="Consolas"/>
          <w:color w:val="000000"/>
          <w:sz w:val="20"/>
          <w:szCs w:val="20"/>
        </w:rPr>
        <w:t xml:space="preserve">    attendancePercent: 95,</w:t>
      </w:r>
    </w:p>
    <w:p>
      <w:pPr>
        <w:spacing w:after="0" w:before="0" w:line="280"/>
        <w:ind w:left="720"/>
      </w:pPr>
      <w:r>
        <w:rPr>
          <w:rFonts w:ascii="Consolas" w:cs="Consolas" w:eastAsia="Consolas"/>
          <w:color w:val="000000"/>
          <w:sz w:val="20"/>
          <w:szCs w:val="20"/>
        </w:rPr>
        <w:t xml:space="preserve">    feeStatus: 'PAID',</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it('renders student name and class', () =&gt; {</w:t>
      </w:r>
    </w:p>
    <w:p>
      <w:pPr>
        <w:spacing w:after="0" w:before="0" w:line="280"/>
        <w:ind w:left="720"/>
      </w:pPr>
      <w:r>
        <w:rPr>
          <w:rFonts w:ascii="Consolas" w:cs="Consolas" w:eastAsia="Consolas"/>
          <w:color w:val="000000"/>
          <w:sz w:val="20"/>
          <w:szCs w:val="20"/>
        </w:rPr>
        <w:t xml:space="preserve">    render(&lt;StudentCard student={mockStudent} /&gt;);</w:t>
      </w:r>
    </w:p>
    <w:p>
      <w:pPr>
        <w:spacing w:after="0" w:before="0" w:line="280"/>
        <w:ind w:left="720"/>
      </w:pPr>
      <w:r>
        <w:rPr>
          <w:rFonts w:ascii="Consolas" w:cs="Consolas" w:eastAsia="Consolas"/>
          <w:color w:val="000000"/>
          <w:sz w:val="20"/>
          <w:szCs w:val="20"/>
        </w:rPr>
        <w:t xml:space="preserve">    expect(screen.getByRole('heading', { name: /aarav sharma/i })).toBeInTheDocument();</w:t>
      </w:r>
    </w:p>
    <w:p>
      <w:pPr>
        <w:spacing w:after="0" w:before="0" w:line="280"/>
        <w:ind w:left="720"/>
      </w:pPr>
      <w:r>
        <w:rPr>
          <w:rFonts w:ascii="Consolas" w:cs="Consolas" w:eastAsia="Consolas"/>
          <w:color w:val="000000"/>
          <w:sz w:val="20"/>
          <w:szCs w:val="20"/>
        </w:rPr>
        <w:t xml:space="preserve">    expect(screen.getByText(/nursery-a/i)).toBeInTheDocument();</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it('navigates to detail on click', async () =&gt; {</w:t>
      </w:r>
    </w:p>
    <w:p>
      <w:pPr>
        <w:spacing w:after="0" w:before="0" w:line="280"/>
        <w:ind w:left="720"/>
      </w:pPr>
      <w:r>
        <w:rPr>
          <w:rFonts w:ascii="Consolas" w:cs="Consolas" w:eastAsia="Consolas"/>
          <w:color w:val="000000"/>
          <w:sz w:val="20"/>
          <w:szCs w:val="20"/>
        </w:rPr>
        <w:t xml:space="preserve">    const user = userEvent.setup();</w:t>
      </w:r>
    </w:p>
    <w:p>
      <w:pPr>
        <w:spacing w:after="0" w:before="0" w:line="280"/>
        <w:ind w:left="720"/>
      </w:pPr>
      <w:r>
        <w:rPr>
          <w:rFonts w:ascii="Consolas" w:cs="Consolas" w:eastAsia="Consolas"/>
          <w:color w:val="000000"/>
          <w:sz w:val="20"/>
          <w:szCs w:val="20"/>
        </w:rPr>
        <w:t xml:space="preserve">    const onNavigate = vi.fn();</w:t>
      </w:r>
    </w:p>
    <w:p>
      <w:pPr>
        <w:spacing w:after="0" w:before="0" w:line="280"/>
        <w:ind w:left="720"/>
      </w:pPr>
      <w:r>
        <w:rPr>
          <w:rFonts w:ascii="Consolas" w:cs="Consolas" w:eastAsia="Consolas"/>
          <w:color w:val="000000"/>
          <w:sz w:val="20"/>
          <w:szCs w:val="20"/>
        </w:rPr>
        <w:t xml:space="preserve">    render(&lt;StudentCard student={mockStudent} onNavigate={onNavigate} /&gt;);</w:t>
      </w:r>
    </w:p>
    <w:p>
      <w:pPr>
        <w:spacing w:after="0" w:before="0" w:line="280"/>
        <w:ind w:left="720"/>
      </w:pPr>
      <w:r>
        <w:rPr>
          <w:rFonts w:ascii="Consolas" w:cs="Consolas" w:eastAsia="Consolas"/>
          <w:color w:val="000000"/>
          <w:sz w:val="20"/>
          <w:szCs w:val="20"/>
        </w:rPr>
        <w:t xml:space="preserve">    await user.click(screen.getByRole('button', { name: /aarav sharma/i }));</w:t>
      </w:r>
    </w:p>
    <w:p>
      <w:pPr>
        <w:spacing w:after="0" w:before="0" w:line="280"/>
        <w:ind w:left="720"/>
      </w:pPr>
      <w:r>
        <w:rPr>
          <w:rFonts w:ascii="Consolas" w:cs="Consolas" w:eastAsia="Consolas"/>
          <w:color w:val="000000"/>
          <w:sz w:val="20"/>
          <w:szCs w:val="20"/>
        </w:rPr>
        <w:t xml:space="preserve">    expect(onNavigate).toHaveBeenCalledWith('abc-123');</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it('has no accessibility violations', async () =&gt; {</w:t>
      </w:r>
    </w:p>
    <w:p>
      <w:pPr>
        <w:spacing w:after="0" w:before="0" w:line="280"/>
        <w:ind w:left="720"/>
      </w:pPr>
      <w:r>
        <w:rPr>
          <w:rFonts w:ascii="Consolas" w:cs="Consolas" w:eastAsia="Consolas"/>
          <w:color w:val="000000"/>
          <w:sz w:val="20"/>
          <w:szCs w:val="20"/>
        </w:rPr>
        <w:t xml:space="preserve">    const { container } = render(&lt;StudentCard student={mockStudent} /&gt;);</w:t>
      </w:r>
    </w:p>
    <w:p>
      <w:pPr>
        <w:spacing w:after="0" w:before="0" w:line="280"/>
        <w:ind w:left="720"/>
      </w:pPr>
      <w:r>
        <w:rPr>
          <w:rFonts w:ascii="Consolas" w:cs="Consolas" w:eastAsia="Consolas"/>
          <w:color w:val="000000"/>
          <w:sz w:val="20"/>
          <w:szCs w:val="20"/>
        </w:rPr>
        <w:t xml:space="preserve">    const results = await axe(container);</w:t>
      </w:r>
    </w:p>
    <w:p>
      <w:pPr>
        <w:spacing w:after="0" w:before="0" w:line="280"/>
        <w:ind w:left="720"/>
      </w:pPr>
      <w:r>
        <w:rPr>
          <w:rFonts w:ascii="Consolas" w:cs="Consolas" w:eastAsia="Consolas"/>
          <w:color w:val="000000"/>
          <w:sz w:val="20"/>
          <w:szCs w:val="20"/>
        </w:rPr>
        <w:t xml:space="preserve">    expect(results).toHaveNoViolations();</w:t>
      </w:r>
    </w:p>
    <w:p>
      <w:pPr>
        <w:spacing w:after="0" w:before="0" w:line="280"/>
        <w:ind w:left="720"/>
      </w:pPr>
      <w:r>
        <w:rPr>
          <w:rFonts w:ascii="Consolas" w:cs="Consolas" w:eastAsia="Consolas"/>
          <w:color w:val="000000"/>
          <w:sz w:val="20"/>
          <w:szCs w:val="20"/>
        </w:rPr>
        <w:t xml:space="preserve">  });</w:t>
      </w:r>
    </w:p>
    <w:p>
      <w:pPr>
        <w:spacing w:after="200" w:before="0" w:line="280"/>
        <w:ind w:left="720"/>
      </w:pPr>
      <w:r>
        <w:rPr>
          <w:rFonts w:ascii="Consolas" w:cs="Consolas" w:eastAsia="Consolas"/>
          <w:color w:val="000000"/>
          <w:sz w:val="20"/>
          <w:szCs w:val="20"/>
        </w:rPr>
        <w:t xml:space="preserve">});</w:t>
      </w:r>
    </w:p>
    <w:p>
      <w:pPr>
        <w:pStyle w:val="Heading1"/>
        <w:spacing w:after="200" w:before="360" w:line="312"/>
      </w:pPr>
      <w:bookmarkStart w:id="100109" w:name="_Toc100109"/>
      <w:r>
        <w:rPr>
          <w:rFonts w:ascii="Calibri" w:cs="Nirmala UI" w:eastAsia="Calibri"/>
          <w:b/>
          <w:bCs/>
          <w:color w:val="0B1C2C"/>
          <w:sz w:val="32"/>
          <w:szCs w:val="32"/>
        </w:rPr>
        <w:t xml:space="preserve">25. Deployment</w:t>
      </w:r>
      <w:bookmarkEnd w:id="100109"/>
    </w:p>
    <w:p>
      <w:pPr>
        <w:spacing w:after="160" w:before="0" w:line="312"/>
        <w:jc w:val="both"/>
      </w:pPr>
      <w:r>
        <w:rPr>
          <w:rFonts w:ascii="Calibri" w:cs="Nirmala UI" w:eastAsia="Calibri"/>
          <w:color w:val="000000"/>
          <w:sz w:val="24"/>
          <w:szCs w:val="24"/>
        </w:rPr>
        <w:t xml:space="preserve">Deployment हे production release चा final gate आहे — PreOne च्या deployment checklist ला strict enforcement आहे. यातील कोणताही item pending असेल तर deployment block होतो. PreOne frontend Vercel वर hosted आहे — edge network, instant rollbacks, preview deployments per PR.</w:t>
      </w:r>
    </w:p>
    <w:p>
      <w:pPr>
        <w:pStyle w:val="Heading2"/>
        <w:spacing w:after="160" w:before="280" w:line="312"/>
      </w:pPr>
      <w:bookmarkStart w:id="100110" w:name="_Toc100110"/>
      <w:r>
        <w:rPr>
          <w:rFonts w:ascii="Calibri" w:cs="Nirmala UI" w:eastAsia="Calibri"/>
          <w:b/>
          <w:bCs/>
          <w:color w:val="0B1C2C"/>
          <w:sz w:val="28"/>
          <w:szCs w:val="28"/>
        </w:rPr>
        <w:t xml:space="preserve">25.1 Pre-Deployment Checklist</w:t>
      </w:r>
      <w:bookmarkEnd w:id="10011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Aspect</w:t>
            </w:r>
          </w:p>
        </w:tc>
        <w:tc>
          <w:tcPr>
            <w:tcW w:type="pct" w:w="5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Item</w:t>
            </w:r>
          </w:p>
        </w:tc>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Tool</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Code</w:t>
            </w:r>
          </w:p>
        </w:tc>
        <w:tc>
          <w:tcPr>
            <w:tcW w:type="pct" w:w="5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 PRs merged; feature flags configured</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Git + Flagsmith</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Build</w:t>
            </w:r>
          </w:p>
        </w:tc>
        <w:tc>
          <w:tcPr>
            <w:tcW w:type="pct" w:w="5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next build passes; bundle within budget</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next build</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Tests</w:t>
            </w:r>
          </w:p>
        </w:tc>
        <w:tc>
          <w:tcPr>
            <w:tcW w:type="pct" w:w="5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Unit + integration + E2E + a11y all green</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Vitest + Playwright</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Lighthouse</w:t>
            </w:r>
          </w:p>
        </w:tc>
        <w:tc>
          <w:tcPr>
            <w:tcW w:type="pct" w:w="5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 routes ≥ 90 on all metrics</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Lighthouse CI</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Type Check</w:t>
            </w:r>
          </w:p>
        </w:tc>
        <w:tc>
          <w:tcPr>
            <w:tcW w:type="pct" w:w="5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tsc --noEmit passes; no type errors</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tsc</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Lint</w:t>
            </w:r>
          </w:p>
        </w:tc>
        <w:tc>
          <w:tcPr>
            <w:tcW w:type="pct" w:w="5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ESLint + Prettier clean; 0 warnings</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ESLint</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Env Vars</w:t>
            </w:r>
          </w:p>
        </w:tc>
        <w:tc>
          <w:tcPr>
            <w:tcW w:type="pct" w:w="5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 NEXT_PUBLIC_* set in Vercel env</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Vercel project settings</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API Contract</w:t>
            </w:r>
          </w:p>
        </w:tc>
        <w:tc>
          <w:tcPr>
            <w:tcW w:type="pct" w:w="5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Backend deployed + contract verified</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OpenAPI diff</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Translations</w:t>
            </w:r>
          </w:p>
        </w:tc>
        <w:tc>
          <w:tcPr>
            <w:tcW w:type="pct" w:w="5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 keys translated for supported locales</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Crowdin sync</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Analytics</w:t>
            </w:r>
          </w:p>
        </w:tc>
        <w:tc>
          <w:tcPr>
            <w:tcW w:type="pct" w:w="5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Tracking events verified in staging</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PostHog / GA4</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Error Monitoring</w:t>
            </w:r>
          </w:p>
        </w:tc>
        <w:tc>
          <w:tcPr>
            <w:tcW w:type="pct" w:w="5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Sentry release tagged; source maps uploaded</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Sentry CLI</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Performance</w:t>
            </w:r>
          </w:p>
        </w:tc>
        <w:tc>
          <w:tcPr>
            <w:tcW w:type="pct" w:w="5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Bundle size within budget; no regressions</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Bundle analyzer</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Rollback Plan</w:t>
            </w:r>
          </w:p>
        </w:tc>
        <w:tc>
          <w:tcPr>
            <w:tcW w:type="pct" w:w="5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Instant rollback via Vercel (1-click)</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Vercel dashboard</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Smoke Tests</w:t>
            </w:r>
          </w:p>
        </w:tc>
        <w:tc>
          <w:tcPr>
            <w:tcW w:type="pct" w:w="5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Post-deploy smoke test (Playwright) on prod</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GitHub Actions</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Stakeholder Comms</w:t>
            </w:r>
          </w:p>
        </w:tc>
        <w:tc>
          <w:tcPr>
            <w:tcW w:type="pct" w:w="5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Release notes circulated; stakeholders notified</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Email / Slack</w:t>
            </w:r>
          </w:p>
        </w:tc>
      </w:tr>
    </w:tbl>
    <w:p>
      <w:pPr>
        <w:pStyle w:val="Heading2"/>
        <w:spacing w:after="160" w:before="280" w:line="312"/>
      </w:pPr>
      <w:bookmarkStart w:id="100111" w:name="_Toc100111"/>
      <w:r>
        <w:rPr>
          <w:rFonts w:ascii="Calibri" w:cs="Nirmala UI" w:eastAsia="Calibri"/>
          <w:b/>
          <w:bCs/>
          <w:color w:val="0B1C2C"/>
          <w:sz w:val="28"/>
          <w:szCs w:val="28"/>
        </w:rPr>
        <w:t xml:space="preserve">25.2 Deployment Topology</w:t>
      </w:r>
      <w:bookmarkEnd w:id="10011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Component</w:t>
            </w:r>
          </w:p>
        </w:tc>
        <w:tc>
          <w:tcPr>
            <w:tcW w:type="pct" w:w="3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Service</w:t>
            </w:r>
          </w:p>
        </w:tc>
        <w:tc>
          <w:tcPr>
            <w:tcW w:type="pct" w:w="4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Notes</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Hosting</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Vercel (primary) / self-hosted Node.js</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Edge network; instant rollbacks</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CDN</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Vercel Edge Network (or CloudFront for self-hosted)</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Global edge cache</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Image Optimization</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Vercel Image Optimization (or next/image with S3)</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On-the-fly resize</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Analytics</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Vercel Analytics + PostHog (product analytics)</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Real user metrics</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Error Monitoring</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Sentry (browser + server)</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Stack traces + source maps</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Session Replay</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LogRocket (for critical flows only — sampling 1%)</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UX debugging</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Feature Flags</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Flagsmith (or Vercel Toolbar for dev)</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Progressive rollout</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A/B Testing</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Vercel Edge Config + Middleware</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Server-side experiments</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i18n CDN</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Crowdin CDN for live translation updates</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 redeploy for translations</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Fonts</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next/font (self-hosted via Vercel)</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 Google Fonts request</w:t>
            </w:r>
          </w:p>
        </w:tc>
      </w:tr>
    </w:tbl>
    <w:p>
      <w:pPr>
        <w:pStyle w:val="Heading2"/>
        <w:spacing w:after="160" w:before="280" w:line="312"/>
      </w:pPr>
      <w:bookmarkStart w:id="100112" w:name="_Toc100112"/>
      <w:r>
        <w:rPr>
          <w:rFonts w:ascii="Calibri" w:cs="Nirmala UI" w:eastAsia="Calibri"/>
          <w:b/>
          <w:bCs/>
          <w:color w:val="0B1C2C"/>
          <w:sz w:val="28"/>
          <w:szCs w:val="28"/>
        </w:rPr>
        <w:t xml:space="preserve">25.3 CI/CD Pipeline</w:t>
      </w:r>
      <w:bookmarkEnd w:id="100112"/>
    </w:p>
    <w:p>
      <w:pPr>
        <w:spacing w:after="160" w:before="0" w:line="312"/>
        <w:jc w:val="both"/>
      </w:pPr>
      <w:r>
        <w:rPr>
          <w:rFonts w:ascii="Calibri" w:cs="Nirmala UI" w:eastAsia="Calibri"/>
          <w:color w:val="000000"/>
          <w:sz w:val="24"/>
          <w:szCs w:val="24"/>
        </w:rPr>
        <w:t xml:space="preserve">CI/CD pipeline GitHub Actions वर आहे — प्रत्येक push चा build + test + a11y + Lighthouse scan होतो. PRs वर preview deployments auto-create होतात — reviewers URL शी live preview बघू शकतात. main branch merge झाल्यावर staging deploy होतो, production deploy manual approval नंतर होतो:</w:t>
      </w:r>
    </w:p>
    <w:p>
      <w:pPr>
        <w:spacing w:after="0" w:before="120" w:line="280"/>
        <w:ind w:left="720"/>
      </w:pPr>
      <w:r>
        <w:rPr>
          <w:rFonts w:ascii="Consolas" w:cs="Consolas" w:eastAsia="Consolas"/>
          <w:color w:val="000000"/>
          <w:sz w:val="20"/>
          <w:szCs w:val="20"/>
        </w:rPr>
        <w:t xml:space="preserve">Push to feature branch</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CI: lint + typecheck + unit tests</w:t>
      </w:r>
    </w:p>
    <w:p>
      <w:pPr>
        <w:spacing w:after="0" w:before="0" w:line="280"/>
        <w:ind w:left="720"/>
      </w:pPr>
      <w:r>
        <w:rPr>
          <w:rFonts w:ascii="Consolas" w:cs="Consolas" w:eastAsia="Consolas"/>
          <w:color w:val="000000"/>
          <w:sz w:val="20"/>
          <w:szCs w:val="20"/>
        </w:rPr>
        <w:t xml:space="preserve">    ↓ pass</w:t>
      </w:r>
    </w:p>
    <w:p>
      <w:pPr>
        <w:spacing w:after="0" w:before="0" w:line="280"/>
        <w:ind w:left="720"/>
      </w:pPr>
      <w:r>
        <w:rPr>
          <w:rFonts w:ascii="Consolas" w:cs="Consolas" w:eastAsia="Consolas"/>
          <w:color w:val="000000"/>
          <w:sz w:val="20"/>
          <w:szCs w:val="20"/>
        </w:rPr>
        <w:t xml:space="preserve">CI: component tests + a11y tests</w:t>
      </w:r>
    </w:p>
    <w:p>
      <w:pPr>
        <w:spacing w:after="0" w:before="0" w:line="280"/>
        <w:ind w:left="720"/>
      </w:pPr>
      <w:r>
        <w:rPr>
          <w:rFonts w:ascii="Consolas" w:cs="Consolas" w:eastAsia="Consolas"/>
          <w:color w:val="000000"/>
          <w:sz w:val="20"/>
          <w:szCs w:val="20"/>
        </w:rPr>
        <w:t xml:space="preserve">    ↓ pass</w:t>
      </w:r>
    </w:p>
    <w:p>
      <w:pPr>
        <w:spacing w:after="0" w:before="0" w:line="280"/>
        <w:ind w:left="720"/>
      </w:pPr>
      <w:r>
        <w:rPr>
          <w:rFonts w:ascii="Consolas" w:cs="Consolas" w:eastAsia="Consolas"/>
          <w:color w:val="000000"/>
          <w:sz w:val="20"/>
          <w:szCs w:val="20"/>
        </w:rPr>
        <w:t xml:space="preserve">CI: build (next build) + bundle size check</w:t>
      </w:r>
    </w:p>
    <w:p>
      <w:pPr>
        <w:spacing w:after="0" w:before="0" w:line="280"/>
        <w:ind w:left="720"/>
      </w:pPr>
      <w:r>
        <w:rPr>
          <w:rFonts w:ascii="Consolas" w:cs="Consolas" w:eastAsia="Consolas"/>
          <w:color w:val="000000"/>
          <w:sz w:val="20"/>
          <w:szCs w:val="20"/>
        </w:rPr>
        <w:t xml:space="preserve">    ↓ pass</w:t>
      </w:r>
    </w:p>
    <w:p>
      <w:pPr>
        <w:spacing w:after="0" w:before="0" w:line="280"/>
        <w:ind w:left="720"/>
      </w:pPr>
      <w:r>
        <w:rPr>
          <w:rFonts w:ascii="Consolas" w:cs="Consolas" w:eastAsia="Consolas"/>
          <w:color w:val="000000"/>
          <w:sz w:val="20"/>
          <w:szCs w:val="20"/>
        </w:rPr>
        <w:t xml:space="preserve">CI: Lighthouse CI on critical routes</w:t>
      </w:r>
    </w:p>
    <w:p>
      <w:pPr>
        <w:spacing w:after="0" w:before="0" w:line="280"/>
        <w:ind w:left="720"/>
      </w:pPr>
      <w:r>
        <w:rPr>
          <w:rFonts w:ascii="Consolas" w:cs="Consolas" w:eastAsia="Consolas"/>
          <w:color w:val="000000"/>
          <w:sz w:val="20"/>
          <w:szCs w:val="20"/>
        </w:rPr>
        <w:t xml:space="preserve">    ↓ pass (all metrics &gt;= 90)</w:t>
      </w:r>
    </w:p>
    <w:p>
      <w:pPr>
        <w:spacing w:after="0" w:before="0" w:line="280"/>
        <w:ind w:left="720"/>
      </w:pPr>
      <w:r>
        <w:rPr>
          <w:rFonts w:ascii="Consolas" w:cs="Consolas" w:eastAsia="Consolas"/>
          <w:color w:val="000000"/>
          <w:sz w:val="20"/>
          <w:szCs w:val="20"/>
        </w:rPr>
        <w:t xml:space="preserve">Vercel: preview deployment auto-created</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PR review with live preview URL</w:t>
      </w:r>
    </w:p>
    <w:p>
      <w:pPr>
        <w:spacing w:after="0" w:before="0" w:line="280"/>
        <w:ind w:left="720"/>
      </w:pPr>
      <w:r>
        <w:rPr>
          <w:rFonts w:ascii="Consolas" w:cs="Consolas" w:eastAsia="Consolas"/>
          <w:color w:val="000000"/>
          <w:sz w:val="20"/>
          <w:szCs w:val="20"/>
        </w:rPr>
        <w:t xml:space="preserve">    ↓ approval + merge to main</w:t>
      </w:r>
    </w:p>
    <w:p>
      <w:pPr>
        <w:spacing w:after="0" w:before="0" w:line="280"/>
        <w:ind w:left="720"/>
      </w:pPr>
      <w:r>
        <w:rPr>
          <w:rFonts w:ascii="Consolas" w:cs="Consolas" w:eastAsia="Consolas"/>
          <w:color w:val="000000"/>
          <w:sz w:val="20"/>
          <w:szCs w:val="20"/>
        </w:rPr>
        <w:t xml:space="preserve">CD: deploy to staging (auto)</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E2E tests on staging (Playwright)</w:t>
      </w:r>
    </w:p>
    <w:p>
      <w:pPr>
        <w:spacing w:after="0" w:before="0" w:line="280"/>
        <w:ind w:left="720"/>
      </w:pPr>
      <w:r>
        <w:rPr>
          <w:rFonts w:ascii="Consolas" w:cs="Consolas" w:eastAsia="Consolas"/>
          <w:color w:val="000000"/>
          <w:sz w:val="20"/>
          <w:szCs w:val="20"/>
        </w:rPr>
        <w:t xml:space="preserve">    ↓ pass</w:t>
      </w:r>
    </w:p>
    <w:p>
      <w:pPr>
        <w:spacing w:after="0" w:before="0" w:line="280"/>
        <w:ind w:left="720"/>
      </w:pPr>
      <w:r>
        <w:rPr>
          <w:rFonts w:ascii="Consolas" w:cs="Consolas" w:eastAsia="Consolas"/>
          <w:color w:val="000000"/>
          <w:sz w:val="20"/>
          <w:szCs w:val="20"/>
        </w:rPr>
        <w:t xml:space="preserve">Manual approval (release manager)</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CD: deploy to production (Vercel promotion)</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Smoke tests on production (Playwright smoke)</w:t>
      </w:r>
    </w:p>
    <w:p>
      <w:pPr>
        <w:spacing w:after="0" w:before="0" w:line="280"/>
        <w:ind w:left="720"/>
      </w:pPr>
      <w:r>
        <w:rPr>
          <w:rFonts w:ascii="Consolas" w:cs="Consolas" w:eastAsia="Consolas"/>
          <w:color w:val="000000"/>
          <w:sz w:val="20"/>
          <w:szCs w:val="20"/>
        </w:rPr>
        <w:t xml:space="preserve">    ↓ pass</w:t>
      </w:r>
    </w:p>
    <w:p>
      <w:pPr>
        <w:spacing w:after="200" w:before="0" w:line="280"/>
        <w:ind w:left="720"/>
      </w:pPr>
      <w:r>
        <w:rPr>
          <w:rFonts w:ascii="Consolas" w:cs="Consolas" w:eastAsia="Consolas"/>
          <w:color w:val="000000"/>
          <w:sz w:val="20"/>
          <w:szCs w:val="20"/>
        </w:rPr>
        <w:t xml:space="preserve">Release complete (1-click rollback available)</w:t>
      </w:r>
    </w:p>
    <w:p>
      <w:pPr>
        <w:pStyle w:val="Heading1"/>
        <w:spacing w:after="200" w:before="360" w:line="312"/>
      </w:pPr>
      <w:bookmarkStart w:id="100113" w:name="_Toc100113"/>
      <w:r>
        <w:rPr>
          <w:rFonts w:ascii="Calibri" w:cs="Nirmala UI" w:eastAsia="Calibri"/>
          <w:b/>
          <w:bCs/>
          <w:color w:val="0B1C2C"/>
          <w:sz w:val="32"/>
          <w:szCs w:val="32"/>
        </w:rPr>
        <w:t xml:space="preserve">26. Coding Standards</w:t>
      </w:r>
      <w:bookmarkEnd w:id="100113"/>
    </w:p>
    <w:p>
      <w:pPr>
        <w:spacing w:after="160" w:before="0" w:line="312"/>
        <w:jc w:val="both"/>
      </w:pPr>
      <w:r>
        <w:rPr>
          <w:rFonts w:ascii="Calibri" w:cs="Nirmala UI" w:eastAsia="Calibri"/>
          <w:color w:val="000000"/>
          <w:sz w:val="24"/>
          <w:szCs w:val="24"/>
        </w:rPr>
        <w:t xml:space="preserve">Coding standards हे codebase consistency सुनिश्चित करतात — ज्यामुळे code read करणे, review करणे, आणि maintain करणे सोपे होते. PreOne चे standards strict पण pragmatic आहेत — developer productivity balance with code quality. ESLint + Prettier automated enforcement करतात; बाकी rules PR review मध्ये check होतात.</w:t>
      </w:r>
    </w:p>
    <w:p>
      <w:pPr>
        <w:pStyle w:val="Heading2"/>
        <w:spacing w:after="160" w:before="280" w:line="312"/>
      </w:pPr>
      <w:bookmarkStart w:id="100114" w:name="_Toc100114"/>
      <w:r>
        <w:rPr>
          <w:rFonts w:ascii="Calibri" w:cs="Nirmala UI" w:eastAsia="Calibri"/>
          <w:b/>
          <w:bCs/>
          <w:color w:val="0B1C2C"/>
          <w:sz w:val="28"/>
          <w:szCs w:val="28"/>
        </w:rPr>
        <w:t xml:space="preserve">26.1 Standards Catalog</w:t>
      </w:r>
      <w:bookmarkEnd w:id="100114"/>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Feature-first architecture — one module folder per business domain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One module = one business domain (no cross-module business logic)</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Reusable UI components in components/ui/ — domain components in modules/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No business logic inside components (only rendering + interaction)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Hooks for reusable behavior — useStudent, usePermissions, useDebounce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Strict TypeScript — no implicit any, no unchecked index access, no any</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ESLint + Prettier enforced via pre-commit hook (Husky)</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Import order: React → external → internal absolute → relative → types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Named exports only (no default exports) — except page.tsx for Next.js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File names: kebab-case (student-form.tsx, not StudentForm.tsx)</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Component names: PascalCase (StudentForm, not studentForm)</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Hook names: camelCase starting with 'use' (useStudent, not studentHook)</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Constant names: UPPER_SNAKE_CASE (MAX_FILE_SIZE, not maxFileSize)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Type names: PascalCase (StudentProfile, not student_profile)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No magic numbers — extract to named constant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No console.log in production code (use Sentry or proper logger)</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JSDoc on every public hook + utility</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Comments explain WHY, not WHAT</w:t>
      </w:r>
    </w:p>
    <w:p>
      <w:pPr>
        <w:pStyle w:val="Heading2"/>
        <w:spacing w:after="160" w:before="280" w:line="312"/>
      </w:pPr>
      <w:bookmarkStart w:id="100115" w:name="_Toc100115"/>
      <w:r>
        <w:rPr>
          <w:rFonts w:ascii="Calibri" w:cs="Nirmala UI" w:eastAsia="Calibri"/>
          <w:b/>
          <w:bCs/>
          <w:color w:val="0B1C2C"/>
          <w:sz w:val="28"/>
          <w:szCs w:val="28"/>
        </w:rPr>
        <w:t xml:space="preserve">26.2 Pre-commit Hooks</w:t>
      </w:r>
      <w:bookmarkEnd w:id="100115"/>
    </w:p>
    <w:p>
      <w:pPr>
        <w:spacing w:after="160" w:before="0" w:line="312"/>
        <w:jc w:val="both"/>
      </w:pPr>
      <w:r>
        <w:rPr>
          <w:rFonts w:ascii="Calibri" w:cs="Nirmala UI" w:eastAsia="Calibri"/>
          <w:color w:val="000000"/>
          <w:sz w:val="24"/>
          <w:szCs w:val="24"/>
        </w:rPr>
        <w:t xml:space="preserve">Quality enforcement local level पर होण्यासाठी Husky pre-commit hooks install आहेत. प्रत्येक commit वर lint + format + type-check run होतात — failures commit block करतात. यामुळे broken code repository मध्ये push होत नाही:</w:t>
      </w:r>
    </w:p>
    <w:p>
      <w:pPr>
        <w:spacing w:after="0" w:before="120" w:line="280"/>
        <w:ind w:left="720"/>
      </w:pPr>
      <w:r>
        <w:rPr>
          <w:rFonts w:ascii="Consolas" w:cs="Consolas" w:eastAsia="Consolas"/>
          <w:color w:val="000000"/>
          <w:sz w:val="20"/>
          <w:szCs w:val="20"/>
        </w:rPr>
        <w:t xml:space="preserve">// package.json</w:t>
      </w:r>
    </w:p>
    <w:p>
      <w:pPr>
        <w:spacing w:after="0" w:before="0" w:line="280"/>
        <w:ind w:left="720"/>
      </w:pPr>
      <w:r>
        <w:rPr>
          <w:rFonts w:ascii="Consolas" w:cs="Consolas" w:eastAsia="Consolas"/>
          <w:color w:val="000000"/>
          <w:sz w:val="20"/>
          <w:szCs w:val="20"/>
        </w:rPr>
        <w:t xml:space="preserve">"husky": {</w:t>
      </w:r>
    </w:p>
    <w:p>
      <w:pPr>
        <w:spacing w:after="0" w:before="0" w:line="280"/>
        <w:ind w:left="720"/>
      </w:pPr>
      <w:r>
        <w:rPr>
          <w:rFonts w:ascii="Consolas" w:cs="Consolas" w:eastAsia="Consolas"/>
          <w:color w:val="000000"/>
          <w:sz w:val="20"/>
          <w:szCs w:val="20"/>
        </w:rPr>
        <w:t xml:space="preserve">  "hooks": {</w:t>
      </w:r>
    </w:p>
    <w:p>
      <w:pPr>
        <w:spacing w:after="0" w:before="0" w:line="280"/>
        <w:ind w:left="720"/>
      </w:pPr>
      <w:r>
        <w:rPr>
          <w:rFonts w:ascii="Consolas" w:cs="Consolas" w:eastAsia="Consolas"/>
          <w:color w:val="000000"/>
          <w:sz w:val="20"/>
          <w:szCs w:val="20"/>
        </w:rPr>
        <w:t xml:space="preserve">    "pre-commit": "lint-staged",</w:t>
      </w:r>
    </w:p>
    <w:p>
      <w:pPr>
        <w:spacing w:after="0" w:before="0" w:line="280"/>
        <w:ind w:left="720"/>
      </w:pPr>
      <w:r>
        <w:rPr>
          <w:rFonts w:ascii="Consolas" w:cs="Consolas" w:eastAsia="Consolas"/>
          <w:color w:val="000000"/>
          <w:sz w:val="20"/>
          <w:szCs w:val="20"/>
        </w:rPr>
        <w:t xml:space="preserve">    "pre-push": "npm run test:unit"</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w:t>
      </w:r>
    </w:p>
    <w:p>
      <w:pPr>
        <w:spacing w:after="0" w:before="0" w:line="280"/>
        <w:ind w:left="720"/>
      </w:pPr>
      <w:r>
        <w:rPr>
          <w:rFonts w:ascii="Consolas" w:cs="Consolas" w:eastAsia="Consolas"/>
          <w:color w:val="000000"/>
          <w:sz w:val="20"/>
          <w:szCs w:val="20"/>
        </w:rPr>
        <w:t xml:space="preserve">"lint-staged": {</w:t>
      </w:r>
    </w:p>
    <w:p>
      <w:pPr>
        <w:spacing w:after="0" w:before="0" w:line="280"/>
        <w:ind w:left="720"/>
      </w:pPr>
      <w:r>
        <w:rPr>
          <w:rFonts w:ascii="Consolas" w:cs="Consolas" w:eastAsia="Consolas"/>
          <w:color w:val="000000"/>
          <w:sz w:val="20"/>
          <w:szCs w:val="20"/>
        </w:rPr>
        <w:t xml:space="preserve">  "*.{ts,tsx}": [</w:t>
      </w:r>
    </w:p>
    <w:p>
      <w:pPr>
        <w:spacing w:after="0" w:before="0" w:line="280"/>
        <w:ind w:left="720"/>
      </w:pPr>
      <w:r>
        <w:rPr>
          <w:rFonts w:ascii="Consolas" w:cs="Consolas" w:eastAsia="Consolas"/>
          <w:color w:val="000000"/>
          <w:sz w:val="20"/>
          <w:szCs w:val="20"/>
        </w:rPr>
        <w:t xml:space="preserve">    "eslint --fix",</w:t>
      </w:r>
    </w:p>
    <w:p>
      <w:pPr>
        <w:spacing w:after="0" w:before="0" w:line="280"/>
        <w:ind w:left="720"/>
      </w:pPr>
      <w:r>
        <w:rPr>
          <w:rFonts w:ascii="Consolas" w:cs="Consolas" w:eastAsia="Consolas"/>
          <w:color w:val="000000"/>
          <w:sz w:val="20"/>
          <w:szCs w:val="20"/>
        </w:rPr>
        <w:t xml:space="preserve">    "prettier --write",</w:t>
      </w:r>
    </w:p>
    <w:p>
      <w:pPr>
        <w:spacing w:after="0" w:before="0" w:line="280"/>
        <w:ind w:left="720"/>
      </w:pPr>
      <w:r>
        <w:rPr>
          <w:rFonts w:ascii="Consolas" w:cs="Consolas" w:eastAsia="Consolas"/>
          <w:color w:val="000000"/>
          <w:sz w:val="20"/>
          <w:szCs w:val="20"/>
        </w:rPr>
        <w:t xml:space="preserve">    "tsc --noEmit"</w:t>
      </w:r>
    </w:p>
    <w:p>
      <w:pPr>
        <w:spacing w:after="0" w:before="0" w:line="280"/>
        <w:ind w:left="720"/>
      </w:pPr>
      <w:r>
        <w:rPr>
          <w:rFonts w:ascii="Consolas" w:cs="Consolas" w:eastAsia="Consolas"/>
          <w:color w:val="000000"/>
          <w:sz w:val="20"/>
          <w:szCs w:val="20"/>
        </w:rPr>
        <w:t xml:space="preserve">  ]</w:t>
      </w:r>
    </w:p>
    <w:p>
      <w:pPr>
        <w:spacing w:after="200" w:before="0" w:line="280"/>
        <w:ind w:left="720"/>
      </w:pPr>
      <w:r>
        <w:rPr>
          <w:rFonts w:ascii="Consolas" w:cs="Consolas" w:eastAsia="Consolas"/>
          <w:color w:val="000000"/>
          <w:sz w:val="20"/>
          <w:szCs w:val="20"/>
        </w:rPr>
        <w:t xml:space="preserve">}</w:t>
      </w:r>
    </w:p>
    <w:p>
      <w:pPr>
        <w:pStyle w:val="Heading2"/>
        <w:spacing w:after="160" w:before="280" w:line="312"/>
      </w:pPr>
      <w:bookmarkStart w:id="100116" w:name="_Toc100116"/>
      <w:r>
        <w:rPr>
          <w:rFonts w:ascii="Calibri" w:cs="Nirmala UI" w:eastAsia="Calibri"/>
          <w:b/>
          <w:bCs/>
          <w:color w:val="0B1C2C"/>
          <w:sz w:val="28"/>
          <w:szCs w:val="28"/>
        </w:rPr>
        <w:t xml:space="preserve">26.3 PR Review Checklist</w:t>
      </w:r>
      <w:bookmarkEnd w:id="100116"/>
    </w:p>
    <w:p>
      <w:pPr>
        <w:spacing w:after="160" w:before="0" w:line="312"/>
        <w:jc w:val="both"/>
      </w:pPr>
      <w:r>
        <w:rPr>
          <w:rFonts w:ascii="Calibri" w:cs="Nirmala UI" w:eastAsia="Calibri"/>
          <w:color w:val="000000"/>
          <w:sz w:val="24"/>
          <w:szCs w:val="24"/>
        </w:rPr>
        <w:t xml:space="preserve">PR review मध्ये खालील checklist follow केला जातो. हे checklist reviewer ची cognitive load कमी करते — सर्व aspects systematically cover होतात:</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Components are pure — no API calls or global state access in components (use hooks).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Server Components by default — 'use client' only when interactivity required.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Zod schema exists for every form — single source of truth for validation.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TanStack Query for server state — NEVER in Zustand.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RBAC guards on all data-modifying buttons — &lt;Can&gt; component.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Accessibility tested — axe-core passes, keyboard navigation works.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Loading + error states implemented — not just happy path.</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Storybook story added for new components.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Tests added — unit for logic, component for UI, E2E for critical flows.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Bundle size within budget — no new heavy dependencies without ADR.</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Translations added for all user-facing strings (en-IN, hi, mr).</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Performance: Lighthouse score &gt;= 90 on affected routes.</w:t>
      </w:r>
    </w:p>
    <w:p>
      <w:pPr>
        <w:pStyle w:val="Heading1"/>
        <w:spacing w:after="200" w:before="360" w:line="312"/>
      </w:pPr>
      <w:bookmarkStart w:id="100117" w:name="_Toc100117"/>
      <w:r>
        <w:rPr>
          <w:rFonts w:ascii="Calibri" w:cs="Nirmala UI" w:eastAsia="Calibri"/>
          <w:b/>
          <w:bCs/>
          <w:color w:val="0B1C2C"/>
          <w:sz w:val="32"/>
          <w:szCs w:val="32"/>
        </w:rPr>
        <w:t xml:space="preserve">27. Folder Standards</w:t>
      </w:r>
      <w:bookmarkEnd w:id="100117"/>
    </w:p>
    <w:p>
      <w:pPr>
        <w:spacing w:after="160" w:before="0" w:line="312"/>
        <w:jc w:val="both"/>
      </w:pPr>
      <w:r>
        <w:rPr>
          <w:rFonts w:ascii="Calibri" w:cs="Nirmala UI" w:eastAsia="Calibri"/>
          <w:color w:val="000000"/>
          <w:sz w:val="24"/>
          <w:szCs w:val="24"/>
        </w:rPr>
        <w:t xml:space="preserve">Folder Standards हे codebase organization चा enforcement mechanism आहे — where files live, how they import each other, what goes where. PreOne मध्ये strict folder conventions आहेत जे ESLint import boundaries ने enforce होतात. Violation साठी lint error येतो आणि build fail होतो.</w:t>
      </w:r>
    </w:p>
    <w:p>
      <w:pPr>
        <w:pStyle w:val="Heading2"/>
        <w:spacing w:after="160" w:before="280" w:line="312"/>
      </w:pPr>
      <w:bookmarkStart w:id="100118" w:name="_Toc100118"/>
      <w:r>
        <w:rPr>
          <w:rFonts w:ascii="Calibri" w:cs="Nirmala UI" w:eastAsia="Calibri"/>
          <w:b/>
          <w:bCs/>
          <w:color w:val="0B1C2C"/>
          <w:sz w:val="28"/>
          <w:szCs w:val="28"/>
        </w:rPr>
        <w:t xml:space="preserve">27.1 Folder Standards Catalog</w:t>
      </w:r>
      <w:bookmarkEnd w:id="100118"/>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Each module folder has index.ts barrel exporting public API</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Modules never import from another module's internal files (only via index.ts)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Shared components live in components/ui/ — not in modules/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Shared hooks live in hooks/ — not in modules/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Shared utilities live in utils/ — not in modules/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Module-local types live in modules/{module}/types/ — not in root types/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Module-local utilities live in modules/{module}/utils/ — not in root utils/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Test files co-located with source: student-form.tsx → student-form.test.tsx</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Story files co-located: student-card.tsx → student-card.stories.tsx</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App Router routes in app/ — thin wrappers that compose module components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No business logic in app/ routes — only composition + data fetching</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Layouts in layouts/ — reusable across routes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Providers in providers/ — context wrappers, one per concern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Services in services/ — API clients, one file per domain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Config in lib/ — framework glue (queryClient, axiosClient, etc.)</w:t>
      </w:r>
    </w:p>
    <w:p>
      <w:pPr>
        <w:pStyle w:val="Heading2"/>
        <w:spacing w:after="160" w:before="280" w:line="312"/>
      </w:pPr>
      <w:bookmarkStart w:id="100119" w:name="_Toc100119"/>
      <w:r>
        <w:rPr>
          <w:rFonts w:ascii="Calibri" w:cs="Nirmala UI" w:eastAsia="Calibri"/>
          <w:b/>
          <w:bCs/>
          <w:color w:val="0B1C2C"/>
          <w:sz w:val="28"/>
          <w:szCs w:val="28"/>
        </w:rPr>
        <w:t xml:space="preserve">27.2 ESLint Import Boundaries</w:t>
      </w:r>
      <w:bookmarkEnd w:id="100119"/>
    </w:p>
    <w:p>
      <w:pPr>
        <w:spacing w:after="160" w:before="0" w:line="312"/>
        <w:jc w:val="both"/>
      </w:pPr>
      <w:r>
        <w:rPr>
          <w:rFonts w:ascii="Calibri" w:cs="Nirmala UI" w:eastAsia="Calibri"/>
          <w:color w:val="000000"/>
          <w:sz w:val="24"/>
          <w:szCs w:val="24"/>
        </w:rPr>
        <w:t xml:space="preserve">Import boundary rules ESLint config मध्ये defined आहेत. खालील snippet rules चा essence दाखवते — full config repo मध्ये .eslintrc.js मध्ये आहे. हे rules ensure करतात की modules एकमेकांशी only via public barrels communicate करतात:</w:t>
      </w:r>
    </w:p>
    <w:p>
      <w:pPr>
        <w:spacing w:after="0" w:before="120" w:line="280"/>
        <w:ind w:left="720"/>
      </w:pPr>
      <w:r>
        <w:rPr>
          <w:rFonts w:ascii="Consolas" w:cs="Consolas" w:eastAsia="Consolas"/>
          <w:color w:val="000000"/>
          <w:sz w:val="20"/>
          <w:szCs w:val="20"/>
        </w:rPr>
        <w:t xml:space="preserve">// .eslintrc.js</w:t>
      </w:r>
    </w:p>
    <w:p>
      <w:pPr>
        <w:spacing w:after="0" w:before="0" w:line="280"/>
        <w:ind w:left="720"/>
      </w:pPr>
      <w:r>
        <w:rPr>
          <w:rFonts w:ascii="Consolas" w:cs="Consolas" w:eastAsia="Consolas"/>
          <w:color w:val="000000"/>
          <w:sz w:val="20"/>
          <w:szCs w:val="20"/>
        </w:rPr>
        <w:t xml:space="preserve">'import/no-restricted-paths': ['error', {</w:t>
      </w:r>
    </w:p>
    <w:p>
      <w:pPr>
        <w:spacing w:after="0" w:before="0" w:line="280"/>
        <w:ind w:left="720"/>
      </w:pPr>
      <w:r>
        <w:rPr>
          <w:rFonts w:ascii="Consolas" w:cs="Consolas" w:eastAsia="Consolas"/>
          <w:color w:val="000000"/>
          <w:sz w:val="20"/>
          <w:szCs w:val="20"/>
        </w:rPr>
        <w:t xml:space="preserve">  zones: [</w:t>
      </w:r>
    </w:p>
    <w:p>
      <w:pPr>
        <w:spacing w:after="0" w:before="0" w:line="280"/>
        <w:ind w:left="720"/>
      </w:pPr>
      <w:r>
        <w:rPr>
          <w:rFonts w:ascii="Consolas" w:cs="Consolas" w:eastAsia="Consolas"/>
          <w:color w:val="000000"/>
          <w:sz w:val="20"/>
          <w:szCs w:val="20"/>
        </w:rPr>
        <w:t xml:space="preserve">    // Modules cannot import from another module's internal files</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target: './src/modules/**/!(*index.ts)',</w:t>
      </w:r>
    </w:p>
    <w:p>
      <w:pPr>
        <w:spacing w:after="0" w:before="0" w:line="280"/>
        <w:ind w:left="720"/>
      </w:pPr>
      <w:r>
        <w:rPr>
          <w:rFonts w:ascii="Consolas" w:cs="Consolas" w:eastAsia="Consolas"/>
          <w:color w:val="000000"/>
          <w:sz w:val="20"/>
          <w:szCs w:val="20"/>
        </w:rPr>
        <w:t xml:space="preserve">      from: './src/modules/**/!(*index.ts)',</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 Components cannot import from modules (use modules' public API)</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target: './src/components',</w:t>
      </w:r>
    </w:p>
    <w:p>
      <w:pPr>
        <w:spacing w:after="0" w:before="0" w:line="280"/>
        <w:ind w:left="720"/>
      </w:pPr>
      <w:r>
        <w:rPr>
          <w:rFonts w:ascii="Consolas" w:cs="Consolas" w:eastAsia="Consolas"/>
          <w:color w:val="000000"/>
          <w:sz w:val="20"/>
          <w:szCs w:val="20"/>
        </w:rPr>
        <w:t xml:space="preserve">      from: './src/modules',</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 App router routes cannot contain business logic</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target: './src/app',</w:t>
      </w:r>
    </w:p>
    <w:p>
      <w:pPr>
        <w:spacing w:after="0" w:before="0" w:line="280"/>
        <w:ind w:left="720"/>
      </w:pPr>
      <w:r>
        <w:rPr>
          <w:rFonts w:ascii="Consolas" w:cs="Consolas" w:eastAsia="Consolas"/>
          <w:color w:val="000000"/>
          <w:sz w:val="20"/>
          <w:szCs w:val="20"/>
        </w:rPr>
        <w:t xml:space="preserve">      from: './src/modules/*/services',</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target: './src/app',</w:t>
      </w:r>
    </w:p>
    <w:p>
      <w:pPr>
        <w:spacing w:after="0" w:before="0" w:line="280"/>
        <w:ind w:left="720"/>
      </w:pPr>
      <w:r>
        <w:rPr>
          <w:rFonts w:ascii="Consolas" w:cs="Consolas" w:eastAsia="Consolas"/>
          <w:color w:val="000000"/>
          <w:sz w:val="20"/>
          <w:szCs w:val="20"/>
        </w:rPr>
        <w:t xml:space="preserve">      from: './src/modules/*/api',</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  ],</w:t>
      </w:r>
    </w:p>
    <w:p>
      <w:pPr>
        <w:spacing w:after="0" w:before="0" w:line="280"/>
        <w:ind w:left="720"/>
      </w:pPr>
      <w:r>
        <w:rPr>
          <w:rFonts w:ascii="Consolas" w:cs="Consolas" w:eastAsia="Consolas"/>
          <w:color w:val="000000"/>
          <w:sz w:val="20"/>
          <w:szCs w:val="20"/>
        </w:rPr>
        <w:t xml:space="preserve">}],</w:t>
      </w:r>
    </w:p>
    <w:p>
      <w:pPr>
        <w:spacing w:after="0" w:before="0" w:line="280"/>
        <w:ind w:left="720"/>
      </w:pPr>
      <w:r>
        <w:rPr>
          <w:rFonts w:ascii="Consolas" w:cs="Consolas" w:eastAsia="Consolas"/>
          <w:color w:val="000000"/>
          <w:sz w:val="20"/>
          <w:szCs w:val="20"/>
        </w:rPr>
        <w:t xml:space="preserve">'import/no-internal-modules': ['error', {</w:t>
      </w:r>
    </w:p>
    <w:p>
      <w:pPr>
        <w:spacing w:after="0" w:before="0" w:line="280"/>
        <w:ind w:left="720"/>
      </w:pPr>
      <w:r>
        <w:rPr>
          <w:rFonts w:ascii="Consolas" w:cs="Consolas" w:eastAsia="Consolas"/>
          <w:color w:val="000000"/>
          <w:sz w:val="20"/>
          <w:szCs w:val="20"/>
        </w:rPr>
        <w:t xml:space="preserve">  allow: ['@/modules/*', '@/components/ui/*', '@/hooks/*'],</w:t>
      </w:r>
    </w:p>
    <w:p>
      <w:pPr>
        <w:spacing w:after="200" w:before="0" w:line="280"/>
        <w:ind w:left="720"/>
      </w:pPr>
      <w:r>
        <w:rPr>
          <w:rFonts w:ascii="Consolas" w:cs="Consolas" w:eastAsia="Consolas"/>
          <w:color w:val="000000"/>
          <w:sz w:val="20"/>
          <w:szCs w:val="20"/>
        </w:rPr>
        <w:t xml:space="preserve">}],</w:t>
      </w:r>
    </w:p>
    <w:p>
      <w:pPr>
        <w:pStyle w:val="Heading1"/>
        <w:spacing w:after="200" w:before="360" w:line="312"/>
      </w:pPr>
      <w:bookmarkStart w:id="100120" w:name="_Toc100120"/>
      <w:r>
        <w:rPr>
          <w:rFonts w:ascii="Calibri" w:cs="Nirmala UI" w:eastAsia="Calibri"/>
          <w:b/>
          <w:bCs/>
          <w:color w:val="0B1C2C"/>
          <w:sz w:val="32"/>
          <w:szCs w:val="32"/>
        </w:rPr>
        <w:t xml:space="preserve">28. Glossary</w:t>
      </w:r>
      <w:bookmarkEnd w:id="100120"/>
    </w:p>
    <w:p>
      <w:pPr>
        <w:spacing w:after="160" w:before="0" w:line="312"/>
        <w:jc w:val="both"/>
      </w:pPr>
      <w:r>
        <w:rPr>
          <w:rFonts w:ascii="Calibri" w:cs="Nirmala UI" w:eastAsia="Calibri"/>
          <w:color w:val="000000"/>
          <w:sz w:val="24"/>
          <w:szCs w:val="24"/>
        </w:rPr>
        <w:t xml:space="preserve">Frontend terminology ची authoritative reference. नवीन terms introduce करताना या glossary मध्ये entry add करावी लागेल. Onboarding engineers साठी हा glossary पहिला read करायचा resource आहे — frontend vocabulary build करण्यासाठी.</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Term</w:t>
            </w:r>
          </w:p>
        </w:tc>
        <w:tc>
          <w:tcPr>
            <w:tcW w:type="pct" w:w="7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Meaning</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 Router</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Next.js 13+ routing system using filesystem in app/ directory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RSC</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React Server Components — components that render on server, zero JS shipped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Server Actions</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Functions that run on server, called from client — no API endpoint needed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Edge Runtime</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V8 isolate runtime for low-latency global execution (middleware, edge functions)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ISR</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Incremental Static Regeneration — static pages re-generated at runtime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Partial Prerendering</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Next.js 14+ feature — static shell + streamed dynamic content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TanStack Query</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Server state library for data fetching, caching, mutations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Zustand</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Minimal client state library — no provider boilerplate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React Hook Form</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Performance-optimized form library using uncontrolled refs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Zod</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TypeScript-first schema validation library</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ShadCN UI</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Component collection copied into repo (not npm dependency)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Radix UI</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Headless accessible primitives underlying ShadCN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TanStack Table</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Headless table library for building data tables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TanStack Virtual</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Headless virtualization for long lists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Storybook</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Component development environment + living documentation</w:t>
            </w:r>
          </w:p>
        </w:tc>
      </w:tr>
    </w:tbl>
    <w:p>
      <w:pPr>
        <w:spacing w:after="200" w:before="80" w:line="312"/>
        <w:jc w:val="center"/>
      </w:pPr>
      <w:r>
        <w:rPr>
          <w:rFonts w:ascii="Calibri" w:cs="Nirmala UI" w:eastAsia="Calibri"/>
          <w:i/>
          <w:iCs/>
          <w:color w:val="5B6B7D"/>
          <w:sz w:val="20"/>
          <w:szCs w:val="20"/>
        </w:rPr>
        <w:t xml:space="preserve">Glossary (cont.)</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Term</w:t>
            </w:r>
          </w:p>
        </w:tc>
        <w:tc>
          <w:tcPr>
            <w:tcW w:type="pct" w:w="7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Meaning</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MSW</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Mock Service Worker — API mocking for tests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Playwright</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Cross-browser E2E testing framework</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Lighthouse</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Google's performance + accessibility auditing tool</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Core Web Vitals</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Google's user experience metrics: LCP, INP, CLS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WCAG</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Web Content Accessibility Guidelines — W3C standard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RBAC</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Role-Based Access Control — permissions via roles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ABAC</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Attribute-Based Access Control — permissions via attributes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ACL</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Access Control List — per-resource permission list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SSR</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Server-Side Rendering — HTML generated on server per request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SSG</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Static Site Generation — HTML generated at build time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CSR</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Client-Side Rendering — HTML generated in browser via JS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Hydration</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Attaching event listeners to server-rendered HTML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Suspense</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React component for declarative loading states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Error Boundary</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React component catching errors in tree below</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Provider Pattern</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Context providers wrapping app to share state</w:t>
            </w:r>
          </w:p>
        </w:tc>
      </w:tr>
    </w:tbl>
    <w:p>
      <w:pPr>
        <w:pStyle w:val="Heading1"/>
        <w:spacing w:after="200" w:before="360" w:line="312"/>
      </w:pPr>
      <w:bookmarkStart w:id="100121" w:name="_Toc100121"/>
      <w:r>
        <w:rPr>
          <w:rFonts w:ascii="Calibri" w:cs="Nirmala UI" w:eastAsia="Calibri"/>
          <w:b/>
          <w:bCs/>
          <w:color w:val="0B1C2C"/>
          <w:sz w:val="32"/>
          <w:szCs w:val="32"/>
        </w:rPr>
        <w:t xml:space="preserve">29. Document Control</w:t>
      </w:r>
      <w:bookmarkEnd w:id="100121"/>
    </w:p>
    <w:p>
      <w:pPr>
        <w:pStyle w:val="Heading2"/>
        <w:spacing w:after="160" w:before="280" w:line="312"/>
      </w:pPr>
      <w:bookmarkStart w:id="100122" w:name="_Toc100122"/>
      <w:r>
        <w:rPr>
          <w:rFonts w:ascii="Calibri" w:cs="Nirmala UI" w:eastAsia="Calibri"/>
          <w:b/>
          <w:bCs/>
          <w:color w:val="0B1C2C"/>
          <w:sz w:val="28"/>
          <w:szCs w:val="28"/>
        </w:rPr>
        <w:t xml:space="preserve">29.1 Version History</w:t>
      </w:r>
      <w:bookmarkEnd w:id="10012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Version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Date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Author</w:t>
            </w:r>
          </w:p>
        </w:tc>
        <w:tc>
          <w:tcPr>
            <w:tcW w:type="pct" w:w="4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Changes</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1.0</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2026-07-14</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PreOne Frontend Architecture Team</w:t>
            </w:r>
          </w:p>
        </w:tc>
        <w:tc>
          <w:tcPr>
            <w:tcW w:type="pct" w:w="4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Initial version — Frontend Architecture Freeze</w:t>
            </w:r>
          </w:p>
        </w:tc>
      </w:tr>
    </w:tbl>
    <w:p>
      <w:pPr>
        <w:pStyle w:val="Heading2"/>
        <w:spacing w:after="160" w:before="280" w:line="312"/>
      </w:pPr>
      <w:bookmarkStart w:id="100123" w:name="_Toc100123"/>
      <w:r>
        <w:rPr>
          <w:rFonts w:ascii="Calibri" w:cs="Nirmala UI" w:eastAsia="Calibri"/>
          <w:b/>
          <w:bCs/>
          <w:color w:val="0B1C2C"/>
          <w:sz w:val="28"/>
          <w:szCs w:val="28"/>
        </w:rPr>
        <w:t xml:space="preserve">29.2 Approval Matrix</w:t>
      </w:r>
      <w:bookmarkEnd w:id="100123"/>
    </w:p>
    <w:p>
      <w:pPr>
        <w:spacing w:after="160" w:before="0" w:line="312"/>
        <w:jc w:val="both"/>
      </w:pPr>
      <w:r>
        <w:rPr>
          <w:rFonts w:ascii="Calibri" w:cs="Nirmala UI" w:eastAsia="Calibri"/>
          <w:color w:val="000000"/>
          <w:sz w:val="24"/>
          <w:szCs w:val="24"/>
        </w:rPr>
        <w:t xml:space="preserve">या document च्या freeze साठी खालील roles ची approval mandatory आहे. सर्व approvals recorded असल्यावरच document 'Architecture Freeze' status मध्ये move होतो: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Role</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Name</w:t>
            </w:r>
          </w:p>
        </w:tc>
        <w:tc>
          <w:tcPr>
            <w:tcW w:type="pct" w:w="4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Responsibility</w:t>
            </w:r>
          </w:p>
        </w:tc>
        <w:tc>
          <w:tcPr>
            <w:tcW w:type="pct" w:w="2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Status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Chief Architect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[TBD]</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Architecture review + sign-off</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Pending</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VP Engineering</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[TBD]</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Engineering approval</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Pending</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Frontend Lead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[TBD]</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Frontend architecture review</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Pending</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UI/UX Lead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[TBD]</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Design system + theme alignment review</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Pending</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DevOps Lead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[TBD]</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Deployment + observability review</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Pending</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Accessibility Officer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[TBD]</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WCAG 2.2 AA compliance review</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Pending</w:t>
            </w:r>
          </w:p>
        </w:tc>
      </w:tr>
    </w:tbl>
    <w:p>
      <w:pPr>
        <w:pStyle w:val="Heading2"/>
        <w:spacing w:after="160" w:before="280" w:line="312"/>
      </w:pPr>
      <w:bookmarkStart w:id="100124" w:name="_Toc100124"/>
      <w:r>
        <w:rPr>
          <w:rFonts w:ascii="Calibri" w:cs="Nirmala UI" w:eastAsia="Calibri"/>
          <w:b/>
          <w:bCs/>
          <w:color w:val="0B1C2C"/>
          <w:sz w:val="28"/>
          <w:szCs w:val="28"/>
        </w:rPr>
        <w:t xml:space="preserve">29.3 Review Cadence</w:t>
      </w:r>
      <w:bookmarkEnd w:id="100124"/>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Architecture Freeze: quarterly review (Q1, Q2, Q3, Q4)</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Major version bump (v2.0): on framework upgrade (Next.js 17 → 18)</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Minor version bump (v1.1): on new chapter / significant section addition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Patch version bump (v1.0.1): on clarification / typo fixes only</w:t>
      </w:r>
    </w:p>
    <w:p>
      <w:pPr>
        <w:pStyle w:val="Heading2"/>
        <w:spacing w:after="160" w:before="280" w:line="312"/>
      </w:pPr>
      <w:bookmarkStart w:id="100125" w:name="_Toc100125"/>
      <w:r>
        <w:rPr>
          <w:rFonts w:ascii="Calibri" w:cs="Nirmala UI" w:eastAsia="Calibri"/>
          <w:b/>
          <w:bCs/>
          <w:color w:val="0B1C2C"/>
          <w:sz w:val="28"/>
          <w:szCs w:val="28"/>
        </w:rPr>
        <w:t xml:space="preserve">29.4 Distribution List</w:t>
      </w:r>
      <w:bookmarkEnd w:id="100125"/>
    </w:p>
    <w:p>
      <w:pPr>
        <w:spacing w:after="160" w:before="0" w:line="312"/>
        <w:jc w:val="both"/>
      </w:pPr>
      <w:r>
        <w:rPr>
          <w:rFonts w:ascii="Calibri" w:cs="Nirmala UI" w:eastAsia="Calibri"/>
          <w:color w:val="000000"/>
          <w:sz w:val="24"/>
          <w:szCs w:val="24"/>
        </w:rPr>
        <w:t xml:space="preserve">हा document खालील teams पर distributed आहे. Internal Engineering Reference — confidential, not for external distribution: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PreOne Architecture Team (primary authors + maintainers)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PreOne Frontend Engineering Team (all frontend engineers)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PreOne Backend Engineering Team (API contract alignment)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PreOne QA Team (test strategy + E2E reference)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PreOne UI/UX Team (component library + theme reference)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PreOne DevOps / SRE Team (deployment + monitoring reference)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PreOne Onboarding Team (new hire orientation reference)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PreOne Leadership (architectural investment decisions)</w:t>
      </w:r>
    </w:p>
    <w:p>
      <w:pPr>
        <w:pStyle w:val="Heading2"/>
        <w:spacing w:after="160" w:before="280" w:line="312"/>
      </w:pPr>
      <w:bookmarkStart w:id="100126" w:name="_Toc100126"/>
      <w:r>
        <w:rPr>
          <w:rFonts w:ascii="Calibri" w:cs="Nirmala UI" w:eastAsia="Calibri"/>
          <w:b/>
          <w:bCs/>
          <w:color w:val="0B1C2C"/>
          <w:sz w:val="28"/>
          <w:szCs w:val="28"/>
        </w:rPr>
        <w:t xml:space="preserve">29.5 Companion Documents</w:t>
      </w:r>
      <w:bookmarkEnd w:id="100126"/>
    </w:p>
    <w:p>
      <w:pPr>
        <w:spacing w:after="160" w:before="0" w:line="312"/>
        <w:jc w:val="both"/>
      </w:pPr>
      <w:r>
        <w:rPr>
          <w:rFonts w:ascii="Calibri" w:cs="Nirmala UI" w:eastAsia="Calibri"/>
          <w:color w:val="000000"/>
          <w:sz w:val="24"/>
          <w:szCs w:val="24"/>
        </w:rPr>
        <w:t xml:space="preserve">हा document खालील documents सह read केला जावा — त्यांचा context this document ला supplement करतो: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Document</w:t>
            </w:r>
          </w:p>
        </w:tc>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Version</w:t>
            </w:r>
          </w:p>
        </w:tc>
        <w:tc>
          <w:tcPr>
            <w:tcW w:type="pct" w:w="5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Relationship</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Vision Document</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v1.0</w:t>
            </w:r>
          </w:p>
        </w:tc>
        <w:tc>
          <w:tcPr>
            <w:tcW w:type="pct" w:w="5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Strategic intent + non-functional requirements</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Master PRD</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v1.0</w:t>
            </w:r>
          </w:p>
        </w:tc>
        <w:tc>
          <w:tcPr>
            <w:tcW w:type="pct" w:w="5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Functional requirements — screen + flow mapping</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DDD</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v1.0</w:t>
            </w:r>
          </w:p>
        </w:tc>
        <w:tc>
          <w:tcPr>
            <w:tcW w:type="pct" w:w="5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Domain model — 14 modules alignment</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ADR Catalog</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v1.0</w:t>
            </w:r>
          </w:p>
        </w:tc>
        <w:tc>
          <w:tcPr>
            <w:tcW w:type="pct" w:w="5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Architecture decisions — frontend choices rationale</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UI Design Philosophy</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v1.0</w:t>
            </w:r>
          </w:p>
        </w:tc>
        <w:tc>
          <w:tcPr>
            <w:tcW w:type="pct" w:w="5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Theme engine, component patterns, accessibility</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API Contract Catalog</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v1.0</w:t>
            </w:r>
          </w:p>
        </w:tc>
        <w:tc>
          <w:tcPr>
            <w:tcW w:type="pct" w:w="5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Endpoint contracts — API services spec</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Backend Technical Design</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v1.0</w:t>
            </w:r>
          </w:p>
        </w:tc>
        <w:tc>
          <w:tcPr>
            <w:tcW w:type="pct" w:w="5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Backend architecture — auth + RBAC alignment</w:t>
            </w:r>
          </w:p>
        </w:tc>
      </w:tr>
    </w:tbl>
    <w:p>
      <w:pPr>
        <w:pStyle w:val="Heading2"/>
        <w:spacing w:after="160" w:before="280" w:line="312"/>
      </w:pPr>
      <w:bookmarkStart w:id="100127" w:name="_Toc100127"/>
      <w:r>
        <w:rPr>
          <w:rFonts w:ascii="Calibri" w:cs="Nirmala UI" w:eastAsia="Calibri"/>
          <w:b/>
          <w:bCs/>
          <w:color w:val="0B1C2C"/>
          <w:sz w:val="28"/>
          <w:szCs w:val="28"/>
        </w:rPr>
        <w:t xml:space="preserve">29.6 Deliverables</w:t>
      </w:r>
      <w:bookmarkEnd w:id="100127"/>
    </w:p>
    <w:p>
      <w:pPr>
        <w:spacing w:after="160" w:before="0" w:line="312"/>
        <w:jc w:val="both"/>
      </w:pPr>
      <w:r>
        <w:rPr>
          <w:rFonts w:ascii="Calibri" w:cs="Nirmala UI" w:eastAsia="Calibri"/>
          <w:color w:val="000000"/>
          <w:sz w:val="24"/>
          <w:szCs w:val="24"/>
        </w:rPr>
        <w:t xml:space="preserve">या Frontend Architecture document मधून खालील production artifacts तयार होतील. हे artifacts implementation phase मध्ये frontend engineering team द्वारे deliver केले जातील:</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Complete Next.js Project Structure — apps/web/ with monorepo setup.</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14 Business Domain Modules — feature-first organization with barrel exports.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App Router Architecture — route groups, nested layouts, parallel routes.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Global Layout System — 8 layouts covering all UI shells.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State Management Strategy — TanStack Query + Zustand + React Hook Form separation.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API Client Layer — 12 service files + axios interceptors + OpenAPI codegen.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Authentication &amp; Session Management — JWT + silent refresh + multi-school switch.</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RBAC Guards — 7 layers (route, menu, screen, component, button, field, API).</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Theme Engine &amp; White Label Support — 5-level hierarchy + light/dark/auto modes.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Form &amp; Validation Framework — React Hook Form + Zod + 4-layer validation.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Enterprise Component Library — 18 base + 10 composite components + Storybook.</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Dashboard &amp; Data Table Standards — TanStack Table + 15 features + virtualization.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Performance Optimization Guide — 12 tactics + SLOs + bundle budgets.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Testing Strategy — 8 test layers including a11y + visual regression.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Frontend Coding Standards — 18 rules + PR review checklist + ESLint boundaries.</w:t>
      </w:r>
    </w:p>
    <w:sectPr>
      <w:headerReference w:type="default" r:id="rId7"/>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Nirmala UI" w:eastAsia="Calibri"/>
        <w:color w:val="5B6B7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29286" w:sz="4" w:space="4"/>
      </w:pBdr>
      <w:spacing w:after="0" w:line="240"/>
      <w:jc w:val="right"/>
    </w:pPr>
    <w:r>
      <w:rPr>
        <w:rFonts w:ascii="Calibri" w:cs="Nirmala UI" w:eastAsia="Calibri"/>
        <w:i/>
        <w:iCs/>
        <w:color w:val="5B6B7D"/>
        <w:sz w:val="18"/>
        <w:szCs w:val="18"/>
      </w:rPr>
      <w:t xml:space="preserve">PreOne Frontend Architecture v1.0  |  Frontend Architecture Freeze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Nirmala UI" w:eastAsia="Calibr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line="312"/>
      <w:outlineLvl w:val="0"/>
    </w:pPr>
    <w:rPr>
      <w:rFonts w:ascii="Calibri" w:cs="Nirmala UI" w:eastAsia="Calibri"/>
      <w:b/>
      <w:bCs/>
      <w:color w:val="0B1C2C"/>
      <w:sz w:val="32"/>
      <w:szCs w:val="32"/>
    </w:rPr>
  </w:style>
  <w:style w:type="paragraph" w:styleId="Heading2">
    <w:name w:val="Heading 2"/>
    <w:basedOn w:val="Normal"/>
    <w:next w:val="Normal"/>
    <w:qFormat/>
    <w:pPr>
      <w:spacing w:after="160" w:before="280" w:line="312"/>
      <w:outlineLvl w:val="1"/>
    </w:pPr>
    <w:rPr>
      <w:rFonts w:ascii="Calibri" w:cs="Nirmala UI" w:eastAsia="Calibri"/>
      <w:b/>
      <w:bCs/>
      <w:color w:val="0B1C2C"/>
      <w:sz w:val="28"/>
      <w:szCs w:val="28"/>
    </w:rPr>
  </w:style>
  <w:style w:type="paragraph" w:styleId="Heading3">
    <w:name w:val="Heading 3"/>
    <w:basedOn w:val="Normal"/>
    <w:next w:val="Normal"/>
    <w:qFormat/>
    <w:pPr>
      <w:spacing w:after="120" w:before="220" w:line="312"/>
      <w:outlineLvl w:val="2"/>
    </w:pPr>
    <w:rPr>
      <w:rFonts w:ascii="Calibri" w:cs="Nirmala UI" w:eastAsia="Calibri"/>
      <w:b/>
      <w:bCs/>
      <w:color w:val="529286"/>
      <w:sz w:val="26"/>
      <w:szCs w:val="26"/>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PreOne Enterprise Frontend Architecture v1.0</dc:title>
  <dc:creator>Z.ai</dc:creator>
  <dc:description>Enterprise Preschool Operating System — Frontend Architecture v1.0</dc:description>
  <cp:lastModifiedBy>Un-named</cp:lastModifiedBy>
  <cp:revision>1</cp:revision>
  <dcterms:created xsi:type="dcterms:W3CDTF">2026-07-14T05:14:34.623Z</dcterms:created>
  <dcterms:modified xsi:type="dcterms:W3CDTF">2026-07-14T05:14:34.623Z</dcterms:modified>
</cp:coreProperties>
</file>

<file path=docProps/custom.xml><?xml version="1.0" encoding="utf-8"?>
<Properties xmlns="http://schemas.openxmlformats.org/officeDocument/2006/custom-properties" xmlns:vt="http://schemas.openxmlformats.org/officeDocument/2006/docPropsVTypes"/>
</file>