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69F119" w14:textId="77777777" w:rsidR="00D07EEA" w:rsidRDefault="00000000">
      <w:pPr>
        <w:spacing w:after="160"/>
        <w:jc w:val="center"/>
      </w:pPr>
      <w:r>
        <w:rPr>
          <w:rFonts w:cs="Arial"/>
          <w:b/>
          <w:bCs/>
          <w:sz w:val="28"/>
          <w:szCs w:val="28"/>
        </w:rPr>
        <w:t>Report on Employee Late Attendance</w:t>
      </w:r>
    </w:p>
    <w:tbl>
      <w:tblPr>
        <w:tblW w:w="9746" w:type="dxa"/>
        <w:tblBorders>
          <w:top w:val="single" w:sz="6" w:space="0" w:color="000000"/>
          <w:left w:val="none" w:sz="0" w:space="0" w:color="FFFFFF"/>
          <w:bottom w:val="single" w:sz="6" w:space="0" w:color="000000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D07EEA" w14:paraId="6AA4D3E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308A0" w14:textId="77777777" w:rsidR="00D07EEA" w:rsidRDefault="00000000">
            <w:r>
              <w:rPr>
                <w:rFonts w:cs="Arial"/>
                <w:b/>
                <w:bCs/>
              </w:rPr>
              <w:t>Prepared by: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EB2F8" w14:textId="77777777" w:rsidR="00D07EEA" w:rsidRDefault="00000000">
            <w:r>
              <w:rPr>
                <w:rFonts w:cs="Arial"/>
              </w:rPr>
              <w:t>Napaul Intharasing</w:t>
            </w:r>
          </w:p>
        </w:tc>
      </w:tr>
      <w:tr w:rsidR="00D07EEA" w14:paraId="2B67301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2D9ED" w14:textId="77777777" w:rsidR="00D07EEA" w:rsidRDefault="00000000">
            <w:r>
              <w:rPr>
                <w:rFonts w:cs="Arial"/>
                <w:b/>
                <w:bCs/>
              </w:rPr>
              <w:t>Position: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4F4717" w14:textId="77777777" w:rsidR="00D07EEA" w:rsidRDefault="00000000">
            <w:r>
              <w:rPr>
                <w:rFonts w:cs="Arial"/>
              </w:rPr>
              <w:t>Human Resources Officer</w:t>
            </w:r>
          </w:p>
        </w:tc>
      </w:tr>
      <w:tr w:rsidR="00D07EEA" w14:paraId="64C42CC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BFFFA" w14:textId="77777777" w:rsidR="00D07EEA" w:rsidRDefault="00000000">
            <w:r>
              <w:rPr>
                <w:rFonts w:cs="Arial"/>
                <w:b/>
                <w:bCs/>
              </w:rPr>
              <w:t>Department: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7E0B4" w14:textId="77777777" w:rsidR="00D07EEA" w:rsidRDefault="00000000">
            <w:r>
              <w:rPr>
                <w:rFonts w:cs="Arial"/>
              </w:rPr>
              <w:t>Human Resources Department</w:t>
            </w:r>
          </w:p>
        </w:tc>
      </w:tr>
      <w:tr w:rsidR="00D07EEA" w14:paraId="7806625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6FB3A" w14:textId="77777777" w:rsidR="00D07EEA" w:rsidRDefault="00000000">
            <w:r>
              <w:rPr>
                <w:rFonts w:cs="Arial"/>
                <w:b/>
                <w:bCs/>
              </w:rPr>
              <w:t>Company: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0C29A" w14:textId="77777777" w:rsidR="00D07EEA" w:rsidRDefault="00000000">
            <w:r>
              <w:rPr>
                <w:rFonts w:cs="Arial"/>
              </w:rPr>
              <w:t>SiamPro Manufacturing Co., Ltd.</w:t>
            </w:r>
          </w:p>
        </w:tc>
      </w:tr>
      <w:tr w:rsidR="00D07EEA" w14:paraId="354D4B9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68522" w14:textId="77777777" w:rsidR="00D07EEA" w:rsidRDefault="00000000">
            <w:r>
              <w:rPr>
                <w:rFonts w:cs="Arial"/>
                <w:b/>
                <w:bCs/>
              </w:rPr>
              <w:t>Reporting Period: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5E3CBF" w14:textId="77777777" w:rsidR="00D07EEA" w:rsidRDefault="00000000">
            <w:r>
              <w:rPr>
                <w:rFonts w:cs="Arial"/>
              </w:rPr>
              <w:t>August 2026</w:t>
            </w:r>
          </w:p>
        </w:tc>
      </w:tr>
      <w:tr w:rsidR="00D07EEA" w14:paraId="1DE986F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9E8BF" w14:textId="77777777" w:rsidR="00D07EEA" w:rsidRDefault="00000000">
            <w:r>
              <w:rPr>
                <w:rFonts w:cs="Arial"/>
                <w:b/>
                <w:bCs/>
              </w:rPr>
              <w:t>Date Submitted: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2E21F" w14:textId="77777777" w:rsidR="00D07EEA" w:rsidRDefault="00000000">
            <w:r>
              <w:rPr>
                <w:rFonts w:cs="Arial"/>
              </w:rPr>
              <w:t>24 September 2026</w:t>
            </w:r>
          </w:p>
        </w:tc>
      </w:tr>
    </w:tbl>
    <w:p w14:paraId="22EBAB6B" w14:textId="77777777" w:rsidR="00D07EEA" w:rsidRDefault="00D07EEA">
      <w:pPr>
        <w:pBdr>
          <w:bottom w:val="single" w:sz="8" w:space="1" w:color="000000"/>
        </w:pBdr>
        <w:spacing w:before="160"/>
      </w:pPr>
    </w:p>
    <w:p w14:paraId="461BDABF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1. Objective</w:t>
      </w:r>
    </w:p>
    <w:p w14:paraId="64D82BA0" w14:textId="408BCE47" w:rsidR="00D07EEA" w:rsidRDefault="00000000" w:rsidP="00DE4FD9">
      <w:pPr>
        <w:spacing w:before="60" w:after="60"/>
      </w:pPr>
      <w:r>
        <w:rPr>
          <w:rFonts w:cs="Arial"/>
        </w:rPr>
        <w:t>This report aims to identify the causes of late attendance among Production Department employees in August 2026 and recommend actions to prevent recurrence.</w:t>
      </w:r>
    </w:p>
    <w:p w14:paraId="540E8AB7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2. Background</w:t>
      </w:r>
    </w:p>
    <w:p w14:paraId="26874B26" w14:textId="4E753DD4" w:rsidR="00D07EEA" w:rsidRDefault="00000000" w:rsidP="00DE4FD9">
      <w:pPr>
        <w:spacing w:before="60" w:after="60"/>
      </w:pPr>
      <w:r>
        <w:rPr>
          <w:rFonts w:cs="Arial"/>
        </w:rPr>
        <w:t>The Human Resources Department reviewed attendance records after the Production Manager reported repeated delays at shift start times throughout August 2026.</w:t>
      </w:r>
    </w:p>
    <w:p w14:paraId="2F5AC2B4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3. Activities Completed</w:t>
      </w:r>
    </w:p>
    <w:p w14:paraId="47EC3B52" w14:textId="77777777" w:rsidR="00D07EEA" w:rsidRDefault="00000000">
      <w:pPr>
        <w:spacing w:before="60" w:after="60"/>
      </w:pPr>
      <w:r>
        <w:rPr>
          <w:rFonts w:cs="Arial"/>
        </w:rPr>
        <w:t>During this reporting period, the HR Department:</w:t>
      </w:r>
    </w:p>
    <w:p w14:paraId="4CACA104" w14:textId="77777777" w:rsidR="00D07EEA" w:rsidRDefault="00000000">
      <w:pPr>
        <w:pStyle w:val="ListParagraph"/>
        <w:numPr>
          <w:ilvl w:val="0"/>
          <w:numId w:val="2"/>
        </w:numPr>
        <w:spacing w:before="40" w:after="40"/>
      </w:pPr>
      <w:r>
        <w:t>Reviewed attendance records for all 30 Production Department employees</w:t>
      </w:r>
    </w:p>
    <w:p w14:paraId="15A9E355" w14:textId="77777777" w:rsidR="00D07EEA" w:rsidRDefault="00000000">
      <w:pPr>
        <w:pStyle w:val="ListParagraph"/>
        <w:numPr>
          <w:ilvl w:val="0"/>
          <w:numId w:val="2"/>
        </w:numPr>
        <w:spacing w:before="40" w:after="40"/>
      </w:pPr>
      <w:r>
        <w:t>Conducted individual interviews to identify reasons for late arrivals</w:t>
      </w:r>
    </w:p>
    <w:p w14:paraId="080907AE" w14:textId="3DA96B84" w:rsidR="00D07EEA" w:rsidRDefault="00000000" w:rsidP="00DE4FD9">
      <w:pPr>
        <w:pStyle w:val="ListParagraph"/>
        <w:numPr>
          <w:ilvl w:val="0"/>
          <w:numId w:val="2"/>
        </w:numPr>
        <w:spacing w:before="40" w:after="40"/>
      </w:pPr>
      <w:r>
        <w:t>Compiled findings and prepared this report for management review</w:t>
      </w:r>
    </w:p>
    <w:p w14:paraId="5D7851FC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4. Results</w:t>
      </w:r>
    </w:p>
    <w:p w14:paraId="290547A0" w14:textId="278E7854" w:rsidR="00D07EEA" w:rsidRDefault="00000000" w:rsidP="00DE4FD9">
      <w:pPr>
        <w:spacing w:before="60" w:after="60"/>
      </w:pPr>
      <w:r>
        <w:rPr>
          <w:rFonts w:cs="Arial"/>
        </w:rPr>
        <w:t>The review found that 12 out of 30 employees (40%) arrived late at least once, with 35 late arrivals recorded in total. As a result, the production line started 10 to 15 minutes late on multiple occasions, reducing daily output.</w:t>
      </w:r>
    </w:p>
    <w:p w14:paraId="4A9994EC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5. Problems / Challenges</w:t>
      </w:r>
    </w:p>
    <w:p w14:paraId="073C4A76" w14:textId="1FAAEC09" w:rsidR="00D07EEA" w:rsidRDefault="00000000" w:rsidP="00DE4FD9">
      <w:pPr>
        <w:spacing w:before="60" w:after="60"/>
      </w:pPr>
      <w:r>
        <w:rPr>
          <w:rFonts w:cs="Arial"/>
        </w:rPr>
        <w:t>The main causes reported by employees included heavy traffic congestion, long commuting distances, shuttle bus breakdowns with no backup schedule, and oversleeping due to early shift start times.</w:t>
      </w:r>
    </w:p>
    <w:p w14:paraId="2F015342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6. Actions Taken</w:t>
      </w:r>
    </w:p>
    <w:p w14:paraId="1D65BA5C" w14:textId="5B5E10CE" w:rsidR="00D07EEA" w:rsidRDefault="00000000" w:rsidP="00DE4FD9">
      <w:pPr>
        <w:spacing w:before="60" w:after="60"/>
      </w:pPr>
      <w:r>
        <w:rPr>
          <w:rFonts w:cs="Arial"/>
        </w:rPr>
        <w:t>The HR Department issued verbal reminders to employees with repeated late arrivals and notified the Production Manager of the attendance patterns identified in this review.</w:t>
      </w:r>
    </w:p>
    <w:p w14:paraId="62AB27EC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7. Recommendations</w:t>
      </w:r>
    </w:p>
    <w:p w14:paraId="5B277408" w14:textId="77777777" w:rsidR="00D07EEA" w:rsidRDefault="00000000">
      <w:pPr>
        <w:pStyle w:val="ListParagraph"/>
        <w:numPr>
          <w:ilvl w:val="0"/>
          <w:numId w:val="2"/>
        </w:numPr>
        <w:spacing w:before="40" w:after="40"/>
      </w:pPr>
      <w:r>
        <w:t>Arrange an earlier morning shuttle to reduce the impact of peak traffic</w:t>
      </w:r>
    </w:p>
    <w:p w14:paraId="139B34F2" w14:textId="77777777" w:rsidR="00D07EEA" w:rsidRDefault="00000000">
      <w:pPr>
        <w:pStyle w:val="ListParagraph"/>
        <w:numPr>
          <w:ilvl w:val="0"/>
          <w:numId w:val="2"/>
        </w:numPr>
        <w:spacing w:before="40" w:after="40"/>
      </w:pPr>
      <w:r>
        <w:t>Introduce flexible start times for employees with long commuting distances</w:t>
      </w:r>
    </w:p>
    <w:p w14:paraId="0692FFB8" w14:textId="70FF93F9" w:rsidR="00D07EEA" w:rsidRDefault="00000000" w:rsidP="00DE4FD9">
      <w:pPr>
        <w:pStyle w:val="ListParagraph"/>
        <w:numPr>
          <w:ilvl w:val="0"/>
          <w:numId w:val="2"/>
        </w:numPr>
        <w:spacing w:before="40" w:after="40"/>
      </w:pPr>
      <w:r>
        <w:t>Review attendance records monthly to detect patterns early</w:t>
      </w:r>
    </w:p>
    <w:p w14:paraId="5068F2AF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8. Next Steps</w:t>
      </w:r>
    </w:p>
    <w:p w14:paraId="7304FC96" w14:textId="17DCB6D7" w:rsidR="00D07EEA" w:rsidRDefault="00000000" w:rsidP="00DE4FD9">
      <w:pPr>
        <w:spacing w:before="60" w:after="60"/>
      </w:pPr>
      <w:r>
        <w:rPr>
          <w:rFonts w:cs="Arial"/>
        </w:rPr>
        <w:t>During the next reporting period, the department will present these recommendations to senior management, monitor attendance records weekly, and follow up with employees on available transportation arrangements.</w:t>
      </w:r>
    </w:p>
    <w:p w14:paraId="215B038D" w14:textId="77777777" w:rsidR="00D07EEA" w:rsidRDefault="00000000">
      <w:pPr>
        <w:spacing w:before="160" w:after="60"/>
      </w:pPr>
      <w:r>
        <w:rPr>
          <w:rFonts w:cs="Arial"/>
          <w:b/>
          <w:bCs/>
          <w:color w:val="000000"/>
          <w:sz w:val="24"/>
          <w:szCs w:val="24"/>
        </w:rPr>
        <w:t>9. Conclusion</w:t>
      </w:r>
    </w:p>
    <w:p w14:paraId="3BA3F1D8" w14:textId="77777777" w:rsidR="00D07EEA" w:rsidRDefault="00000000">
      <w:pPr>
        <w:spacing w:before="60" w:after="60"/>
      </w:pPr>
      <w:r>
        <w:rPr>
          <w:rFonts w:cs="Arial"/>
        </w:rPr>
        <w:t>Late arrivals in August 2026 stemmed mainly from transportation and commuting difficulties. With revised shuttle arrangements and flexible scheduling, the department expects attendance to improve in the following month.</w:t>
      </w:r>
    </w:p>
    <w:sectPr w:rsidR="00D07EEA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7B28E4"/>
    <w:multiLevelType w:val="hybridMultilevel"/>
    <w:tmpl w:val="C606703E"/>
    <w:lvl w:ilvl="0" w:tplc="9EAA8C94">
      <w:start w:val="1"/>
      <w:numFmt w:val="bullet"/>
      <w:lvlText w:val="•"/>
      <w:lvlJc w:val="left"/>
      <w:pPr>
        <w:ind w:left="720" w:hanging="360"/>
      </w:pPr>
    </w:lvl>
    <w:lvl w:ilvl="1" w:tplc="7D188EF0">
      <w:numFmt w:val="decimal"/>
      <w:lvlText w:val=""/>
      <w:lvlJc w:val="left"/>
    </w:lvl>
    <w:lvl w:ilvl="2" w:tplc="2550DA8C">
      <w:numFmt w:val="decimal"/>
      <w:lvlText w:val=""/>
      <w:lvlJc w:val="left"/>
    </w:lvl>
    <w:lvl w:ilvl="3" w:tplc="C8B2EE2C">
      <w:numFmt w:val="decimal"/>
      <w:lvlText w:val=""/>
      <w:lvlJc w:val="left"/>
    </w:lvl>
    <w:lvl w:ilvl="4" w:tplc="A15CD896">
      <w:numFmt w:val="decimal"/>
      <w:lvlText w:val=""/>
      <w:lvlJc w:val="left"/>
    </w:lvl>
    <w:lvl w:ilvl="5" w:tplc="AF82B37C">
      <w:numFmt w:val="decimal"/>
      <w:lvlText w:val=""/>
      <w:lvlJc w:val="left"/>
    </w:lvl>
    <w:lvl w:ilvl="6" w:tplc="4712152A">
      <w:numFmt w:val="decimal"/>
      <w:lvlText w:val=""/>
      <w:lvlJc w:val="left"/>
    </w:lvl>
    <w:lvl w:ilvl="7" w:tplc="4C689368">
      <w:numFmt w:val="decimal"/>
      <w:lvlText w:val=""/>
      <w:lvlJc w:val="left"/>
    </w:lvl>
    <w:lvl w:ilvl="8" w:tplc="A244810A">
      <w:numFmt w:val="decimal"/>
      <w:lvlText w:val=""/>
      <w:lvlJc w:val="left"/>
    </w:lvl>
  </w:abstractNum>
  <w:abstractNum w:abstractNumId="1" w15:restartNumberingAfterBreak="0">
    <w:nsid w:val="625E074C"/>
    <w:multiLevelType w:val="hybridMultilevel"/>
    <w:tmpl w:val="36D4BF8E"/>
    <w:lvl w:ilvl="0" w:tplc="483489D2">
      <w:start w:val="1"/>
      <w:numFmt w:val="bullet"/>
      <w:lvlText w:val="●"/>
      <w:lvlJc w:val="left"/>
      <w:pPr>
        <w:ind w:left="720" w:hanging="360"/>
      </w:pPr>
    </w:lvl>
    <w:lvl w:ilvl="1" w:tplc="BFD86D18">
      <w:start w:val="1"/>
      <w:numFmt w:val="bullet"/>
      <w:lvlText w:val="○"/>
      <w:lvlJc w:val="left"/>
      <w:pPr>
        <w:ind w:left="1440" w:hanging="360"/>
      </w:pPr>
    </w:lvl>
    <w:lvl w:ilvl="2" w:tplc="BE6CAFC6">
      <w:start w:val="1"/>
      <w:numFmt w:val="bullet"/>
      <w:lvlText w:val="■"/>
      <w:lvlJc w:val="left"/>
      <w:pPr>
        <w:ind w:left="2160" w:hanging="360"/>
      </w:pPr>
    </w:lvl>
    <w:lvl w:ilvl="3" w:tplc="BB3C9156">
      <w:start w:val="1"/>
      <w:numFmt w:val="bullet"/>
      <w:lvlText w:val="●"/>
      <w:lvlJc w:val="left"/>
      <w:pPr>
        <w:ind w:left="2880" w:hanging="360"/>
      </w:pPr>
    </w:lvl>
    <w:lvl w:ilvl="4" w:tplc="F32EEC9E">
      <w:start w:val="1"/>
      <w:numFmt w:val="bullet"/>
      <w:lvlText w:val="○"/>
      <w:lvlJc w:val="left"/>
      <w:pPr>
        <w:ind w:left="3600" w:hanging="360"/>
      </w:pPr>
    </w:lvl>
    <w:lvl w:ilvl="5" w:tplc="EC74DA54">
      <w:start w:val="1"/>
      <w:numFmt w:val="bullet"/>
      <w:lvlText w:val="■"/>
      <w:lvlJc w:val="left"/>
      <w:pPr>
        <w:ind w:left="4320" w:hanging="360"/>
      </w:pPr>
    </w:lvl>
    <w:lvl w:ilvl="6" w:tplc="61CC6EA6">
      <w:start w:val="1"/>
      <w:numFmt w:val="bullet"/>
      <w:lvlText w:val="●"/>
      <w:lvlJc w:val="left"/>
      <w:pPr>
        <w:ind w:left="5040" w:hanging="360"/>
      </w:pPr>
    </w:lvl>
    <w:lvl w:ilvl="7" w:tplc="31481A02">
      <w:start w:val="1"/>
      <w:numFmt w:val="bullet"/>
      <w:lvlText w:val="●"/>
      <w:lvlJc w:val="left"/>
      <w:pPr>
        <w:ind w:left="5760" w:hanging="360"/>
      </w:pPr>
    </w:lvl>
    <w:lvl w:ilvl="8" w:tplc="466867E2">
      <w:start w:val="1"/>
      <w:numFmt w:val="bullet"/>
      <w:lvlText w:val="●"/>
      <w:lvlJc w:val="left"/>
      <w:pPr>
        <w:ind w:left="6480" w:hanging="360"/>
      </w:pPr>
    </w:lvl>
  </w:abstractNum>
  <w:num w:numId="1" w16cid:durableId="1592855417">
    <w:abstractNumId w:val="1"/>
    <w:lvlOverride w:ilvl="0">
      <w:startOverride w:val="1"/>
    </w:lvlOverride>
  </w:num>
  <w:num w:numId="2" w16cid:durableId="6570765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EEA"/>
    <w:rsid w:val="004E1B3B"/>
    <w:rsid w:val="00D07EEA"/>
    <w:rsid w:val="00DE4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61BD17"/>
  <w15:docId w15:val="{A9B9A02F-03A4-F44E-8B9B-2449E3DD1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329</Words>
  <Characters>1880</Characters>
  <Application>Microsoft Office Word</Application>
  <DocSecurity>0</DocSecurity>
  <Lines>15</Lines>
  <Paragraphs>4</Paragraphs>
  <ScaleCrop>false</ScaleCrop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Napaul Intharasing</cp:lastModifiedBy>
  <cp:revision>2</cp:revision>
  <dcterms:created xsi:type="dcterms:W3CDTF">2026-09-23T18:35:00Z</dcterms:created>
  <dcterms:modified xsi:type="dcterms:W3CDTF">2026-09-23T18:37:00Z</dcterms:modified>
</cp:coreProperties>
</file>