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E4B5" w14:textId="3CD216FC" w:rsidR="00AF4CB5" w:rsidRDefault="00F06348">
      <w:r>
        <w:rPr>
          <w:rFonts w:hint="eastAsia"/>
        </w:rPr>
        <w:t>Q</w:t>
      </w:r>
      <w:r>
        <w:t>1:</w:t>
      </w:r>
    </w:p>
    <w:p w14:paraId="31E01BF7" w14:textId="77777777" w:rsidR="00F06348" w:rsidRPr="00F06348" w:rsidRDefault="00F06348" w:rsidP="00F06348">
      <w:pPr>
        <w:widowControl/>
        <w:spacing w:before="75" w:after="75"/>
        <w:jc w:val="left"/>
        <w:rPr>
          <w:rFonts w:ascii="Arial" w:eastAsia="宋体" w:hAnsi="Arial" w:cs="Arial"/>
          <w:kern w:val="0"/>
          <w:sz w:val="20"/>
          <w:szCs w:val="20"/>
        </w:rPr>
      </w:pPr>
      <w:r w:rsidRPr="00F06348">
        <w:rPr>
          <w:rFonts w:ascii="Arial" w:eastAsia="宋体" w:hAnsi="Arial" w:cs="Arial"/>
          <w:kern w:val="0"/>
          <w:sz w:val="20"/>
          <w:szCs w:val="20"/>
        </w:rPr>
        <w:t>(Sections 4.5 - 4.7) Consider the following code segment.</w:t>
      </w:r>
    </w:p>
    <w:p w14:paraId="7D9D96FD" w14:textId="77777777" w:rsidR="00F06348" w:rsidRPr="00F06348" w:rsidRDefault="00F06348" w:rsidP="00F06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rial" w:eastAsia="宋体" w:hAnsi="Arial" w:cs="Arial"/>
          <w:kern w:val="0"/>
          <w:sz w:val="20"/>
          <w:szCs w:val="20"/>
        </w:rPr>
      </w:pPr>
      <w:r w:rsidRPr="00F06348">
        <w:rPr>
          <w:rFonts w:ascii="Arial" w:eastAsia="宋体" w:hAnsi="Arial" w:cs="Arial"/>
          <w:kern w:val="0"/>
          <w:sz w:val="20"/>
          <w:szCs w:val="20"/>
        </w:rPr>
        <w:t xml:space="preserve">    or $t2, $t0, $t1</w:t>
      </w:r>
      <w:r w:rsidRPr="00F06348">
        <w:rPr>
          <w:rFonts w:ascii="Arial" w:eastAsia="宋体" w:hAnsi="Arial" w:cs="Arial"/>
          <w:kern w:val="0"/>
          <w:sz w:val="20"/>
          <w:szCs w:val="20"/>
        </w:rPr>
        <w:br/>
        <w:t xml:space="preserve">    or $t3, $t1, $t2</w:t>
      </w:r>
      <w:r w:rsidRPr="00F06348">
        <w:rPr>
          <w:rFonts w:ascii="Arial" w:eastAsia="宋体" w:hAnsi="Arial" w:cs="Arial"/>
          <w:kern w:val="0"/>
          <w:sz w:val="20"/>
          <w:szCs w:val="20"/>
        </w:rPr>
        <w:br/>
        <w:t xml:space="preserve">    or $t4, $t2, $t3</w:t>
      </w:r>
    </w:p>
    <w:p w14:paraId="21B653F5" w14:textId="77777777" w:rsidR="00F06348" w:rsidRPr="00F06348" w:rsidRDefault="00F06348" w:rsidP="00F06348">
      <w:pPr>
        <w:widowControl/>
        <w:spacing w:before="75" w:after="75"/>
        <w:jc w:val="left"/>
        <w:rPr>
          <w:rFonts w:ascii="Arial" w:eastAsia="宋体" w:hAnsi="Arial" w:cs="Arial"/>
          <w:kern w:val="0"/>
          <w:sz w:val="20"/>
          <w:szCs w:val="20"/>
        </w:rPr>
      </w:pPr>
      <w:r w:rsidRPr="00F06348">
        <w:rPr>
          <w:rFonts w:ascii="Arial" w:eastAsia="宋体" w:hAnsi="Arial" w:cs="Arial"/>
          <w:kern w:val="0"/>
          <w:sz w:val="20"/>
          <w:szCs w:val="20"/>
        </w:rPr>
        <w:t>We want to execute this stream of instructions on a 5-stage pipelined MIPS processor.</w:t>
      </w:r>
    </w:p>
    <w:p w14:paraId="11577968" w14:textId="01653DF8" w:rsidR="00F06348" w:rsidRDefault="00F06348" w:rsidP="00F06348">
      <w:pPr>
        <w:widowControl/>
        <w:spacing w:before="75" w:after="75"/>
        <w:jc w:val="left"/>
        <w:rPr>
          <w:rFonts w:ascii="Arial" w:eastAsia="宋体" w:hAnsi="Arial" w:cs="Arial"/>
          <w:kern w:val="0"/>
          <w:sz w:val="20"/>
          <w:szCs w:val="20"/>
        </w:rPr>
      </w:pPr>
      <w:r w:rsidRPr="00F06348">
        <w:rPr>
          <w:rFonts w:ascii="Arial" w:eastAsia="宋体" w:hAnsi="Arial" w:cs="Arial"/>
          <w:kern w:val="0"/>
          <w:sz w:val="20"/>
          <w:szCs w:val="20"/>
        </w:rPr>
        <w:t>Assume the processor does not implement forwarding.  Draw a stage diagram similar to Figure 4.34 on p. 288 showing the execution of each stage of the three instructions, assuming the processor fetches the next instruction each clock cycle.  Identify all the data hazards.  Upload a picture of your drawing as a PNG or PDF file.</w:t>
      </w:r>
    </w:p>
    <w:p w14:paraId="2406FEB4" w14:textId="77777777" w:rsidR="00F06348" w:rsidRPr="00F06348" w:rsidRDefault="00F06348" w:rsidP="00F06348">
      <w:pPr>
        <w:widowControl/>
        <w:spacing w:before="75" w:after="75"/>
        <w:jc w:val="left"/>
        <w:rPr>
          <w:rFonts w:ascii="Arial" w:eastAsia="宋体" w:hAnsi="Arial" w:cs="Arial" w:hint="eastAsia"/>
          <w:kern w:val="0"/>
          <w:sz w:val="20"/>
          <w:szCs w:val="20"/>
        </w:rPr>
      </w:pPr>
    </w:p>
    <w:p w14:paraId="62C8A4D3" w14:textId="78C3528B" w:rsidR="00F06348" w:rsidRDefault="00F06348">
      <w:r>
        <w:rPr>
          <w:rFonts w:hint="eastAsia"/>
        </w:rPr>
        <w:t>Q</w:t>
      </w:r>
      <w:r>
        <w:t>2:</w:t>
      </w:r>
    </w:p>
    <w:p w14:paraId="7F0F0308" w14:textId="77777777" w:rsidR="00F06348" w:rsidRPr="00F06348" w:rsidRDefault="00F06348" w:rsidP="00F06348">
      <w:pPr>
        <w:widowControl/>
        <w:shd w:val="clear" w:color="auto" w:fill="FFFFFF"/>
        <w:spacing w:before="75" w:after="75"/>
        <w:jc w:val="left"/>
        <w:rPr>
          <w:rFonts w:ascii="Arial" w:eastAsia="宋体" w:hAnsi="Arial" w:cs="Arial"/>
          <w:color w:val="000000"/>
          <w:kern w:val="0"/>
          <w:sz w:val="20"/>
          <w:szCs w:val="20"/>
        </w:rPr>
      </w:pPr>
      <w:r w:rsidRPr="00F06348">
        <w:rPr>
          <w:rFonts w:ascii="Arial" w:eastAsia="宋体" w:hAnsi="Arial" w:cs="Arial"/>
          <w:color w:val="000000"/>
          <w:kern w:val="0"/>
          <w:sz w:val="20"/>
          <w:szCs w:val="20"/>
        </w:rPr>
        <w:t>(Sections 4.5 - 4.7) Consider the following code segment.</w:t>
      </w:r>
    </w:p>
    <w:p w14:paraId="7DF4477C" w14:textId="77777777" w:rsidR="00F06348" w:rsidRPr="00F06348" w:rsidRDefault="00F06348" w:rsidP="00F063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rial" w:eastAsia="宋体" w:hAnsi="Arial" w:cs="Arial"/>
          <w:color w:val="000000"/>
          <w:kern w:val="0"/>
          <w:sz w:val="20"/>
          <w:szCs w:val="20"/>
        </w:rPr>
      </w:pPr>
      <w:r w:rsidRPr="00F06348">
        <w:rPr>
          <w:rFonts w:ascii="Arial" w:eastAsia="宋体" w:hAnsi="Arial" w:cs="Arial"/>
          <w:color w:val="000000"/>
          <w:kern w:val="0"/>
          <w:sz w:val="20"/>
          <w:szCs w:val="20"/>
        </w:rPr>
        <w:t xml:space="preserve">    or $t2, $t0, $t1</w:t>
      </w:r>
      <w:r w:rsidRPr="00F06348">
        <w:rPr>
          <w:rFonts w:ascii="Arial" w:eastAsia="宋体" w:hAnsi="Arial" w:cs="Arial"/>
          <w:color w:val="000000"/>
          <w:kern w:val="0"/>
          <w:sz w:val="20"/>
          <w:szCs w:val="20"/>
        </w:rPr>
        <w:br/>
        <w:t xml:space="preserve">    or $t3, $t1, $t2</w:t>
      </w:r>
      <w:r w:rsidRPr="00F06348">
        <w:rPr>
          <w:rFonts w:ascii="Arial" w:eastAsia="宋体" w:hAnsi="Arial" w:cs="Arial"/>
          <w:color w:val="000000"/>
          <w:kern w:val="0"/>
          <w:sz w:val="20"/>
          <w:szCs w:val="20"/>
        </w:rPr>
        <w:br/>
        <w:t xml:space="preserve">    or $t4, $t2, $t3</w:t>
      </w:r>
    </w:p>
    <w:p w14:paraId="1F674A5F" w14:textId="77777777" w:rsidR="00F06348" w:rsidRPr="00F06348" w:rsidRDefault="00F06348" w:rsidP="00F06348">
      <w:pPr>
        <w:widowControl/>
        <w:shd w:val="clear" w:color="auto" w:fill="FFFFFF"/>
        <w:spacing w:before="75" w:after="75"/>
        <w:jc w:val="left"/>
        <w:rPr>
          <w:rFonts w:ascii="Arial" w:eastAsia="宋体" w:hAnsi="Arial" w:cs="Arial"/>
          <w:color w:val="000000"/>
          <w:kern w:val="0"/>
          <w:sz w:val="20"/>
          <w:szCs w:val="20"/>
        </w:rPr>
      </w:pPr>
      <w:r w:rsidRPr="00F06348">
        <w:rPr>
          <w:rFonts w:ascii="Arial" w:eastAsia="宋体" w:hAnsi="Arial" w:cs="Arial"/>
          <w:color w:val="000000"/>
          <w:kern w:val="0"/>
          <w:sz w:val="20"/>
          <w:szCs w:val="20"/>
        </w:rPr>
        <w:t>We want to execute this stream of instructions on a 5-stage pipelined MIPS processor.</w:t>
      </w:r>
    </w:p>
    <w:p w14:paraId="589CEEC2" w14:textId="178076EC" w:rsidR="00F06348" w:rsidRDefault="00F06348" w:rsidP="00F06348">
      <w:pPr>
        <w:widowControl/>
        <w:shd w:val="clear" w:color="auto" w:fill="FFFFFF"/>
        <w:jc w:val="left"/>
        <w:rPr>
          <w:rFonts w:ascii="Arial" w:eastAsia="宋体" w:hAnsi="Arial" w:cs="Arial"/>
          <w:color w:val="000000"/>
          <w:kern w:val="0"/>
          <w:sz w:val="20"/>
          <w:szCs w:val="20"/>
        </w:rPr>
      </w:pPr>
      <w:r w:rsidRPr="00F06348">
        <w:rPr>
          <w:rFonts w:ascii="Arial" w:eastAsia="宋体" w:hAnsi="Arial" w:cs="Arial"/>
          <w:color w:val="000000"/>
          <w:kern w:val="0"/>
          <w:sz w:val="20"/>
          <w:szCs w:val="20"/>
        </w:rPr>
        <w:t>Assume the processor does </w:t>
      </w:r>
      <w:r w:rsidRPr="00F06348">
        <w:rPr>
          <w:rFonts w:ascii="Arial" w:eastAsia="宋体" w:hAnsi="Arial" w:cs="Arial"/>
          <w:b/>
          <w:bCs/>
          <w:color w:val="000000"/>
          <w:kern w:val="0"/>
          <w:sz w:val="20"/>
          <w:szCs w:val="20"/>
          <w:bdr w:val="none" w:sz="0" w:space="0" w:color="auto" w:frame="1"/>
        </w:rPr>
        <w:t>not</w:t>
      </w:r>
      <w:r w:rsidRPr="00F06348">
        <w:rPr>
          <w:rFonts w:ascii="Arial" w:eastAsia="宋体" w:hAnsi="Arial" w:cs="Arial"/>
          <w:color w:val="000000"/>
          <w:kern w:val="0"/>
          <w:sz w:val="20"/>
          <w:szCs w:val="20"/>
        </w:rPr>
        <w:t> implement forwarding.  Draw a stage diagram, only this time insert </w:t>
      </w:r>
      <w:proofErr w:type="spellStart"/>
      <w:r w:rsidRPr="00F06348">
        <w:rPr>
          <w:rFonts w:ascii="Arial" w:eastAsia="宋体" w:hAnsi="Arial" w:cs="Arial"/>
          <w:b/>
          <w:bCs/>
          <w:color w:val="000000"/>
          <w:kern w:val="0"/>
          <w:sz w:val="20"/>
          <w:szCs w:val="20"/>
          <w:bdr w:val="none" w:sz="0" w:space="0" w:color="auto" w:frame="1"/>
        </w:rPr>
        <w:t>nop</w:t>
      </w:r>
      <w:r w:rsidRPr="00F06348">
        <w:rPr>
          <w:rFonts w:ascii="Arial" w:eastAsia="宋体" w:hAnsi="Arial" w:cs="Arial"/>
          <w:color w:val="000000"/>
          <w:kern w:val="0"/>
          <w:sz w:val="20"/>
          <w:szCs w:val="20"/>
        </w:rPr>
        <w:t>s</w:t>
      </w:r>
      <w:proofErr w:type="spellEnd"/>
      <w:r w:rsidRPr="00F06348">
        <w:rPr>
          <w:rFonts w:ascii="Arial" w:eastAsia="宋体" w:hAnsi="Arial" w:cs="Arial"/>
          <w:color w:val="000000"/>
          <w:kern w:val="0"/>
          <w:sz w:val="20"/>
          <w:szCs w:val="20"/>
        </w:rPr>
        <w:t xml:space="preserve"> between regular instructions, as necessary, in order to stall the pipeline long enough to ensure that the instructions execute correctly.  Upload a picture of your drawing as a PNG or PDF file.</w:t>
      </w:r>
    </w:p>
    <w:p w14:paraId="365F0B89" w14:textId="77777777" w:rsidR="00F06348" w:rsidRPr="00F06348" w:rsidRDefault="00F06348" w:rsidP="00F06348">
      <w:pPr>
        <w:widowControl/>
        <w:shd w:val="clear" w:color="auto" w:fill="FFFFFF"/>
        <w:jc w:val="left"/>
        <w:rPr>
          <w:rFonts w:ascii="Arial" w:eastAsia="宋体" w:hAnsi="Arial" w:cs="Arial"/>
          <w:color w:val="000000"/>
          <w:kern w:val="0"/>
          <w:sz w:val="20"/>
          <w:szCs w:val="20"/>
        </w:rPr>
      </w:pPr>
    </w:p>
    <w:p w14:paraId="67D9B929" w14:textId="6C49C469" w:rsidR="00F06348" w:rsidRPr="00F06348" w:rsidRDefault="00F06348" w:rsidP="00F06348">
      <w:r>
        <w:rPr>
          <w:rFonts w:hint="eastAsia"/>
        </w:rPr>
        <w:t>Q</w:t>
      </w:r>
      <w:r>
        <w:t>3:</w:t>
      </w:r>
    </w:p>
    <w:p w14:paraId="04BC36E3" w14:textId="6500CEC7" w:rsidR="00F06348" w:rsidRPr="00F06348" w:rsidRDefault="00F06348" w:rsidP="00F06348">
      <w:pPr>
        <w:widowControl/>
        <w:spacing w:before="75" w:after="75"/>
        <w:jc w:val="left"/>
        <w:rPr>
          <w:rFonts w:ascii="Arial" w:eastAsia="宋体" w:hAnsi="Arial" w:cs="Arial"/>
          <w:kern w:val="0"/>
          <w:sz w:val="20"/>
          <w:szCs w:val="20"/>
        </w:rPr>
      </w:pPr>
      <w:r>
        <w:rPr>
          <w:rFonts w:ascii="Arial" w:eastAsia="宋体" w:hAnsi="Arial" w:cs="Arial"/>
          <w:kern w:val="0"/>
          <w:sz w:val="20"/>
          <w:szCs w:val="20"/>
        </w:rPr>
        <w:t>(</w:t>
      </w:r>
      <w:r w:rsidRPr="00F06348">
        <w:rPr>
          <w:rFonts w:ascii="Arial" w:eastAsia="宋体" w:hAnsi="Arial" w:cs="Arial"/>
          <w:kern w:val="0"/>
          <w:sz w:val="20"/>
          <w:szCs w:val="20"/>
        </w:rPr>
        <w:t>Sections 4.5 - 4.7) Consider the following code segment.</w:t>
      </w:r>
    </w:p>
    <w:p w14:paraId="439257AA" w14:textId="77777777" w:rsidR="00F06348" w:rsidRPr="00F06348" w:rsidRDefault="00F06348" w:rsidP="00F06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rial" w:eastAsia="宋体" w:hAnsi="Arial" w:cs="Arial"/>
          <w:kern w:val="0"/>
          <w:sz w:val="20"/>
          <w:szCs w:val="20"/>
        </w:rPr>
      </w:pPr>
      <w:r w:rsidRPr="00F06348">
        <w:rPr>
          <w:rFonts w:ascii="Arial" w:eastAsia="宋体" w:hAnsi="Arial" w:cs="Arial"/>
          <w:kern w:val="0"/>
          <w:sz w:val="20"/>
          <w:szCs w:val="20"/>
        </w:rPr>
        <w:t xml:space="preserve">    or $t2, $t0, $t1</w:t>
      </w:r>
      <w:r w:rsidRPr="00F06348">
        <w:rPr>
          <w:rFonts w:ascii="Arial" w:eastAsia="宋体" w:hAnsi="Arial" w:cs="Arial"/>
          <w:kern w:val="0"/>
          <w:sz w:val="20"/>
          <w:szCs w:val="20"/>
        </w:rPr>
        <w:br/>
        <w:t xml:space="preserve">    or $t3, $t1, $t2</w:t>
      </w:r>
      <w:r w:rsidRPr="00F06348">
        <w:rPr>
          <w:rFonts w:ascii="Arial" w:eastAsia="宋体" w:hAnsi="Arial" w:cs="Arial"/>
          <w:kern w:val="0"/>
          <w:sz w:val="20"/>
          <w:szCs w:val="20"/>
        </w:rPr>
        <w:br/>
        <w:t xml:space="preserve">    or $t4, $t2, $t3</w:t>
      </w:r>
    </w:p>
    <w:p w14:paraId="6039F8BE" w14:textId="77777777" w:rsidR="00F06348" w:rsidRPr="00F06348" w:rsidRDefault="00F06348" w:rsidP="00F06348">
      <w:pPr>
        <w:widowControl/>
        <w:spacing w:before="75" w:after="75"/>
        <w:jc w:val="left"/>
        <w:rPr>
          <w:rFonts w:ascii="Arial" w:eastAsia="宋体" w:hAnsi="Arial" w:cs="Arial"/>
          <w:kern w:val="0"/>
          <w:sz w:val="20"/>
          <w:szCs w:val="20"/>
        </w:rPr>
      </w:pPr>
      <w:r w:rsidRPr="00F06348">
        <w:rPr>
          <w:rFonts w:ascii="Arial" w:eastAsia="宋体" w:hAnsi="Arial" w:cs="Arial"/>
          <w:kern w:val="0"/>
          <w:sz w:val="20"/>
          <w:szCs w:val="20"/>
        </w:rPr>
        <w:t>We want to execute this stream of instructions on a 5-stage pipelined MIPS processor.</w:t>
      </w:r>
    </w:p>
    <w:p w14:paraId="2B0885C3" w14:textId="77777777" w:rsidR="00F06348" w:rsidRPr="00F06348" w:rsidRDefault="00F06348" w:rsidP="00F06348">
      <w:pPr>
        <w:widowControl/>
        <w:spacing w:before="75" w:after="75"/>
        <w:jc w:val="left"/>
        <w:rPr>
          <w:rFonts w:ascii="Arial" w:eastAsia="宋体" w:hAnsi="Arial" w:cs="Arial"/>
          <w:kern w:val="0"/>
          <w:sz w:val="20"/>
          <w:szCs w:val="20"/>
        </w:rPr>
      </w:pPr>
      <w:r w:rsidRPr="00F06348">
        <w:rPr>
          <w:rFonts w:ascii="Arial" w:eastAsia="宋体" w:hAnsi="Arial" w:cs="Arial"/>
          <w:kern w:val="0"/>
          <w:sz w:val="20"/>
          <w:szCs w:val="20"/>
        </w:rPr>
        <w:t>In ALU-to-ALU forwarding, the output of the ALU for a particular instruction is available as an input of the ALU of the following instruction at the beginning of the next clock cycle. Draw another diagram like you did in question 7b showing the execution of each stage of the pipeline, this time assuming that the processor uses ALU-to-ALU forwarding. Show the forwarding by drawing a line from the ALU output of one instruction to the ALU input of the instruction which needs it.  Upload a picture of your drawing as a PNG or PDF file.</w:t>
      </w:r>
    </w:p>
    <w:p w14:paraId="01006388" w14:textId="77777777" w:rsidR="00F06348" w:rsidRPr="00F06348" w:rsidRDefault="00F06348" w:rsidP="00F06348">
      <w:pPr>
        <w:widowControl/>
        <w:shd w:val="clear" w:color="auto" w:fill="FFFFFF"/>
        <w:spacing w:after="90"/>
        <w:jc w:val="left"/>
        <w:rPr>
          <w:rFonts w:ascii="inherit" w:eastAsia="宋体" w:hAnsi="inherit" w:cs="Open Sans" w:hint="eastAsia"/>
          <w:color w:val="000000"/>
          <w:kern w:val="0"/>
          <w:sz w:val="19"/>
          <w:szCs w:val="19"/>
        </w:rPr>
      </w:pPr>
    </w:p>
    <w:p w14:paraId="0CE72665" w14:textId="704580FD" w:rsidR="00F06348" w:rsidRDefault="00F06348">
      <w:r>
        <w:rPr>
          <w:rFonts w:hint="eastAsia"/>
        </w:rPr>
        <w:t>Q</w:t>
      </w:r>
      <w:r>
        <w:t>4:</w:t>
      </w:r>
    </w:p>
    <w:p w14:paraId="42C207B7" w14:textId="77777777" w:rsidR="00F06348" w:rsidRPr="00F06348" w:rsidRDefault="00F06348" w:rsidP="00F06348">
      <w:pPr>
        <w:widowControl/>
        <w:jc w:val="left"/>
        <w:rPr>
          <w:rFonts w:ascii="Arial" w:eastAsia="宋体" w:hAnsi="Arial" w:cs="Arial"/>
          <w:kern w:val="0"/>
          <w:sz w:val="20"/>
          <w:szCs w:val="20"/>
        </w:rPr>
      </w:pPr>
      <w:r w:rsidRPr="00F06348">
        <w:rPr>
          <w:rFonts w:ascii="Arial" w:eastAsia="宋体" w:hAnsi="Arial" w:cs="Arial"/>
          <w:kern w:val="0"/>
          <w:sz w:val="20"/>
          <w:szCs w:val="20"/>
        </w:rPr>
        <w:lastRenderedPageBreak/>
        <w:t>(Section 4.8) Assume a particular branch in code is encountered several times and the taken (T) / not-taken (NT) behavior at that branch turns out to be: </w:t>
      </w:r>
      <w:r w:rsidRPr="00F06348">
        <w:rPr>
          <w:rFonts w:ascii="Arial" w:eastAsia="宋体" w:hAnsi="Arial" w:cs="Arial"/>
          <w:b/>
          <w:bCs/>
          <w:kern w:val="0"/>
          <w:sz w:val="20"/>
          <w:szCs w:val="20"/>
          <w:bdr w:val="none" w:sz="0" w:space="0" w:color="auto" w:frame="1"/>
        </w:rPr>
        <w:t>T, NT, T, T, NT</w:t>
      </w:r>
    </w:p>
    <w:p w14:paraId="28AED870" w14:textId="77777777" w:rsidR="00F06348" w:rsidRPr="00F06348" w:rsidRDefault="00F06348" w:rsidP="00F06348">
      <w:pPr>
        <w:widowControl/>
        <w:jc w:val="left"/>
        <w:rPr>
          <w:rFonts w:ascii="Arial" w:eastAsia="宋体" w:hAnsi="Arial" w:cs="Arial"/>
          <w:kern w:val="0"/>
          <w:sz w:val="20"/>
          <w:szCs w:val="20"/>
        </w:rPr>
      </w:pPr>
      <w:r w:rsidRPr="00F06348">
        <w:rPr>
          <w:rFonts w:ascii="Arial" w:eastAsia="宋体" w:hAnsi="Arial" w:cs="Arial"/>
          <w:kern w:val="0"/>
          <w:sz w:val="20"/>
          <w:szCs w:val="20"/>
        </w:rPr>
        <w:t>What is the accuracy of the </w:t>
      </w:r>
      <w:r w:rsidRPr="00F06348">
        <w:rPr>
          <w:rFonts w:ascii="Arial" w:eastAsia="宋体" w:hAnsi="Arial" w:cs="Arial"/>
          <w:b/>
          <w:bCs/>
          <w:kern w:val="0"/>
          <w:sz w:val="20"/>
          <w:szCs w:val="20"/>
          <w:bdr w:val="none" w:sz="0" w:space="0" w:color="auto" w:frame="1"/>
        </w:rPr>
        <w:t>always-taken</w:t>
      </w:r>
      <w:r w:rsidRPr="00F06348">
        <w:rPr>
          <w:rFonts w:ascii="Arial" w:eastAsia="宋体" w:hAnsi="Arial" w:cs="Arial"/>
          <w:kern w:val="0"/>
          <w:sz w:val="20"/>
          <w:szCs w:val="20"/>
        </w:rPr>
        <w:t xml:space="preserve"> predictor for this sequence of branch </w:t>
      </w:r>
      <w:proofErr w:type="gramStart"/>
      <w:r w:rsidRPr="00F06348">
        <w:rPr>
          <w:rFonts w:ascii="Arial" w:eastAsia="宋体" w:hAnsi="Arial" w:cs="Arial"/>
          <w:kern w:val="0"/>
          <w:sz w:val="20"/>
          <w:szCs w:val="20"/>
        </w:rPr>
        <w:t>outcomes.</w:t>
      </w:r>
      <w:proofErr w:type="gramEnd"/>
      <w:r w:rsidRPr="00F06348">
        <w:rPr>
          <w:rFonts w:ascii="Arial" w:eastAsia="宋体" w:hAnsi="Arial" w:cs="Arial"/>
          <w:kern w:val="0"/>
          <w:sz w:val="20"/>
          <w:szCs w:val="20"/>
        </w:rPr>
        <w:t>  Enter your answer as a percent value between 0 and 100.</w:t>
      </w:r>
    </w:p>
    <w:p w14:paraId="56B21C2D" w14:textId="77777777" w:rsidR="00F06348" w:rsidRPr="00F06348" w:rsidRDefault="00F06348" w:rsidP="00F06348">
      <w:pPr>
        <w:widowControl/>
        <w:jc w:val="left"/>
        <w:rPr>
          <w:rFonts w:ascii="宋体" w:eastAsia="宋体" w:hAnsi="宋体" w:cs="宋体"/>
          <w:kern w:val="0"/>
          <w:sz w:val="24"/>
        </w:rPr>
      </w:pPr>
    </w:p>
    <w:p w14:paraId="3572689D" w14:textId="5E9ACA07" w:rsidR="00F06348" w:rsidRDefault="00F06348">
      <w:r>
        <w:rPr>
          <w:rFonts w:hint="eastAsia"/>
        </w:rPr>
        <w:t>Q</w:t>
      </w:r>
      <w:r>
        <w:t>5:</w:t>
      </w:r>
    </w:p>
    <w:p w14:paraId="7FC14669" w14:textId="77777777" w:rsidR="00F06348" w:rsidRPr="00F06348" w:rsidRDefault="00F06348" w:rsidP="00F06348">
      <w:pPr>
        <w:widowControl/>
        <w:jc w:val="left"/>
        <w:rPr>
          <w:rFonts w:ascii="Arial" w:eastAsia="宋体" w:hAnsi="Arial" w:cs="Arial"/>
          <w:kern w:val="0"/>
          <w:sz w:val="20"/>
          <w:szCs w:val="20"/>
        </w:rPr>
      </w:pPr>
      <w:r w:rsidRPr="00F06348">
        <w:rPr>
          <w:rFonts w:ascii="Arial" w:eastAsia="宋体" w:hAnsi="Arial" w:cs="Arial"/>
          <w:kern w:val="0"/>
          <w:sz w:val="20"/>
          <w:szCs w:val="20"/>
        </w:rPr>
        <w:t>(Section 4.8) </w:t>
      </w:r>
      <w:r w:rsidRPr="00F06348">
        <w:rPr>
          <w:rFonts w:ascii="Arial" w:eastAsia="宋体" w:hAnsi="Arial" w:cs="Arial"/>
          <w:kern w:val="0"/>
          <w:sz w:val="20"/>
          <w:szCs w:val="20"/>
          <w:bdr w:val="none" w:sz="0" w:space="0" w:color="auto" w:frame="1"/>
        </w:rPr>
        <w:t>Assume a particular branch in code is encountered several times and the taken (T) / not-taken (NT) behavior at that branch turns out to be: </w:t>
      </w:r>
      <w:r w:rsidRPr="00F06348">
        <w:rPr>
          <w:rFonts w:ascii="Arial" w:eastAsia="宋体" w:hAnsi="Arial" w:cs="Arial"/>
          <w:b/>
          <w:bCs/>
          <w:kern w:val="0"/>
          <w:sz w:val="20"/>
          <w:szCs w:val="20"/>
          <w:bdr w:val="none" w:sz="0" w:space="0" w:color="auto" w:frame="1"/>
        </w:rPr>
        <w:t>T, NT, T, T, NT</w:t>
      </w:r>
    </w:p>
    <w:p w14:paraId="34B73690" w14:textId="77777777" w:rsidR="00F06348" w:rsidRPr="00F06348" w:rsidRDefault="00F06348" w:rsidP="00F06348">
      <w:pPr>
        <w:widowControl/>
        <w:jc w:val="left"/>
        <w:rPr>
          <w:rFonts w:ascii="Arial" w:eastAsia="宋体" w:hAnsi="Arial" w:cs="Arial"/>
          <w:kern w:val="0"/>
          <w:sz w:val="20"/>
          <w:szCs w:val="20"/>
        </w:rPr>
      </w:pPr>
      <w:r w:rsidRPr="00F06348">
        <w:rPr>
          <w:rFonts w:ascii="Arial" w:eastAsia="宋体" w:hAnsi="Arial" w:cs="Arial"/>
          <w:kern w:val="0"/>
          <w:sz w:val="20"/>
          <w:szCs w:val="20"/>
        </w:rPr>
        <w:t>What is the accuracy of the </w:t>
      </w:r>
      <w:r w:rsidRPr="00F06348">
        <w:rPr>
          <w:rFonts w:ascii="Arial" w:eastAsia="宋体" w:hAnsi="Arial" w:cs="Arial"/>
          <w:b/>
          <w:bCs/>
          <w:kern w:val="0"/>
          <w:sz w:val="20"/>
          <w:szCs w:val="20"/>
          <w:bdr w:val="none" w:sz="0" w:space="0" w:color="auto" w:frame="1"/>
        </w:rPr>
        <w:t>never-taken</w:t>
      </w:r>
      <w:r w:rsidRPr="00F06348">
        <w:rPr>
          <w:rFonts w:ascii="Arial" w:eastAsia="宋体" w:hAnsi="Arial" w:cs="Arial"/>
          <w:kern w:val="0"/>
          <w:sz w:val="20"/>
          <w:szCs w:val="20"/>
        </w:rPr>
        <w:t xml:space="preserve"> predictor for this sequence of branch </w:t>
      </w:r>
      <w:proofErr w:type="gramStart"/>
      <w:r w:rsidRPr="00F06348">
        <w:rPr>
          <w:rFonts w:ascii="Arial" w:eastAsia="宋体" w:hAnsi="Arial" w:cs="Arial"/>
          <w:kern w:val="0"/>
          <w:sz w:val="20"/>
          <w:szCs w:val="20"/>
        </w:rPr>
        <w:t>outcomes.</w:t>
      </w:r>
      <w:proofErr w:type="gramEnd"/>
      <w:r w:rsidRPr="00F06348">
        <w:rPr>
          <w:rFonts w:ascii="Arial" w:eastAsia="宋体" w:hAnsi="Arial" w:cs="Arial"/>
          <w:kern w:val="0"/>
          <w:sz w:val="20"/>
          <w:szCs w:val="20"/>
        </w:rPr>
        <w:t>  Enter your answer as a percent value between 0 and 100.</w:t>
      </w:r>
    </w:p>
    <w:p w14:paraId="73B4F512" w14:textId="77777777" w:rsidR="00F06348" w:rsidRPr="00F06348" w:rsidRDefault="00F06348" w:rsidP="00F06348">
      <w:pPr>
        <w:widowControl/>
        <w:jc w:val="left"/>
        <w:rPr>
          <w:rFonts w:ascii="宋体" w:eastAsia="宋体" w:hAnsi="宋体" w:cs="宋体"/>
          <w:kern w:val="0"/>
          <w:sz w:val="24"/>
        </w:rPr>
      </w:pPr>
    </w:p>
    <w:p w14:paraId="081E68CC" w14:textId="06DDA1BA" w:rsidR="00F06348" w:rsidRDefault="00F06348">
      <w:r>
        <w:rPr>
          <w:rFonts w:hint="eastAsia"/>
        </w:rPr>
        <w:t>Q</w:t>
      </w:r>
      <w:r>
        <w:t>6:</w:t>
      </w:r>
    </w:p>
    <w:p w14:paraId="2D405D4D" w14:textId="77777777" w:rsidR="00F06348" w:rsidRPr="00F06348" w:rsidRDefault="00F06348" w:rsidP="00F06348">
      <w:pPr>
        <w:widowControl/>
        <w:shd w:val="clear" w:color="auto" w:fill="FFFFFF"/>
        <w:jc w:val="left"/>
        <w:rPr>
          <w:rFonts w:ascii="Arial" w:eastAsia="宋体" w:hAnsi="Arial" w:cs="Arial"/>
          <w:color w:val="000000"/>
          <w:kern w:val="0"/>
          <w:sz w:val="20"/>
          <w:szCs w:val="20"/>
        </w:rPr>
      </w:pPr>
      <w:r w:rsidRPr="00F06348">
        <w:rPr>
          <w:rFonts w:ascii="Arial" w:eastAsia="宋体" w:hAnsi="Arial" w:cs="Arial"/>
          <w:color w:val="000000"/>
          <w:kern w:val="0"/>
          <w:sz w:val="20"/>
          <w:szCs w:val="20"/>
        </w:rPr>
        <w:t>(Section 4.8) </w:t>
      </w:r>
      <w:r w:rsidRPr="00F06348">
        <w:rPr>
          <w:rFonts w:ascii="Arial" w:eastAsia="宋体" w:hAnsi="Arial" w:cs="Arial"/>
          <w:color w:val="000000"/>
          <w:kern w:val="0"/>
          <w:sz w:val="20"/>
          <w:szCs w:val="20"/>
          <w:bdr w:val="none" w:sz="0" w:space="0" w:color="auto" w:frame="1"/>
        </w:rPr>
        <w:t>Assume a particular branch in code is encountered several times and the taken (T) / not-taken (NT) behavior at that branch turns out to be: </w:t>
      </w:r>
      <w:r w:rsidRPr="00F06348">
        <w:rPr>
          <w:rFonts w:ascii="Arial" w:eastAsia="宋体" w:hAnsi="Arial" w:cs="Arial"/>
          <w:b/>
          <w:bCs/>
          <w:color w:val="000000"/>
          <w:kern w:val="0"/>
          <w:sz w:val="20"/>
          <w:szCs w:val="20"/>
          <w:bdr w:val="none" w:sz="0" w:space="0" w:color="auto" w:frame="1"/>
        </w:rPr>
        <w:t>T, NT, T, T, NT</w:t>
      </w:r>
    </w:p>
    <w:p w14:paraId="19481523" w14:textId="77777777" w:rsidR="00F06348" w:rsidRPr="00F06348" w:rsidRDefault="00F06348" w:rsidP="00F06348">
      <w:pPr>
        <w:widowControl/>
        <w:shd w:val="clear" w:color="auto" w:fill="FFFFFF"/>
        <w:jc w:val="left"/>
        <w:rPr>
          <w:rFonts w:ascii="Arial" w:eastAsia="宋体" w:hAnsi="Arial" w:cs="Arial"/>
          <w:color w:val="000000"/>
          <w:kern w:val="0"/>
          <w:sz w:val="20"/>
          <w:szCs w:val="20"/>
        </w:rPr>
      </w:pPr>
      <w:r w:rsidRPr="00F06348">
        <w:rPr>
          <w:rFonts w:ascii="Arial" w:eastAsia="宋体" w:hAnsi="Arial" w:cs="Arial"/>
          <w:color w:val="000000"/>
          <w:kern w:val="0"/>
          <w:sz w:val="20"/>
          <w:szCs w:val="20"/>
        </w:rPr>
        <w:t>Assume we use a </w:t>
      </w:r>
      <w:r w:rsidRPr="00F06348">
        <w:rPr>
          <w:rFonts w:ascii="Arial" w:eastAsia="宋体" w:hAnsi="Arial" w:cs="Arial"/>
          <w:b/>
          <w:bCs/>
          <w:color w:val="000000"/>
          <w:kern w:val="0"/>
          <w:sz w:val="20"/>
          <w:szCs w:val="20"/>
          <w:bdr w:val="none" w:sz="0" w:space="0" w:color="auto" w:frame="1"/>
        </w:rPr>
        <w:t>1-bit predictor</w:t>
      </w:r>
      <w:r w:rsidRPr="00F06348">
        <w:rPr>
          <w:rFonts w:ascii="Arial" w:eastAsia="宋体" w:hAnsi="Arial" w:cs="Arial"/>
          <w:color w:val="000000"/>
          <w:kern w:val="0"/>
          <w:sz w:val="20"/>
          <w:szCs w:val="20"/>
        </w:rPr>
        <w:t>, where 0 means the previous branch was not taken and 1 means it was.  Assuming the state is initialized to 0, what is the accuracy of the of a 1-bit predictor for this sequence of branch outcomes?  Enter your answer as a percent value between 0 and 100.</w:t>
      </w:r>
    </w:p>
    <w:p w14:paraId="01376A0D" w14:textId="77777777" w:rsidR="00F06348" w:rsidRDefault="00F06348"/>
    <w:p w14:paraId="7F9214EA" w14:textId="72E61EC5" w:rsidR="00F06348" w:rsidRDefault="00F06348">
      <w:r>
        <w:rPr>
          <w:rFonts w:hint="eastAsia"/>
        </w:rPr>
        <w:t>Q</w:t>
      </w:r>
      <w:r>
        <w:t>7:</w:t>
      </w:r>
    </w:p>
    <w:p w14:paraId="25D5BF4C" w14:textId="77777777" w:rsidR="00F06348" w:rsidRPr="00F06348" w:rsidRDefault="00F06348" w:rsidP="00F06348">
      <w:pPr>
        <w:widowControl/>
        <w:shd w:val="clear" w:color="auto" w:fill="FFFFFF"/>
        <w:jc w:val="left"/>
        <w:rPr>
          <w:rFonts w:ascii="Arial" w:eastAsia="宋体" w:hAnsi="Arial" w:cs="Arial"/>
          <w:color w:val="000000"/>
          <w:kern w:val="0"/>
          <w:sz w:val="20"/>
          <w:szCs w:val="20"/>
        </w:rPr>
      </w:pPr>
      <w:r w:rsidRPr="00F06348">
        <w:rPr>
          <w:rFonts w:ascii="Arial" w:eastAsia="宋体" w:hAnsi="Arial" w:cs="Arial"/>
          <w:color w:val="000000"/>
          <w:kern w:val="0"/>
          <w:sz w:val="20"/>
          <w:szCs w:val="20"/>
        </w:rPr>
        <w:t>(Section 4.8) Assume a particular branch in code is encountered several times and the taken (T) / not-taken (NT) behavior at that branch turns out to be: </w:t>
      </w:r>
      <w:r w:rsidRPr="00F06348">
        <w:rPr>
          <w:rFonts w:ascii="Arial" w:eastAsia="宋体" w:hAnsi="Arial" w:cs="Arial"/>
          <w:b/>
          <w:bCs/>
          <w:color w:val="000000"/>
          <w:kern w:val="0"/>
          <w:sz w:val="20"/>
          <w:szCs w:val="20"/>
          <w:bdr w:val="none" w:sz="0" w:space="0" w:color="auto" w:frame="1"/>
        </w:rPr>
        <w:t>T, NT, T, T, NT</w:t>
      </w:r>
    </w:p>
    <w:p w14:paraId="14188A93" w14:textId="17616204" w:rsidR="00F06348" w:rsidRPr="00F06348" w:rsidRDefault="00F06348" w:rsidP="00F06348">
      <w:pPr>
        <w:widowControl/>
        <w:jc w:val="left"/>
        <w:rPr>
          <w:rFonts w:ascii="宋体" w:eastAsia="宋体" w:hAnsi="宋体" w:cs="宋体"/>
          <w:kern w:val="0"/>
          <w:sz w:val="24"/>
        </w:rPr>
      </w:pPr>
      <w:r w:rsidRPr="00F06348">
        <w:rPr>
          <w:rFonts w:ascii="Arial" w:eastAsia="宋体" w:hAnsi="Arial" w:cs="Arial"/>
          <w:color w:val="000000"/>
          <w:kern w:val="0"/>
          <w:sz w:val="20"/>
          <w:szCs w:val="20"/>
        </w:rPr>
        <w:t>Assume we use a </w:t>
      </w:r>
      <w:r w:rsidRPr="00F06348">
        <w:rPr>
          <w:rFonts w:ascii="Arial" w:eastAsia="宋体" w:hAnsi="Arial" w:cs="Arial"/>
          <w:b/>
          <w:bCs/>
          <w:color w:val="000000"/>
          <w:kern w:val="0"/>
          <w:sz w:val="20"/>
          <w:szCs w:val="20"/>
          <w:bdr w:val="none" w:sz="0" w:space="0" w:color="auto" w:frame="1"/>
        </w:rPr>
        <w:t>1-bit predictor</w:t>
      </w:r>
      <w:r w:rsidRPr="00F06348">
        <w:rPr>
          <w:rFonts w:ascii="Arial" w:eastAsia="宋体" w:hAnsi="Arial" w:cs="Arial"/>
          <w:color w:val="000000"/>
          <w:kern w:val="0"/>
          <w:sz w:val="20"/>
          <w:szCs w:val="20"/>
        </w:rPr>
        <w:t> initialized to 0, but this block of code is revisited 10 times, so the sequence at the branch become</w:t>
      </w:r>
      <w:r>
        <w:rPr>
          <w:rFonts w:ascii="Arial" w:eastAsia="宋体" w:hAnsi="Arial" w:cs="Arial"/>
          <w:color w:val="000000"/>
          <w:kern w:val="0"/>
          <w:sz w:val="20"/>
          <w:szCs w:val="20"/>
        </w:rPr>
        <w:t xml:space="preserve"> {</w:t>
      </w:r>
      <w:r w:rsidRPr="00F06348">
        <w:rPr>
          <w:rFonts w:ascii="Arial" w:eastAsia="宋体" w:hAnsi="Arial" w:cs="Arial"/>
          <w:b/>
          <w:bCs/>
          <w:color w:val="000000"/>
          <w:kern w:val="0"/>
          <w:sz w:val="20"/>
          <w:szCs w:val="20"/>
          <w:bdr w:val="none" w:sz="0" w:space="0" w:color="auto" w:frame="1"/>
          <w:shd w:val="clear" w:color="auto" w:fill="FFFFFF"/>
        </w:rPr>
        <w:t>T, NT, T, T, NT</w:t>
      </w:r>
      <w:r>
        <w:rPr>
          <w:rFonts w:ascii="Arial" w:eastAsia="宋体" w:hAnsi="Arial" w:cs="Arial"/>
          <w:b/>
          <w:bCs/>
          <w:color w:val="000000"/>
          <w:kern w:val="0"/>
          <w:sz w:val="20"/>
          <w:szCs w:val="20"/>
          <w:bdr w:val="none" w:sz="0" w:space="0" w:color="auto" w:frame="1"/>
          <w:shd w:val="clear" w:color="auto" w:fill="FFFFFF"/>
        </w:rPr>
        <w:t>} x 10</w:t>
      </w:r>
      <w:r>
        <w:rPr>
          <w:rFonts w:ascii="宋体" w:eastAsia="宋体" w:hAnsi="宋体" w:cs="宋体" w:hint="eastAsia"/>
          <w:kern w:val="0"/>
          <w:sz w:val="24"/>
        </w:rPr>
        <w:t xml:space="preserve"> </w:t>
      </w:r>
      <w:r w:rsidRPr="00F06348">
        <w:rPr>
          <w:rFonts w:ascii="Arial" w:eastAsia="宋体" w:hAnsi="Arial" w:cs="Arial"/>
          <w:color w:val="000000"/>
          <w:kern w:val="0"/>
          <w:sz w:val="20"/>
          <w:szCs w:val="20"/>
        </w:rPr>
        <w:t>(for a total of 50 branches).</w:t>
      </w:r>
    </w:p>
    <w:p w14:paraId="0C88D337" w14:textId="77777777" w:rsidR="00F06348" w:rsidRPr="00F06348" w:rsidRDefault="00F06348" w:rsidP="00F06348">
      <w:pPr>
        <w:widowControl/>
        <w:shd w:val="clear" w:color="auto" w:fill="FFFFFF"/>
        <w:spacing w:before="75" w:after="75"/>
        <w:jc w:val="left"/>
        <w:rPr>
          <w:rFonts w:ascii="Arial" w:eastAsia="宋体" w:hAnsi="Arial" w:cs="Arial"/>
          <w:color w:val="000000"/>
          <w:kern w:val="0"/>
          <w:sz w:val="20"/>
          <w:szCs w:val="20"/>
        </w:rPr>
      </w:pPr>
      <w:r w:rsidRPr="00F06348">
        <w:rPr>
          <w:rFonts w:ascii="Arial" w:eastAsia="宋体" w:hAnsi="Arial" w:cs="Arial"/>
          <w:color w:val="000000"/>
          <w:kern w:val="0"/>
          <w:sz w:val="20"/>
          <w:szCs w:val="20"/>
        </w:rPr>
        <w:t>What is the accuracy now? Enter your answer as a percent value between 0 and 100.</w:t>
      </w:r>
    </w:p>
    <w:p w14:paraId="1B820506" w14:textId="1E7EEEAE" w:rsidR="00F06348" w:rsidRDefault="00F06348"/>
    <w:p w14:paraId="06973C04" w14:textId="27540042" w:rsidR="00F06348" w:rsidRDefault="00F06348">
      <w:r>
        <w:rPr>
          <w:rFonts w:hint="eastAsia"/>
        </w:rPr>
        <w:t>Q</w:t>
      </w:r>
      <w:r>
        <w:t>8:</w:t>
      </w:r>
    </w:p>
    <w:p w14:paraId="50DE95EE" w14:textId="2C175807" w:rsidR="00F06348" w:rsidRPr="00F06348" w:rsidRDefault="00F06348" w:rsidP="00F06348">
      <w:pPr>
        <w:widowControl/>
        <w:shd w:val="clear" w:color="auto" w:fill="FFFFFF"/>
        <w:jc w:val="left"/>
        <w:rPr>
          <w:rFonts w:ascii="Arial" w:eastAsia="宋体" w:hAnsi="Arial" w:cs="Arial"/>
          <w:color w:val="000000"/>
          <w:kern w:val="0"/>
          <w:sz w:val="20"/>
          <w:szCs w:val="20"/>
        </w:rPr>
      </w:pPr>
      <w:r>
        <w:rPr>
          <w:rFonts w:ascii="Arial" w:eastAsia="宋体" w:hAnsi="Arial" w:cs="Arial"/>
          <w:color w:val="000000"/>
          <w:kern w:val="0"/>
          <w:sz w:val="20"/>
          <w:szCs w:val="20"/>
        </w:rPr>
        <w:t>(</w:t>
      </w:r>
      <w:r w:rsidRPr="00F06348">
        <w:rPr>
          <w:rFonts w:ascii="Arial" w:eastAsia="宋体" w:hAnsi="Arial" w:cs="Arial"/>
          <w:color w:val="000000"/>
          <w:kern w:val="0"/>
          <w:sz w:val="20"/>
          <w:szCs w:val="20"/>
        </w:rPr>
        <w:t>Section 4.8) Assume a particular branch in code is encountered several times and the taken (T) / not-taken (NT) behavior at that branch turns out to be: </w:t>
      </w:r>
      <w:r w:rsidRPr="00F06348">
        <w:rPr>
          <w:rFonts w:ascii="Arial" w:eastAsia="宋体" w:hAnsi="Arial" w:cs="Arial"/>
          <w:b/>
          <w:bCs/>
          <w:color w:val="000000"/>
          <w:kern w:val="0"/>
          <w:sz w:val="20"/>
          <w:szCs w:val="20"/>
          <w:bdr w:val="none" w:sz="0" w:space="0" w:color="auto" w:frame="1"/>
        </w:rPr>
        <w:t>T, NT, T, T, NT</w:t>
      </w:r>
    </w:p>
    <w:p w14:paraId="062A9EB6" w14:textId="77777777" w:rsidR="00F06348" w:rsidRPr="00F06348" w:rsidRDefault="00F06348" w:rsidP="00F06348">
      <w:pPr>
        <w:widowControl/>
        <w:shd w:val="clear" w:color="auto" w:fill="FFFFFF"/>
        <w:jc w:val="left"/>
        <w:rPr>
          <w:rFonts w:ascii="Arial" w:eastAsia="宋体" w:hAnsi="Arial" w:cs="Arial"/>
          <w:color w:val="000000"/>
          <w:kern w:val="0"/>
          <w:sz w:val="20"/>
          <w:szCs w:val="20"/>
        </w:rPr>
      </w:pPr>
      <w:r w:rsidRPr="00F06348">
        <w:rPr>
          <w:rFonts w:ascii="Arial" w:eastAsia="宋体" w:hAnsi="Arial" w:cs="Arial"/>
          <w:color w:val="000000"/>
          <w:kern w:val="0"/>
          <w:sz w:val="20"/>
          <w:szCs w:val="20"/>
        </w:rPr>
        <w:t>Assume we use a </w:t>
      </w:r>
      <w:r w:rsidRPr="00F06348">
        <w:rPr>
          <w:rFonts w:ascii="Arial" w:eastAsia="宋体" w:hAnsi="Arial" w:cs="Arial"/>
          <w:b/>
          <w:bCs/>
          <w:color w:val="000000"/>
          <w:kern w:val="0"/>
          <w:sz w:val="20"/>
          <w:szCs w:val="20"/>
          <w:bdr w:val="none" w:sz="0" w:space="0" w:color="auto" w:frame="1"/>
        </w:rPr>
        <w:t>2-bit predictor</w:t>
      </w:r>
      <w:r w:rsidRPr="00F06348">
        <w:rPr>
          <w:rFonts w:ascii="Arial" w:eastAsia="宋体" w:hAnsi="Arial" w:cs="Arial"/>
          <w:color w:val="000000"/>
          <w:kern w:val="0"/>
          <w:sz w:val="20"/>
          <w:szCs w:val="20"/>
        </w:rPr>
        <w:t>, where 00 means the previous branch was not taken twice (or more) and 11 means it was taken twice (or more).  Assuming the state is initialized to 00, what is the accuracy of the of a 2-bit predictor for this sequence of branch outcomes?</w:t>
      </w:r>
    </w:p>
    <w:p w14:paraId="5C9AACE1" w14:textId="1698C8F5" w:rsidR="00F06348" w:rsidRDefault="00F06348"/>
    <w:p w14:paraId="686A8999" w14:textId="6F3850CE" w:rsidR="00F06348" w:rsidRDefault="00F06348">
      <w:r>
        <w:rPr>
          <w:rFonts w:hint="eastAsia"/>
        </w:rPr>
        <w:t>Q</w:t>
      </w:r>
      <w:r>
        <w:t>9:</w:t>
      </w:r>
    </w:p>
    <w:p w14:paraId="5FE53689" w14:textId="77777777" w:rsidR="00F06348" w:rsidRPr="00F06348" w:rsidRDefault="00F06348" w:rsidP="00F06348">
      <w:pPr>
        <w:widowControl/>
        <w:jc w:val="left"/>
        <w:rPr>
          <w:rFonts w:ascii="Arial" w:eastAsia="宋体" w:hAnsi="Arial" w:cs="Arial"/>
          <w:kern w:val="0"/>
          <w:sz w:val="20"/>
          <w:szCs w:val="20"/>
        </w:rPr>
      </w:pPr>
      <w:r w:rsidRPr="00F06348">
        <w:rPr>
          <w:rFonts w:ascii="Arial" w:eastAsia="宋体" w:hAnsi="Arial" w:cs="Arial"/>
          <w:kern w:val="0"/>
          <w:sz w:val="20"/>
          <w:szCs w:val="20"/>
        </w:rPr>
        <w:t>Section 4.8) Assume a particular branch in code is encountered several times and the taken (T) / not-taken (NT) behavior at that branch turns out to be: </w:t>
      </w:r>
      <w:r w:rsidRPr="00F06348">
        <w:rPr>
          <w:rFonts w:ascii="Arial" w:eastAsia="宋体" w:hAnsi="Arial" w:cs="Arial"/>
          <w:b/>
          <w:bCs/>
          <w:kern w:val="0"/>
          <w:sz w:val="20"/>
          <w:szCs w:val="20"/>
          <w:bdr w:val="none" w:sz="0" w:space="0" w:color="auto" w:frame="1"/>
        </w:rPr>
        <w:t>T, NT, T, T, NT</w:t>
      </w:r>
    </w:p>
    <w:p w14:paraId="776A19E8" w14:textId="791A409D" w:rsidR="00F06348" w:rsidRPr="00F06348" w:rsidRDefault="00F06348" w:rsidP="00F06348">
      <w:pPr>
        <w:widowControl/>
        <w:jc w:val="left"/>
        <w:rPr>
          <w:rFonts w:ascii="Arial" w:eastAsia="宋体" w:hAnsi="Arial" w:cs="Arial"/>
          <w:kern w:val="0"/>
          <w:sz w:val="20"/>
          <w:szCs w:val="20"/>
        </w:rPr>
      </w:pPr>
      <w:r w:rsidRPr="00F06348">
        <w:rPr>
          <w:rFonts w:ascii="Arial" w:eastAsia="宋体" w:hAnsi="Arial" w:cs="Arial"/>
          <w:kern w:val="0"/>
          <w:sz w:val="20"/>
          <w:szCs w:val="20"/>
        </w:rPr>
        <w:t>Assume we use a </w:t>
      </w:r>
      <w:r w:rsidRPr="00F06348">
        <w:rPr>
          <w:rFonts w:ascii="Arial" w:eastAsia="宋体" w:hAnsi="Arial" w:cs="Arial"/>
          <w:b/>
          <w:bCs/>
          <w:kern w:val="0"/>
          <w:sz w:val="20"/>
          <w:szCs w:val="20"/>
          <w:bdr w:val="none" w:sz="0" w:space="0" w:color="auto" w:frame="1"/>
        </w:rPr>
        <w:t>2-bit predictor</w:t>
      </w:r>
      <w:r w:rsidRPr="00F06348">
        <w:rPr>
          <w:rFonts w:ascii="Arial" w:eastAsia="宋体" w:hAnsi="Arial" w:cs="Arial"/>
          <w:kern w:val="0"/>
          <w:sz w:val="20"/>
          <w:szCs w:val="20"/>
        </w:rPr>
        <w:t> initialized to 00, but this block of code is revisited 10 times, so the sequence at the branch becomes</w:t>
      </w:r>
      <w:r>
        <w:rPr>
          <w:rFonts w:ascii="Arial" w:eastAsia="宋体" w:hAnsi="Arial" w:cs="Arial"/>
          <w:b/>
          <w:bCs/>
          <w:kern w:val="0"/>
          <w:sz w:val="20"/>
          <w:szCs w:val="20"/>
          <w:bdr w:val="none" w:sz="0" w:space="0" w:color="auto" w:frame="1"/>
        </w:rPr>
        <w:t xml:space="preserve"> </w:t>
      </w:r>
      <w:proofErr w:type="gramStart"/>
      <w:r>
        <w:rPr>
          <w:rFonts w:ascii="Arial" w:eastAsia="宋体" w:hAnsi="Arial" w:cs="Arial"/>
          <w:b/>
          <w:bCs/>
          <w:kern w:val="0"/>
          <w:sz w:val="20"/>
          <w:szCs w:val="20"/>
          <w:bdr w:val="none" w:sz="0" w:space="0" w:color="auto" w:frame="1"/>
        </w:rPr>
        <w:t>{</w:t>
      </w:r>
      <w:r w:rsidRPr="00F06348">
        <w:rPr>
          <w:rFonts w:ascii="Arial" w:eastAsia="宋体" w:hAnsi="Arial" w:cs="Arial"/>
          <w:b/>
          <w:bCs/>
          <w:kern w:val="0"/>
          <w:sz w:val="20"/>
          <w:szCs w:val="20"/>
          <w:bdr w:val="none" w:sz="0" w:space="0" w:color="auto" w:frame="1"/>
        </w:rPr>
        <w:t xml:space="preserve"> </w:t>
      </w:r>
      <w:r w:rsidRPr="00F06348">
        <w:rPr>
          <w:rFonts w:ascii="Arial" w:eastAsia="宋体" w:hAnsi="Arial" w:cs="Arial"/>
          <w:b/>
          <w:bCs/>
          <w:kern w:val="0"/>
          <w:sz w:val="20"/>
          <w:szCs w:val="20"/>
          <w:bdr w:val="none" w:sz="0" w:space="0" w:color="auto" w:frame="1"/>
        </w:rPr>
        <w:t>T</w:t>
      </w:r>
      <w:proofErr w:type="gramEnd"/>
      <w:r w:rsidRPr="00F06348">
        <w:rPr>
          <w:rFonts w:ascii="Arial" w:eastAsia="宋体" w:hAnsi="Arial" w:cs="Arial"/>
          <w:b/>
          <w:bCs/>
          <w:kern w:val="0"/>
          <w:sz w:val="20"/>
          <w:szCs w:val="20"/>
          <w:bdr w:val="none" w:sz="0" w:space="0" w:color="auto" w:frame="1"/>
        </w:rPr>
        <w:t>, NT, T, T, NT</w:t>
      </w:r>
      <w:r>
        <w:rPr>
          <w:rFonts w:ascii="Arial" w:eastAsia="宋体" w:hAnsi="Arial" w:cs="Arial"/>
          <w:b/>
          <w:bCs/>
          <w:kern w:val="0"/>
          <w:sz w:val="20"/>
          <w:szCs w:val="20"/>
          <w:bdr w:val="none" w:sz="0" w:space="0" w:color="auto" w:frame="1"/>
        </w:rPr>
        <w:t xml:space="preserve"> } x 10 </w:t>
      </w:r>
      <w:r w:rsidRPr="00F06348">
        <w:rPr>
          <w:rFonts w:ascii="Arial" w:eastAsia="宋体" w:hAnsi="Arial" w:cs="Arial"/>
          <w:kern w:val="0"/>
          <w:sz w:val="20"/>
          <w:szCs w:val="20"/>
        </w:rPr>
        <w:t>(for a total of 50 branches).</w:t>
      </w:r>
    </w:p>
    <w:p w14:paraId="3C70C7F3" w14:textId="77777777" w:rsidR="00F06348" w:rsidRPr="00F06348" w:rsidRDefault="00F06348" w:rsidP="00F06348">
      <w:pPr>
        <w:widowControl/>
        <w:spacing w:before="75" w:after="75"/>
        <w:jc w:val="left"/>
        <w:rPr>
          <w:rFonts w:ascii="Arial" w:eastAsia="宋体" w:hAnsi="Arial" w:cs="Arial"/>
          <w:kern w:val="0"/>
          <w:sz w:val="20"/>
          <w:szCs w:val="20"/>
        </w:rPr>
      </w:pPr>
      <w:r w:rsidRPr="00F06348">
        <w:rPr>
          <w:rFonts w:ascii="Arial" w:eastAsia="宋体" w:hAnsi="Arial" w:cs="Arial"/>
          <w:kern w:val="0"/>
          <w:sz w:val="20"/>
          <w:szCs w:val="20"/>
        </w:rPr>
        <w:t>What is the accuracy now? Enter your answer as a percent value between 0 and 100.</w:t>
      </w:r>
    </w:p>
    <w:p w14:paraId="5E80D8C8" w14:textId="77777777" w:rsidR="00F06348" w:rsidRPr="00F06348" w:rsidRDefault="00F06348"/>
    <w:sectPr w:rsidR="00F06348" w:rsidRPr="00F06348"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250"/>
    <w:multiLevelType w:val="multilevel"/>
    <w:tmpl w:val="B51C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A1435"/>
    <w:multiLevelType w:val="multilevel"/>
    <w:tmpl w:val="C8CA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95221"/>
    <w:multiLevelType w:val="multilevel"/>
    <w:tmpl w:val="083A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48"/>
    <w:rsid w:val="000B07C2"/>
    <w:rsid w:val="00AF4CB5"/>
    <w:rsid w:val="00F06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6B3878"/>
  <w15:chartTrackingRefBased/>
  <w15:docId w15:val="{7C318152-3E17-FD46-9F5A-A6F92BE8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6348"/>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F063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F06348"/>
    <w:rPr>
      <w:rFonts w:ascii="宋体" w:eastAsia="宋体" w:hAnsi="宋体" w:cs="宋体"/>
      <w:kern w:val="0"/>
      <w:sz w:val="24"/>
    </w:rPr>
  </w:style>
  <w:style w:type="character" w:styleId="a4">
    <w:name w:val="Strong"/>
    <w:basedOn w:val="a0"/>
    <w:uiPriority w:val="22"/>
    <w:qFormat/>
    <w:rsid w:val="00F06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20559">
      <w:bodyDiv w:val="1"/>
      <w:marLeft w:val="0"/>
      <w:marRight w:val="0"/>
      <w:marTop w:val="0"/>
      <w:marBottom w:val="0"/>
      <w:divBdr>
        <w:top w:val="none" w:sz="0" w:space="0" w:color="auto"/>
        <w:left w:val="none" w:sz="0" w:space="0" w:color="auto"/>
        <w:bottom w:val="none" w:sz="0" w:space="0" w:color="auto"/>
        <w:right w:val="none" w:sz="0" w:space="0" w:color="auto"/>
      </w:divBdr>
      <w:divsChild>
        <w:div w:id="1927228152">
          <w:marLeft w:val="0"/>
          <w:marRight w:val="0"/>
          <w:marTop w:val="0"/>
          <w:marBottom w:val="0"/>
          <w:divBdr>
            <w:top w:val="none" w:sz="0" w:space="0" w:color="auto"/>
            <w:left w:val="none" w:sz="0" w:space="0" w:color="auto"/>
            <w:bottom w:val="none" w:sz="0" w:space="0" w:color="auto"/>
            <w:right w:val="none" w:sz="0" w:space="0" w:color="auto"/>
          </w:divBdr>
        </w:div>
      </w:divsChild>
    </w:div>
    <w:div w:id="27888112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10">
          <w:marLeft w:val="0"/>
          <w:marRight w:val="0"/>
          <w:marTop w:val="0"/>
          <w:marBottom w:val="0"/>
          <w:divBdr>
            <w:top w:val="none" w:sz="0" w:space="0" w:color="auto"/>
            <w:left w:val="none" w:sz="0" w:space="0" w:color="auto"/>
            <w:bottom w:val="none" w:sz="0" w:space="0" w:color="auto"/>
            <w:right w:val="none" w:sz="0" w:space="0" w:color="auto"/>
          </w:divBdr>
        </w:div>
        <w:div w:id="1862476523">
          <w:marLeft w:val="0"/>
          <w:marRight w:val="225"/>
          <w:marTop w:val="0"/>
          <w:marBottom w:val="45"/>
          <w:divBdr>
            <w:top w:val="none" w:sz="0" w:space="0" w:color="auto"/>
            <w:left w:val="none" w:sz="0" w:space="0" w:color="auto"/>
            <w:bottom w:val="none" w:sz="0" w:space="0" w:color="auto"/>
            <w:right w:val="none" w:sz="0" w:space="0" w:color="auto"/>
          </w:divBdr>
        </w:div>
      </w:divsChild>
    </w:div>
    <w:div w:id="282611621">
      <w:bodyDiv w:val="1"/>
      <w:marLeft w:val="0"/>
      <w:marRight w:val="0"/>
      <w:marTop w:val="0"/>
      <w:marBottom w:val="0"/>
      <w:divBdr>
        <w:top w:val="none" w:sz="0" w:space="0" w:color="auto"/>
        <w:left w:val="none" w:sz="0" w:space="0" w:color="auto"/>
        <w:bottom w:val="none" w:sz="0" w:space="0" w:color="auto"/>
        <w:right w:val="none" w:sz="0" w:space="0" w:color="auto"/>
      </w:divBdr>
    </w:div>
    <w:div w:id="464393870">
      <w:bodyDiv w:val="1"/>
      <w:marLeft w:val="0"/>
      <w:marRight w:val="0"/>
      <w:marTop w:val="0"/>
      <w:marBottom w:val="0"/>
      <w:divBdr>
        <w:top w:val="none" w:sz="0" w:space="0" w:color="auto"/>
        <w:left w:val="none" w:sz="0" w:space="0" w:color="auto"/>
        <w:bottom w:val="none" w:sz="0" w:space="0" w:color="auto"/>
        <w:right w:val="none" w:sz="0" w:space="0" w:color="auto"/>
      </w:divBdr>
      <w:divsChild>
        <w:div w:id="1873957891">
          <w:marLeft w:val="0"/>
          <w:marRight w:val="0"/>
          <w:marTop w:val="0"/>
          <w:marBottom w:val="0"/>
          <w:divBdr>
            <w:top w:val="none" w:sz="0" w:space="0" w:color="auto"/>
            <w:left w:val="none" w:sz="0" w:space="0" w:color="auto"/>
            <w:bottom w:val="none" w:sz="0" w:space="0" w:color="auto"/>
            <w:right w:val="none" w:sz="0" w:space="0" w:color="auto"/>
          </w:divBdr>
        </w:div>
      </w:divsChild>
    </w:div>
    <w:div w:id="498883345">
      <w:bodyDiv w:val="1"/>
      <w:marLeft w:val="0"/>
      <w:marRight w:val="0"/>
      <w:marTop w:val="0"/>
      <w:marBottom w:val="0"/>
      <w:divBdr>
        <w:top w:val="none" w:sz="0" w:space="0" w:color="auto"/>
        <w:left w:val="none" w:sz="0" w:space="0" w:color="auto"/>
        <w:bottom w:val="none" w:sz="0" w:space="0" w:color="auto"/>
        <w:right w:val="none" w:sz="0" w:space="0" w:color="auto"/>
      </w:divBdr>
      <w:divsChild>
        <w:div w:id="1683774988">
          <w:marLeft w:val="0"/>
          <w:marRight w:val="0"/>
          <w:marTop w:val="0"/>
          <w:marBottom w:val="0"/>
          <w:divBdr>
            <w:top w:val="none" w:sz="0" w:space="0" w:color="auto"/>
            <w:left w:val="none" w:sz="0" w:space="0" w:color="auto"/>
            <w:bottom w:val="none" w:sz="0" w:space="0" w:color="auto"/>
            <w:right w:val="none" w:sz="0" w:space="0" w:color="auto"/>
          </w:divBdr>
        </w:div>
      </w:divsChild>
    </w:div>
    <w:div w:id="877162924">
      <w:bodyDiv w:val="1"/>
      <w:marLeft w:val="0"/>
      <w:marRight w:val="0"/>
      <w:marTop w:val="0"/>
      <w:marBottom w:val="0"/>
      <w:divBdr>
        <w:top w:val="none" w:sz="0" w:space="0" w:color="auto"/>
        <w:left w:val="none" w:sz="0" w:space="0" w:color="auto"/>
        <w:bottom w:val="none" w:sz="0" w:space="0" w:color="auto"/>
        <w:right w:val="none" w:sz="0" w:space="0" w:color="auto"/>
      </w:divBdr>
    </w:div>
    <w:div w:id="994454053">
      <w:bodyDiv w:val="1"/>
      <w:marLeft w:val="0"/>
      <w:marRight w:val="0"/>
      <w:marTop w:val="0"/>
      <w:marBottom w:val="0"/>
      <w:divBdr>
        <w:top w:val="none" w:sz="0" w:space="0" w:color="auto"/>
        <w:left w:val="none" w:sz="0" w:space="0" w:color="auto"/>
        <w:bottom w:val="none" w:sz="0" w:space="0" w:color="auto"/>
        <w:right w:val="none" w:sz="0" w:space="0" w:color="auto"/>
      </w:divBdr>
      <w:divsChild>
        <w:div w:id="1116099658">
          <w:marLeft w:val="0"/>
          <w:marRight w:val="0"/>
          <w:marTop w:val="0"/>
          <w:marBottom w:val="0"/>
          <w:divBdr>
            <w:top w:val="none" w:sz="0" w:space="0" w:color="auto"/>
            <w:left w:val="none" w:sz="0" w:space="0" w:color="auto"/>
            <w:bottom w:val="none" w:sz="0" w:space="0" w:color="auto"/>
            <w:right w:val="none" w:sz="0" w:space="0" w:color="auto"/>
          </w:divBdr>
        </w:div>
      </w:divsChild>
    </w:div>
    <w:div w:id="1132596617">
      <w:bodyDiv w:val="1"/>
      <w:marLeft w:val="0"/>
      <w:marRight w:val="0"/>
      <w:marTop w:val="0"/>
      <w:marBottom w:val="0"/>
      <w:divBdr>
        <w:top w:val="none" w:sz="0" w:space="0" w:color="auto"/>
        <w:left w:val="none" w:sz="0" w:space="0" w:color="auto"/>
        <w:bottom w:val="none" w:sz="0" w:space="0" w:color="auto"/>
        <w:right w:val="none" w:sz="0" w:space="0" w:color="auto"/>
      </w:divBdr>
      <w:divsChild>
        <w:div w:id="898368603">
          <w:marLeft w:val="0"/>
          <w:marRight w:val="0"/>
          <w:marTop w:val="0"/>
          <w:marBottom w:val="0"/>
          <w:divBdr>
            <w:top w:val="none" w:sz="0" w:space="0" w:color="auto"/>
            <w:left w:val="none" w:sz="0" w:space="0" w:color="auto"/>
            <w:bottom w:val="none" w:sz="0" w:space="0" w:color="auto"/>
            <w:right w:val="none" w:sz="0" w:space="0" w:color="auto"/>
          </w:divBdr>
        </w:div>
      </w:divsChild>
    </w:div>
    <w:div w:id="1600216490">
      <w:bodyDiv w:val="1"/>
      <w:marLeft w:val="0"/>
      <w:marRight w:val="0"/>
      <w:marTop w:val="0"/>
      <w:marBottom w:val="0"/>
      <w:divBdr>
        <w:top w:val="none" w:sz="0" w:space="0" w:color="auto"/>
        <w:left w:val="none" w:sz="0" w:space="0" w:color="auto"/>
        <w:bottom w:val="none" w:sz="0" w:space="0" w:color="auto"/>
        <w:right w:val="none" w:sz="0" w:space="0" w:color="auto"/>
      </w:divBdr>
    </w:div>
    <w:div w:id="1765757755">
      <w:bodyDiv w:val="1"/>
      <w:marLeft w:val="0"/>
      <w:marRight w:val="0"/>
      <w:marTop w:val="0"/>
      <w:marBottom w:val="0"/>
      <w:divBdr>
        <w:top w:val="none" w:sz="0" w:space="0" w:color="auto"/>
        <w:left w:val="none" w:sz="0" w:space="0" w:color="auto"/>
        <w:bottom w:val="none" w:sz="0" w:space="0" w:color="auto"/>
        <w:right w:val="none" w:sz="0" w:space="0" w:color="auto"/>
      </w:divBdr>
    </w:div>
    <w:div w:id="18991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2022-04-11T18:35:00Z</dcterms:created>
  <dcterms:modified xsi:type="dcterms:W3CDTF">2022-04-11T18:52:00Z</dcterms:modified>
</cp:coreProperties>
</file>