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507" w:rsidRPr="00EF3507" w:rsidRDefault="00EF3507" w:rsidP="00EF3507">
      <w:pPr>
        <w:widowControl/>
        <w:spacing w:before="100" w:beforeAutospacing="1" w:after="100" w:afterAutospacing="1"/>
        <w:jc w:val="left"/>
        <w:outlineLvl w:val="1"/>
        <w:rPr>
          <w:rFonts w:ascii="Georgia" w:eastAsia="宋体" w:hAnsi="Georgia" w:cs="宋体"/>
          <w:b/>
          <w:bCs/>
          <w:color w:val="000000"/>
          <w:kern w:val="0"/>
          <w:sz w:val="36"/>
          <w:szCs w:val="36"/>
        </w:rPr>
      </w:pPr>
      <w:r w:rsidRPr="00EF3507">
        <w:rPr>
          <w:rFonts w:ascii="Georgia" w:eastAsia="宋体" w:hAnsi="Georgia" w:cs="宋体"/>
          <w:b/>
          <w:bCs/>
          <w:color w:val="000000"/>
          <w:kern w:val="0"/>
          <w:sz w:val="36"/>
          <w:szCs w:val="36"/>
        </w:rPr>
        <w:t>CS 480 Homework 2</w:t>
      </w:r>
    </w:p>
    <w:p w:rsidR="00EF3507" w:rsidRPr="00EF3507" w:rsidRDefault="00EF3507" w:rsidP="00EF3507">
      <w:pPr>
        <w:widowControl/>
        <w:spacing w:before="100" w:beforeAutospacing="1" w:after="100" w:afterAutospacing="1"/>
        <w:jc w:val="left"/>
        <w:outlineLvl w:val="3"/>
        <w:rPr>
          <w:rFonts w:ascii="Georgia" w:eastAsia="宋体" w:hAnsi="Georgia" w:cs="宋体"/>
          <w:b/>
          <w:bCs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b/>
          <w:bCs/>
          <w:color w:val="000000"/>
          <w:kern w:val="0"/>
          <w:sz w:val="27"/>
          <w:szCs w:val="27"/>
        </w:rPr>
        <w:t>Assigned: 22 March 2023   Due: 31 March 2023</w:t>
      </w:r>
    </w:p>
    <w:p w:rsidR="00EF3507" w:rsidRPr="00EF3507" w:rsidRDefault="00EF3507" w:rsidP="00EF3507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Problems use ideas from the </w:t>
      </w:r>
      <w:r w:rsidRPr="00EF3507">
        <w:rPr>
          <w:rFonts w:ascii="Georgia" w:eastAsia="宋体" w:hAnsi="Georgia" w:cs="宋体"/>
          <w:i/>
          <w:iCs/>
          <w:color w:val="000000"/>
          <w:kern w:val="0"/>
          <w:sz w:val="27"/>
          <w:szCs w:val="27"/>
        </w:rPr>
        <w:t>Russell &amp; Norvig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 textbook. These homework problems are to be done individually, not in pairs or other groups. Upload your solution using the Blackboard course page. Please typeset your solutions as much as possible.</w:t>
      </w:r>
    </w:p>
    <w:p w:rsidR="00EF3507" w:rsidRPr="00EF3507" w:rsidRDefault="00EF3507" w:rsidP="00EF35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Give a careful, precise formulation of the following problem as a </w:t>
      </w:r>
      <w:r w:rsidRPr="00EF3507">
        <w:rPr>
          <w:rFonts w:ascii="Georgia" w:eastAsia="宋体" w:hAnsi="Georgia" w:cs="宋体"/>
          <w:i/>
          <w:iCs/>
          <w:color w:val="000000"/>
          <w:kern w:val="0"/>
          <w:sz w:val="27"/>
          <w:szCs w:val="27"/>
        </w:rPr>
        <w:t>constraint satisfaction problem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:</w:t>
      </w:r>
    </w:p>
    <w:p w:rsidR="00EF3507" w:rsidRPr="00EF3507" w:rsidRDefault="00EF3507" w:rsidP="00EF3507">
      <w:pPr>
        <w:widowControl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b/>
          <w:bCs/>
          <w:color w:val="000000"/>
          <w:kern w:val="0"/>
          <w:sz w:val="27"/>
          <w:szCs w:val="27"/>
        </w:rPr>
        <w:t>Class scheduling: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 There are a fixed number of professors and classrooms, a list of classes to be offered, and a list of possible time slots for classes. Each professor has a set of classes that he or she can teach.</w:t>
      </w:r>
    </w:p>
    <w:p w:rsidR="00EF3507" w:rsidRPr="00EF3507" w:rsidRDefault="00EF3507" w:rsidP="00EF35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This is continuation of the tic-tac-toe problem from the previous homework assignment. As before, show the whole game tree from an empty board (depth 0) to depth 2 (one X and one O on the board) taking symmetry into account.</w:t>
      </w:r>
    </w:p>
    <w:p w:rsidR="00EF3507" w:rsidRPr="00EF3507" w:rsidRDefault="00EF3507" w:rsidP="00EF3507">
      <w:pPr>
        <w:widowControl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As part of this </w:t>
      </w:r>
      <w:proofErr w:type="gramStart"/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problem</w:t>
      </w:r>
      <w:proofErr w:type="gramEnd"/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we define </w:t>
      </w:r>
      <w:proofErr w:type="spellStart"/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X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n</w:t>
      </w:r>
      <w:proofErr w:type="spellEnd"/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 as the number of rows, columns, or diagonals with exactly n X's and no O's. Similarly, </w:t>
      </w:r>
      <w:proofErr w:type="gramStart"/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O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n</w:t>
      </w:r>
      <w:proofErr w:type="gramEnd"/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 is the number of rows, columns, or diagonals with just n O's. The utility function assigns +1 to any position with X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3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=1 and -1 to any position with O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3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=1. All other terminal positions have utility 0. For nonterminal positions, we use a linear evaluation function defined as Eval(s)=3X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2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(s)+X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1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(s)-(3O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2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(s)+O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  <w:vertAlign w:val="subscript"/>
        </w:rPr>
        <w:t>1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(s)). Given this evaluation function, mark on your tree the evaluations of all the positions at depth 2.</w:t>
      </w:r>
    </w:p>
    <w:p w:rsidR="00EF3507" w:rsidRPr="00EF3507" w:rsidRDefault="00EF3507" w:rsidP="00EF3507">
      <w:pPr>
        <w:widowControl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Using the minimax algorithm, mark on your tree the backed-up values for the positions at depths 1 and 0, and use those values to choose the best starting move. </w:t>
      </w:r>
      <w:r w:rsidRPr="00EF3507">
        <w:rPr>
          <w:rFonts w:ascii="Georgia" w:eastAsia="宋体" w:hAnsi="Georgia" w:cs="宋体"/>
          <w:b/>
          <w:bCs/>
          <w:color w:val="000000"/>
          <w:kern w:val="0"/>
          <w:sz w:val="27"/>
          <w:szCs w:val="27"/>
        </w:rPr>
        <w:t>Be clear about what the best starting move is.</w:t>
      </w:r>
    </w:p>
    <w:p w:rsidR="00EF3507" w:rsidRPr="00EF3507" w:rsidRDefault="00EF3507" w:rsidP="00EF3507">
      <w:pPr>
        <w:widowControl/>
        <w:spacing w:before="100" w:beforeAutospacing="1" w:after="100" w:afterAutospacing="1"/>
        <w:ind w:left="720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Circle the nodes at depth 2 that would </w:t>
      </w:r>
      <w:r w:rsidRPr="00EF3507">
        <w:rPr>
          <w:rFonts w:ascii="Georgia" w:eastAsia="宋体" w:hAnsi="Georgia" w:cs="宋体"/>
          <w:i/>
          <w:iCs/>
          <w:color w:val="000000"/>
          <w:kern w:val="0"/>
          <w:sz w:val="27"/>
          <w:szCs w:val="27"/>
        </w:rPr>
        <w:t>not</w:t>
      </w:r>
      <w:r w:rsidRPr="00EF3507">
        <w:rPr>
          <w:rFonts w:ascii="Georgia" w:eastAsia="宋体" w:hAnsi="Georgia" w:cs="宋体"/>
          <w:color w:val="000000"/>
          <w:kern w:val="0"/>
          <w:sz w:val="27"/>
          <w:szCs w:val="27"/>
        </w:rPr>
        <w:t> be evaluated if alpha-beta pruning were applied, assuming the nodes are generated in the optimal order for alpha-beta pruning.</w:t>
      </w:r>
    </w:p>
    <w:p w:rsidR="00EF3507" w:rsidRPr="00EF3507" w:rsidRDefault="00EF3507"/>
    <w:sectPr w:rsidR="00EF3507" w:rsidRPr="00EF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7806"/>
    <w:multiLevelType w:val="multilevel"/>
    <w:tmpl w:val="8588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18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07"/>
    <w:rsid w:val="00E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323CAB-3C7C-AA4E-8C6C-EB2DAE16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35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EF35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35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EF3507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EF35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2023-03-27T16:38:00Z</dcterms:created>
  <dcterms:modified xsi:type="dcterms:W3CDTF">2023-03-27T16:39:00Z</dcterms:modified>
</cp:coreProperties>
</file>