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S2 - L5</w:t>
      </w:r>
    </w:p>
    <w:p>
      <w:pPr>
        <w:spacing w:before="0" w:after="200" w:line="276"/>
        <w:ind w:right="0" w:left="0" w:firstLine="0"/>
        <w:jc w:val="center"/>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Debugging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Traccia: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Per agire come un Hacker bisogna capire come pensare fuori dagli schemi. L’esercizio di oggi ha lo scopo di allenare l’osservazione critica. Dato il codice in allegato, si richiede allo studente di: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Capire cosa fa il programma senza eseguirlo.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Individuare dal codice sorgente le casistiche non standard che il programma non gestisce (esempio, comportamenti potenziali che non sono stati contemplati).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Individuare eventuali errori di sintassi / logici.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Proporre una soluzione per ognuno di essi.</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Cosa fa? - Assistente/Calcolatrice</w:t>
      </w:r>
    </w:p>
    <w:p>
      <w:pPr>
        <w:spacing w:before="0" w:after="200" w:line="276"/>
        <w:ind w:right="0" w:left="0" w:firstLine="0"/>
        <w:jc w:val="left"/>
        <w:rPr>
          <w:rFonts w:ascii="Calibri" w:hAnsi="Calibri" w:cs="Calibri" w:eastAsia="Calibri"/>
          <w:b/>
          <w:color w:val="auto"/>
          <w:spacing w:val="0"/>
          <w:position w:val="0"/>
          <w:sz w:val="20"/>
          <w:shd w:fill="auto" w:val="clear"/>
        </w:rPr>
      </w:pPr>
      <w:r>
        <w:object w:dxaOrig="8310" w:dyaOrig="1800">
          <v:rect xmlns:o="urn:schemas-microsoft-com:office:office" xmlns:v="urn:schemas-microsoft-com:vml" id="rectole0000000000" style="width:415.500000pt;height:9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Dovuto dal fatto che è scritto nel codice alla fine cosa dovrebbe fare, si capisce facilmente cosa fa il programma senza averne bisogno di eseguirlo.</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i/>
          <w:color w:val="auto"/>
          <w:spacing w:val="0"/>
          <w:position w:val="0"/>
          <w:sz w:val="20"/>
          <w:shd w:fill="auto" w:val="clear"/>
        </w:rPr>
        <w:t xml:space="preserve">Prima parte : Menu</w:t>
      </w:r>
    </w:p>
    <w:p>
      <w:pPr>
        <w:spacing w:before="0" w:after="200" w:line="276"/>
        <w:ind w:right="0" w:left="0" w:firstLine="0"/>
        <w:jc w:val="left"/>
        <w:rPr>
          <w:rFonts w:ascii="Calibri" w:hAnsi="Calibri" w:cs="Calibri" w:eastAsia="Calibri"/>
          <w:color w:val="auto"/>
          <w:spacing w:val="0"/>
          <w:position w:val="0"/>
          <w:sz w:val="20"/>
          <w:shd w:fill="auto" w:val="clear"/>
        </w:rPr>
      </w:pPr>
      <w:r>
        <w:object w:dxaOrig="4889" w:dyaOrig="5385">
          <v:rect xmlns:o="urn:schemas-microsoft-com:office:office" xmlns:v="urn:schemas-microsoft-com:vml" id="rectole0000000001" style="width:244.450000pt;height:26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Primo errore - Dichiarazione Scelta</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Nella riga 14, c'è l'errore di usare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invece di </w:t>
      </w:r>
      <w:r>
        <w:rPr>
          <w:rFonts w:ascii="Calibri" w:hAnsi="Calibri" w:cs="Calibri" w:eastAsia="Calibri"/>
          <w:b/>
          <w:color w:val="auto"/>
          <w:spacing w:val="0"/>
          <w:position w:val="0"/>
          <w:sz w:val="20"/>
          <w:shd w:fill="auto" w:val="clear"/>
        </w:rPr>
        <w:t xml:space="preserve">"%c", </w:t>
      </w:r>
      <w:r>
        <w:rPr>
          <w:rFonts w:ascii="Calibri" w:hAnsi="Calibri" w:cs="Calibri" w:eastAsia="Calibri"/>
          <w:color w:val="auto"/>
          <w:spacing w:val="0"/>
          <w:position w:val="0"/>
          <w:sz w:val="20"/>
          <w:shd w:fill="auto" w:val="clear"/>
        </w:rPr>
        <w:t xml:space="preserve">sendo che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sta per </w:t>
      </w:r>
      <w:r>
        <w:rPr>
          <w:rFonts w:ascii="Calibri" w:hAnsi="Calibri" w:cs="Calibri" w:eastAsia="Calibri"/>
          <w:b/>
          <w:color w:val="auto"/>
          <w:spacing w:val="0"/>
          <w:position w:val="0"/>
          <w:sz w:val="20"/>
          <w:shd w:fill="auto" w:val="clear"/>
        </w:rPr>
        <w:t xml:space="preserve">Int </w:t>
      </w:r>
      <w:r>
        <w:rPr>
          <w:rFonts w:ascii="Calibri" w:hAnsi="Calibri" w:cs="Calibri" w:eastAsia="Calibri"/>
          <w:color w:val="auto"/>
          <w:spacing w:val="0"/>
          <w:position w:val="0"/>
          <w:sz w:val="20"/>
          <w:shd w:fill="auto" w:val="clear"/>
        </w:rPr>
        <w:t xml:space="preserve">invece di un argomento </w:t>
      </w:r>
      <w:r>
        <w:rPr>
          <w:rFonts w:ascii="Calibri" w:hAnsi="Calibri" w:cs="Calibri" w:eastAsia="Calibri"/>
          <w:b/>
          <w:color w:val="auto"/>
          <w:spacing w:val="0"/>
          <w:position w:val="0"/>
          <w:sz w:val="20"/>
          <w:shd w:fill="auto" w:val="clear"/>
        </w:rPr>
        <w:t xml:space="preserve">char.</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Secondo errore - Logica</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Nella riga 16 è presente un switch che non permete che l'utente utilize lettere minuscole creando un errore. Si puo aggiustare tramite simplicemente aggiungiunto altri </w:t>
      </w:r>
      <w:r>
        <w:rPr>
          <w:rFonts w:ascii="Calibri" w:hAnsi="Calibri" w:cs="Calibri" w:eastAsia="Calibri"/>
          <w:b/>
          <w:color w:val="auto"/>
          <w:spacing w:val="0"/>
          <w:position w:val="0"/>
          <w:sz w:val="20"/>
          <w:shd w:fill="auto" w:val="clear"/>
        </w:rPr>
        <w:t xml:space="preserve">case</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Terzo errore - Mancanza di un default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Tra la riga 26/27 si dovrebbe aggiungere una </w:t>
      </w:r>
      <w:r>
        <w:rPr>
          <w:rFonts w:ascii="Calibri" w:hAnsi="Calibri" w:cs="Calibri" w:eastAsia="Calibri"/>
          <w:b/>
          <w:color w:val="auto"/>
          <w:spacing w:val="0"/>
          <w:position w:val="0"/>
          <w:sz w:val="20"/>
          <w:shd w:fill="auto" w:val="clear"/>
        </w:rPr>
        <w:t xml:space="preserve">default </w:t>
      </w:r>
      <w:r>
        <w:rPr>
          <w:rFonts w:ascii="Calibri" w:hAnsi="Calibri" w:cs="Calibri" w:eastAsia="Calibri"/>
          <w:color w:val="auto"/>
          <w:spacing w:val="0"/>
          <w:position w:val="0"/>
          <w:sz w:val="20"/>
          <w:shd w:fill="auto" w:val="clear"/>
        </w:rPr>
        <w:t xml:space="preserve">in caso il nostro utente abbia dato un input diverso da quello richiesto (una lettera che non sia </w:t>
      </w:r>
      <w:r>
        <w:rPr>
          <w:rFonts w:ascii="Calibri" w:hAnsi="Calibri" w:cs="Calibri" w:eastAsia="Calibri"/>
          <w:b/>
          <w:color w:val="auto"/>
          <w:spacing w:val="0"/>
          <w:position w:val="0"/>
          <w:sz w:val="20"/>
          <w:shd w:fill="auto" w:val="clear"/>
        </w:rPr>
        <w:t xml:space="preserve">a, b o c</w:t>
      </w: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 Menu</w:t>
      </w:r>
    </w:p>
    <w:p>
      <w:pPr>
        <w:spacing w:before="0" w:after="200" w:line="240"/>
        <w:ind w:right="0" w:left="0" w:firstLine="0"/>
        <w:jc w:val="left"/>
        <w:rPr>
          <w:rFonts w:ascii="Calibri" w:hAnsi="Calibri" w:cs="Calibri" w:eastAsia="Calibri"/>
          <w:color w:val="auto"/>
          <w:spacing w:val="0"/>
          <w:position w:val="0"/>
          <w:sz w:val="20"/>
          <w:shd w:fill="auto" w:val="clear"/>
        </w:rPr>
      </w:pPr>
      <w:r>
        <w:object w:dxaOrig="8310" w:dyaOrig="6164">
          <v:rect xmlns:o="urn:schemas-microsoft-com:office:office" xmlns:v="urn:schemas-microsoft-com:vml" id="rectole0000000002" style="width:415.500000pt;height:30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Seconda parte : Moltiplica</w:t>
      </w:r>
    </w:p>
    <w:p>
      <w:pPr>
        <w:spacing w:before="0" w:after="200" w:line="240"/>
        <w:ind w:right="0" w:left="0" w:firstLine="0"/>
        <w:jc w:val="left"/>
        <w:rPr>
          <w:rFonts w:ascii="Calibri" w:hAnsi="Calibri" w:cs="Calibri" w:eastAsia="Calibri"/>
          <w:b/>
          <w:i/>
          <w:color w:val="auto"/>
          <w:spacing w:val="0"/>
          <w:position w:val="0"/>
          <w:sz w:val="20"/>
          <w:shd w:fill="auto" w:val="clear"/>
        </w:rPr>
      </w:pPr>
      <w:r>
        <w:object w:dxaOrig="8310" w:dyaOrig="2865">
          <v:rect xmlns:o="urn:schemas-microsoft-com:office:office" xmlns:v="urn:schemas-microsoft-com:vml" id="rectole0000000003" style="width:415.500000pt;height:14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Errore primo - Short int</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Dobbiamo sostituire sia </w:t>
      </w:r>
      <w:r>
        <w:rPr>
          <w:rFonts w:ascii="Calibri" w:hAnsi="Calibri" w:cs="Calibri" w:eastAsia="Calibri"/>
          <w:b/>
          <w:color w:val="auto"/>
          <w:spacing w:val="0"/>
          <w:position w:val="0"/>
          <w:sz w:val="20"/>
          <w:shd w:fill="auto" w:val="clear"/>
        </w:rPr>
        <w:t xml:space="preserve">%f </w:t>
      </w:r>
      <w:r>
        <w:rPr>
          <w:rFonts w:ascii="Calibri" w:hAnsi="Calibri" w:cs="Calibri" w:eastAsia="Calibri"/>
          <w:color w:val="auto"/>
          <w:spacing w:val="0"/>
          <w:position w:val="0"/>
          <w:sz w:val="20"/>
          <w:shd w:fill="auto" w:val="clear"/>
        </w:rPr>
        <w:t xml:space="preserve">che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e metterci </w:t>
      </w:r>
      <w:r>
        <w:rPr>
          <w:rFonts w:ascii="Calibri" w:hAnsi="Calibri" w:cs="Calibri" w:eastAsia="Calibri"/>
          <w:b/>
          <w:color w:val="auto"/>
          <w:spacing w:val="0"/>
          <w:position w:val="0"/>
          <w:sz w:val="20"/>
          <w:shd w:fill="auto" w:val="clear"/>
        </w:rPr>
        <w:t xml:space="preserve">%hd </w:t>
      </w:r>
      <w:r>
        <w:rPr>
          <w:rFonts w:ascii="Calibri" w:hAnsi="Calibri" w:cs="Calibri" w:eastAsia="Calibri"/>
          <w:color w:val="auto"/>
          <w:spacing w:val="0"/>
          <w:position w:val="0"/>
          <w:sz w:val="20"/>
          <w:shd w:fill="auto" w:val="clear"/>
        </w:rPr>
        <w:t xml:space="preserve">siccome abbiamo una </w:t>
      </w:r>
      <w:r>
        <w:rPr>
          <w:rFonts w:ascii="Calibri" w:hAnsi="Calibri" w:cs="Calibri" w:eastAsia="Calibri"/>
          <w:b/>
          <w:color w:val="auto"/>
          <w:spacing w:val="0"/>
          <w:position w:val="0"/>
          <w:sz w:val="20"/>
          <w:shd w:fill="auto" w:val="clear"/>
        </w:rPr>
        <w:t xml:space="preserve">short int </w:t>
      </w:r>
    </w:p>
    <w:p>
      <w:pPr>
        <w:spacing w:before="0" w:after="200" w:line="240"/>
        <w:ind w:right="0" w:left="0" w:firstLine="0"/>
        <w:jc w:val="left"/>
        <w:rPr>
          <w:rFonts w:ascii="Calibri" w:hAnsi="Calibri" w:cs="Calibri" w:eastAsia="Calibri"/>
          <w:b/>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 Moltiplica</w:t>
      </w:r>
    </w:p>
    <w:p>
      <w:pPr>
        <w:spacing w:before="0" w:after="200" w:line="240"/>
        <w:ind w:right="0" w:left="0" w:firstLine="0"/>
        <w:jc w:val="left"/>
        <w:rPr>
          <w:rFonts w:ascii="Calibri" w:hAnsi="Calibri" w:cs="Calibri" w:eastAsia="Calibri"/>
          <w:color w:val="auto"/>
          <w:spacing w:val="0"/>
          <w:position w:val="0"/>
          <w:sz w:val="20"/>
          <w:shd w:fill="auto" w:val="clear"/>
        </w:rPr>
      </w:pPr>
      <w:r>
        <w:object w:dxaOrig="8310" w:dyaOrig="2849">
          <v:rect xmlns:o="urn:schemas-microsoft-com:office:office" xmlns:v="urn:schemas-microsoft-com:vml" id="rectole0000000004" style="width:415.500000pt;height:142.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i/>
          <w:color w:val="auto"/>
          <w:spacing w:val="0"/>
          <w:position w:val="0"/>
          <w:sz w:val="20"/>
          <w:shd w:fill="auto" w:val="clear"/>
        </w:rPr>
        <w:t xml:space="preserve">Parte terza : Dividere</w:t>
      </w:r>
    </w:p>
    <w:p>
      <w:pPr>
        <w:spacing w:before="0" w:after="200" w:line="240"/>
        <w:ind w:right="0" w:left="0" w:firstLine="0"/>
        <w:jc w:val="left"/>
        <w:rPr>
          <w:rFonts w:ascii="Calibri" w:hAnsi="Calibri" w:cs="Calibri" w:eastAsia="Calibri"/>
          <w:b/>
          <w:color w:val="auto"/>
          <w:spacing w:val="0"/>
          <w:position w:val="0"/>
          <w:sz w:val="20"/>
          <w:shd w:fill="auto" w:val="clear"/>
        </w:rPr>
      </w:pPr>
      <w:r>
        <w:object w:dxaOrig="8310" w:dyaOrig="2894">
          <v:rect xmlns:o="urn:schemas-microsoft-com:office:office" xmlns:v="urn:schemas-microsoft-com:vml" id="rectole0000000005" style="width:415.500000pt;height:14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Primo errore:  Int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Qua dobbiamo utilizzare Float perchè il resultato puo dare un numero non intero, e siccome int non riesce a fare vedere i numeri non interi.</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Secondo errore: Sintassi</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Adesso dobbiamo sostituire i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per </w:t>
      </w:r>
      <w:r>
        <w:rPr>
          <w:rFonts w:ascii="Calibri" w:hAnsi="Calibri" w:cs="Calibri" w:eastAsia="Calibri"/>
          <w:b/>
          <w:color w:val="auto"/>
          <w:spacing w:val="0"/>
          <w:position w:val="0"/>
          <w:sz w:val="20"/>
          <w:shd w:fill="auto" w:val="clear"/>
        </w:rPr>
        <w:t xml:space="preserve">%f </w:t>
      </w:r>
      <w:r>
        <w:rPr>
          <w:rFonts w:ascii="Calibri" w:hAnsi="Calibri" w:cs="Calibri" w:eastAsia="Calibri"/>
          <w:color w:val="auto"/>
          <w:spacing w:val="0"/>
          <w:position w:val="0"/>
          <w:sz w:val="20"/>
          <w:shd w:fill="auto" w:val="clear"/>
        </w:rPr>
        <w:t xml:space="preserve">dovuta il cambiamento da </w:t>
      </w:r>
      <w:r>
        <w:rPr>
          <w:rFonts w:ascii="Calibri" w:hAnsi="Calibri" w:cs="Calibri" w:eastAsia="Calibri"/>
          <w:b/>
          <w:color w:val="auto"/>
          <w:spacing w:val="0"/>
          <w:position w:val="0"/>
          <w:sz w:val="20"/>
          <w:shd w:fill="auto" w:val="clear"/>
        </w:rPr>
        <w:t xml:space="preserve">Int</w:t>
      </w:r>
      <w:r>
        <w:rPr>
          <w:rFonts w:ascii="Calibri" w:hAnsi="Calibri" w:cs="Calibri" w:eastAsia="Calibri"/>
          <w:color w:val="auto"/>
          <w:spacing w:val="0"/>
          <w:position w:val="0"/>
          <w:sz w:val="20"/>
          <w:shd w:fill="auto" w:val="clear"/>
        </w:rPr>
        <w:t xml:space="preserve"> a </w:t>
      </w:r>
      <w:r>
        <w:rPr>
          <w:rFonts w:ascii="Calibri" w:hAnsi="Calibri" w:cs="Calibri" w:eastAsia="Calibri"/>
          <w:b/>
          <w:color w:val="auto"/>
          <w:spacing w:val="0"/>
          <w:position w:val="0"/>
          <w:sz w:val="20"/>
          <w:shd w:fill="auto" w:val="clear"/>
        </w:rPr>
        <w:t xml:space="preserve">float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Terzo errore: il zero non è divisibile</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Molto probabile che l'utente abbia l'intento di mettere 0 nel denumeratore, così potrebbe fare il pc calcolo impossibile. Quindi si aggiunge un While dove si rimane sempre zero</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Quarto errore: % non è /</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non si utilizza la percentuale per fare divisione, ma si la sbarra</w:t>
      </w:r>
    </w:p>
    <w:p>
      <w:pPr>
        <w:spacing w:before="0" w:after="200" w:line="276"/>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Dividere</w:t>
      </w:r>
    </w:p>
    <w:p>
      <w:pPr>
        <w:spacing w:before="0" w:after="200" w:line="240"/>
        <w:ind w:right="0" w:left="0" w:firstLine="0"/>
        <w:jc w:val="left"/>
        <w:rPr>
          <w:rFonts w:ascii="Calibri" w:hAnsi="Calibri" w:cs="Calibri" w:eastAsia="Calibri"/>
          <w:b/>
          <w:i/>
          <w:color w:val="auto"/>
          <w:spacing w:val="0"/>
          <w:position w:val="0"/>
          <w:sz w:val="20"/>
          <w:shd w:fill="auto" w:val="clear"/>
        </w:rPr>
      </w:pPr>
      <w:r>
        <w:object w:dxaOrig="8310" w:dyaOrig="3690">
          <v:rect xmlns:o="urn:schemas-microsoft-com:office:office" xmlns:v="urn:schemas-microsoft-com:vml" id="rectole0000000006" style="width:415.500000pt;height:184.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Parte quarta: Stringa</w:t>
      </w:r>
    </w:p>
    <w:p>
      <w:pPr>
        <w:spacing w:before="0" w:after="200" w:line="240"/>
        <w:ind w:right="0" w:left="0" w:firstLine="0"/>
        <w:jc w:val="left"/>
        <w:rPr>
          <w:rFonts w:ascii="Calibri" w:hAnsi="Calibri" w:cs="Calibri" w:eastAsia="Calibri"/>
          <w:b/>
          <w:i/>
          <w:color w:val="auto"/>
          <w:spacing w:val="0"/>
          <w:position w:val="0"/>
          <w:sz w:val="20"/>
          <w:shd w:fill="auto" w:val="clear"/>
        </w:rPr>
      </w:pPr>
      <w:r>
        <w:object w:dxaOrig="8310" w:dyaOrig="1890">
          <v:rect xmlns:o="urn:schemas-microsoft-com:office:office" xmlns:v="urn:schemas-microsoft-com:vml" id="rectole0000000007" style="width:415.500000pt;height:94.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Primo errore: Sintasse</w:t>
      </w: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color w:val="auto"/>
          <w:spacing w:val="0"/>
          <w:position w:val="0"/>
          <w:sz w:val="20"/>
          <w:shd w:fill="auto" w:val="clear"/>
        </w:rPr>
        <w:t xml:space="preserve">Nella riga 84 manca il limite di caratteri (%s) l'utente possa metere, altrimente l'applicazione va in overflow.</w:t>
      </w:r>
      <w:r>
        <w:rPr>
          <w:rFonts w:ascii="Calibri" w:hAnsi="Calibri" w:cs="Calibri" w:eastAsia="Calibri"/>
          <w:b/>
          <w:i/>
          <w:color w:val="auto"/>
          <w:spacing w:val="0"/>
          <w:position w:val="0"/>
          <w:sz w:val="20"/>
          <w:shd w:fill="auto" w:val="clear"/>
        </w:rPr>
        <w:t xml:space="preserve">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Infine la rimozione del &amp; perchè </w:t>
      </w:r>
      <w:r>
        <w:rPr>
          <w:rFonts w:ascii="Calibri" w:hAnsi="Calibri" w:cs="Calibri" w:eastAsia="Calibri"/>
          <w:b/>
          <w:color w:val="auto"/>
          <w:spacing w:val="0"/>
          <w:position w:val="0"/>
          <w:sz w:val="20"/>
          <w:shd w:fill="auto" w:val="clear"/>
        </w:rPr>
        <w:t xml:space="preserve">char string </w:t>
      </w:r>
      <w:r>
        <w:rPr>
          <w:rFonts w:ascii="Calibri" w:hAnsi="Calibri" w:cs="Calibri" w:eastAsia="Calibri"/>
          <w:color w:val="auto"/>
          <w:spacing w:val="0"/>
          <w:position w:val="0"/>
          <w:sz w:val="20"/>
          <w:shd w:fill="auto" w:val="clear"/>
        </w:rPr>
        <w:t xml:space="preserve">va già a dire  un indirizzo di memoria.</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 Stringa</w:t>
      </w:r>
    </w:p>
    <w:p>
      <w:pPr>
        <w:spacing w:before="0" w:after="200" w:line="240"/>
        <w:ind w:right="0" w:left="0" w:firstLine="0"/>
        <w:jc w:val="left"/>
        <w:rPr>
          <w:rFonts w:ascii="Calibri" w:hAnsi="Calibri" w:cs="Calibri" w:eastAsia="Calibri"/>
          <w:color w:val="auto"/>
          <w:spacing w:val="0"/>
          <w:position w:val="0"/>
          <w:sz w:val="20"/>
          <w:shd w:fill="auto" w:val="clear"/>
        </w:rPr>
      </w:pPr>
      <w:r>
        <w:object w:dxaOrig="7439" w:dyaOrig="2099">
          <v:rect xmlns:o="urn:schemas-microsoft-com:office:office" xmlns:v="urn:schemas-microsoft-com:vml" id="rectole0000000008" style="width:371.950000pt;height:104.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Stringa </w:t>
      </w: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76"/>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