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85265" w14:textId="747FF582" w:rsidR="00E93D3B" w:rsidRDefault="00E93D3B">
      <w:pPr>
        <w:rPr>
          <w:lang w:val="en-US"/>
        </w:rPr>
      </w:pPr>
      <w:r>
        <w:t xml:space="preserve">Требования к </w:t>
      </w:r>
      <w:r>
        <w:rPr>
          <w:lang w:val="en-US"/>
        </w:rPr>
        <w:t>IP camera</w:t>
      </w:r>
    </w:p>
    <w:p w14:paraId="6BFA7AEE" w14:textId="6BC95FFA" w:rsidR="00E93D3B" w:rsidRDefault="00E93D3B">
      <w:r>
        <w:t>Разрешение 640х480</w:t>
      </w:r>
    </w:p>
    <w:p w14:paraId="2773DF46" w14:textId="236B7FC2" w:rsidR="00E93D3B" w:rsidRDefault="00E93D3B">
      <w:r>
        <w:t>Кадры в секунду (мин) 5 к/с</w:t>
      </w:r>
    </w:p>
    <w:p w14:paraId="046B42F0" w14:textId="18132584" w:rsidR="00E93D3B" w:rsidRDefault="00E93D3B">
      <w:r>
        <w:t>Поддержка протоколов</w:t>
      </w:r>
    </w:p>
    <w:p w14:paraId="7127E183" w14:textId="77777777" w:rsidR="00E93D3B" w:rsidRPr="00E93D3B" w:rsidRDefault="00E93D3B" w:rsidP="00E93D3B">
      <w:pPr>
        <w:pStyle w:val="a4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</w:pPr>
      <w:r w:rsidRPr="00E93D3B"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  <w:t>IPv6</w:t>
      </w:r>
    </w:p>
    <w:p w14:paraId="22035F9E" w14:textId="189B0774" w:rsidR="00E93D3B" w:rsidRPr="00E93D3B" w:rsidRDefault="00E93D3B" w:rsidP="00E93D3B">
      <w:pPr>
        <w:pStyle w:val="a4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</w:pPr>
      <w:r w:rsidRPr="00E93D3B"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  <w:t>IPv4</w:t>
      </w:r>
    </w:p>
    <w:p w14:paraId="21C07DD7" w14:textId="44CD71FE" w:rsidR="00E93D3B" w:rsidRPr="00E93D3B" w:rsidRDefault="00E93D3B" w:rsidP="00E93D3B">
      <w:pPr>
        <w:pStyle w:val="a4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</w:pPr>
      <w:r w:rsidRPr="00E93D3B"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  <w:t>ARP</w:t>
      </w:r>
    </w:p>
    <w:p w14:paraId="74F725CC" w14:textId="02850996" w:rsidR="00E93D3B" w:rsidRPr="00E93D3B" w:rsidRDefault="00E93D3B" w:rsidP="00E93D3B">
      <w:pPr>
        <w:pStyle w:val="a4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</w:pPr>
      <w:r w:rsidRPr="00E93D3B"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  <w:t>TCP/IP</w:t>
      </w:r>
    </w:p>
    <w:p w14:paraId="4871F3BA" w14:textId="5B36D088" w:rsidR="00E93D3B" w:rsidRPr="00E93D3B" w:rsidRDefault="00E93D3B" w:rsidP="00E93D3B">
      <w:pPr>
        <w:pStyle w:val="a4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</w:pPr>
      <w:r w:rsidRPr="00E93D3B"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  <w:t>UDP</w:t>
      </w:r>
    </w:p>
    <w:p w14:paraId="60EADC8D" w14:textId="2F3228FD" w:rsidR="00E93D3B" w:rsidRPr="00E93D3B" w:rsidRDefault="00E93D3B" w:rsidP="00E93D3B">
      <w:pPr>
        <w:pStyle w:val="a4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3D3D3D"/>
          <w:sz w:val="24"/>
          <w:szCs w:val="24"/>
          <w:lang w:eastAsia="ru-RU"/>
        </w:rPr>
      </w:pPr>
      <w:r w:rsidRPr="00E93D3B">
        <w:rPr>
          <w:rFonts w:ascii="Tahoma" w:eastAsia="Times New Roman" w:hAnsi="Tahoma" w:cs="Tahoma"/>
          <w:color w:val="3D3D3D"/>
          <w:sz w:val="24"/>
          <w:szCs w:val="24"/>
          <w:lang w:val="en-US" w:eastAsia="ru-RU"/>
        </w:rPr>
        <w:t>ICMP</w:t>
      </w:r>
    </w:p>
    <w:p w14:paraId="3192F220" w14:textId="0A64E1CB" w:rsidR="00E93D3B" w:rsidRPr="00E93D3B" w:rsidRDefault="00E93D3B" w:rsidP="00E93D3B">
      <w:pPr>
        <w:pStyle w:val="a4"/>
        <w:numPr>
          <w:ilvl w:val="0"/>
          <w:numId w:val="1"/>
        </w:numPr>
      </w:pPr>
      <w:r w:rsidRPr="00E93D3B">
        <w:rPr>
          <w:rFonts w:ascii="Tahoma" w:hAnsi="Tahoma" w:cs="Tahoma"/>
          <w:color w:val="3D3D3D"/>
        </w:rPr>
        <w:t>RTP/RTSP/RTCP</w:t>
      </w:r>
    </w:p>
    <w:p w14:paraId="47AF498F" w14:textId="1301AE6A" w:rsidR="00E93D3B" w:rsidRDefault="00E93D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Поддержка кодировок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H.265/H.264/MJPEG</w:t>
      </w:r>
    </w:p>
    <w:p w14:paraId="078821E6" w14:textId="19D46063" w:rsidR="00BD6809" w:rsidRPr="00E93D3B" w:rsidRDefault="00E93D3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Поддержка </w:t>
      </w:r>
      <w:r w:rsidR="00BD6809">
        <w:rPr>
          <w:rFonts w:ascii="Arial" w:hAnsi="Arial" w:cs="Arial"/>
          <w:color w:val="000000"/>
          <w:sz w:val="20"/>
          <w:szCs w:val="20"/>
          <w:shd w:val="clear" w:color="auto" w:fill="FFFFFF"/>
        </w:rPr>
        <w:t>10/100 Ethernet</w:t>
      </w:r>
    </w:p>
    <w:sectPr w:rsidR="00BD6809" w:rsidRPr="00E9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07071"/>
    <w:multiLevelType w:val="hybridMultilevel"/>
    <w:tmpl w:val="CDF60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F"/>
    <w:rsid w:val="000B232E"/>
    <w:rsid w:val="00920D5F"/>
    <w:rsid w:val="00BD6809"/>
    <w:rsid w:val="00E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FF44"/>
  <w15:chartTrackingRefBased/>
  <w15:docId w15:val="{B998F876-9EB8-4B9F-B3E3-530C7F79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3D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Гремори</dc:creator>
  <cp:keywords/>
  <dc:description/>
  <cp:lastModifiedBy>Адам Гремори</cp:lastModifiedBy>
  <cp:revision>2</cp:revision>
  <dcterms:created xsi:type="dcterms:W3CDTF">2020-09-11T12:41:00Z</dcterms:created>
  <dcterms:modified xsi:type="dcterms:W3CDTF">2020-09-11T12:53:00Z</dcterms:modified>
</cp:coreProperties>
</file>