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52"/>
          <w:szCs w:val="52"/>
        </w:rPr>
        <w:t xml:space="preserve">NUMARIS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B0"/>
          <w:sz w:val="34"/>
          <w:szCs w:val="34"/>
        </w:rPr>
        <w:t xml:space="preserve">Calendario de Entregas — Sitio Web</w:t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Junio — Agosto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Version 1.0  •  Confidencial</w:t>
      </w:r>
    </w:p>
    <w:p>
      <w:pPr>
        <w:spacing w:after="50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1. Calendario de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1680"/>
        <w:gridCol w:w="1680"/>
        <w:gridCol w:w="232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Andrea entrega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 vivo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Home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1 Jun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6 Jun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Base del Design System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Rastreo Satelital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12 Jun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19 Jun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Template para productos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Transporte Pesado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24 Jun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1 Jul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Template para sectores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Caso de Exito — Bafar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8 Jul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15 Jul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Template para casos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Blog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18 Jul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25 Jul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Index + articulo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Contacto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28 Jul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4 Ago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Ventas + Soporte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Nosotros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8 Ago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15 Ago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Historia, equipo, valores</w:t>
            </w:r>
          </w:p>
        </w:tc>
      </w:tr>
      <w:tr>
        <w:tc>
          <w:tcPr>
            <w:tcW w:type="dxa" w:w="480"/>
            <w:tcBorders>
              <w:top w:val="single" w:color="012750" w:sz="1"/>
              <w:left w:val="single" w:color="012750" w:sz="1"/>
              <w:bottom w:val="single" w:color="012750" w:sz="1"/>
              <w:right w:val="single" w:color="012750" w:sz="1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🚀</w:t>
            </w:r>
          </w:p>
        </w:tc>
        <w:tc>
          <w:tcPr>
            <w:tcW w:type="dxa" w:w="3200"/>
            <w:gridSpan w:val="2"/>
            <w:tcBorders>
              <w:top w:val="single" w:color="012750" w:sz="1"/>
              <w:left w:val="single" w:color="012750" w:sz="1"/>
              <w:bottom w:val="single" w:color="012750" w:sz="1"/>
              <w:right w:val="single" w:color="012750" w:sz="1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GO-LIVE — tecnocontrolv.com completo</w:t>
            </w:r>
          </w:p>
        </w:tc>
        <w:tc>
          <w:tcPr>
            <w:tcW w:type="dxa" w:w="1680"/>
            <w:tcBorders>
              <w:top w:val="single" w:color="012750" w:sz="1"/>
              <w:left w:val="single" w:color="012750" w:sz="1"/>
              <w:bottom w:val="single" w:color="012750" w:sz="1"/>
              <w:right w:val="single" w:color="012750" w:sz="1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012750" w:sz="1"/>
              <w:left w:val="single" w:color="012750" w:sz="1"/>
              <w:bottom w:val="single" w:color="012750" w:sz="1"/>
              <w:right w:val="single" w:color="012750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15 Agosto 2026</w:t>
            </w:r>
          </w:p>
        </w:tc>
        <w:tc>
          <w:tcPr>
            <w:tcW w:type="dxa" w:w="2320"/>
            <w:tcBorders>
              <w:top w:val="single" w:color="012750" w:sz="1"/>
              <w:left w:val="single" w:color="012750" w:sz="1"/>
              <w:bottom w:val="single" w:color="012750" w:sz="1"/>
              <w:right w:val="single" w:color="012750" w:sz="1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CC"/>
                <w:sz w:val="17"/>
                <w:szCs w:val="17"/>
              </w:rPr>
              <w:t xml:space="preserve">QA + lanzamiento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2. Flujo por Cada Entrega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19"/>
          <w:szCs w:val="19"/>
        </w:rPr>
        <w:t xml:space="preserve">Este ciclo se repite para cada una de las 7 paginas.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hace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Andrea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Disena la pagina en Claude Code y sube a su rama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Patricio 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Revisa la URL de preview y aprueba el diseno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Libni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Escribe copy y SEO en paralelo (mismos dias)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Patricio Dev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Implementa el diseno aprobado con el copy de Libni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Patricio 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QA final — revisa en preview antes de publicar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Patricio Dev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Merge a main — pagina publicada en tecnocontrolv.com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3. Responsabilidades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2"/>
                <w:szCs w:val="22"/>
              </w:rPr>
              <w:t xml:space="preserve">Andrea Pliego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  —  Diseno UI/UX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Disena cada pagina en Claude Code con referencias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Sube cambios a su rama andrea/diseno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Comparte URL de preview con Patricio PO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Arranca la siguiente pagina en paralelo mientras se implementa la anterior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Libni Flores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  —  Redaccion y Copy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Entra en cuanto Andrea entrega cada diseno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Escribe copy, headlines y CTAs finales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Optimiza meta titles y descripciones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Sube cambios a su rama libni/cambios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Angela Valverde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  —  Assets y Multimedia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Prepara imagenes WebP (max 300KB) por pagina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Exporta logos en SVG con fondo transparente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Sube videos MP4 al proyecto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Entrega assets antes de que Andrea los necesite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2"/>
                <w:szCs w:val="22"/>
              </w:rPr>
              <w:t xml:space="preserve">Patricio Dev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  —  Tech Lead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Implementa el diseno aprobado en HTML/Tailwind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Revisa y hace merge de los Pull Requests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Mantiene Vercel y GitHub funcionando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Optimiza velocidad y Core Web Vitals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2"/>
                <w:szCs w:val="22"/>
              </w:rPr>
              <w:t xml:space="preserve">Patricio PO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  —  Product Owner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Aprueba cada diseno de Andrea antes de implementar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Da feedback de copy a Libni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Coordina reuniones semanales de avance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Sign-off final antes de cada publicacion</w:t>
            </w:r>
          </w:p>
        </w:tc>
      </w:tr>
    </w:tbl>
    <w:p>
      <w:pPr>
        <w:spacing w:after="14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4. Reglas de Colaboracion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Ramas de 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Cada persona trabaja en su propia rama. Andrea: andrea/diseno — Libni: libni/cambios — Angela: angela/assets. Nunca se sube directo a main sin aprobacion de Patricio 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URL de preview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Vercel genera automaticamente una URL de prueba por cada rama. Andrea comparte su link con Patricio PO para aprobacion antes de implementar. URL fija: numaris-site-git-andrea-diseno-patricionavarro-2243s-projects.vercel.app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Todos los cambios entran a main via Pull Request en github.com/Numaris-marketing/sitio-web/pulls. Patricio PO revisa y aprueba antes del merge.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Paralelo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Mientras Patricio Dev implementa una pagina, Andrea ya disena la siguiente. Libni entra en el mismo dia que Andrea entrega, no espera al desarrollo.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Assets primero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Angela debe tener listos los assets (logos, fotos, videos) antes de que Andrea los necesite en cada pagina. Coordinacion via WhatsApp del equipo.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No tocar 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 rama main es produccion (tecnocontrolv.com). Solo Patricio Dev hace merge a main, siempre con aprobacion de Patricio PO.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tecnocontrolv.com  •  Numaris  •  Confidencial  • 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0"/>
      </w:pBdr>
      <w:spacing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tecnocontrolv.com  • 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B0" w:sz="4" w:space="60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Numaris  —  Calendario de Entregas  |  Jun–Ago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2026-05-21T15:38:16.738Z</dcterms:created>
  <dcterms:modified xsi:type="dcterms:W3CDTF">2026-05-21T15:38:16.738Z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