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9C31" w14:textId="77777777" w:rsidR="005B6CAC" w:rsidRDefault="005B6CAC" w:rsidP="00043836">
      <w:pPr>
        <w:jc w:val="center"/>
      </w:pPr>
      <w:r>
        <w:t>Министерство образования и науки Российской Федерации</w:t>
      </w:r>
    </w:p>
    <w:p w14:paraId="3ED9C284" w14:textId="77777777" w:rsidR="005B6CAC" w:rsidRDefault="005B6CAC" w:rsidP="00043836">
      <w:pPr>
        <w:jc w:val="center"/>
      </w:pPr>
      <w:r>
        <w:t>Санкт-Петербургский политехнический университет Петра Великого</w:t>
      </w:r>
    </w:p>
    <w:p w14:paraId="43081D11" w14:textId="77777777" w:rsidR="005B6CAC" w:rsidRDefault="005B6CAC" w:rsidP="00043836">
      <w:pPr>
        <w:jc w:val="center"/>
      </w:pPr>
      <w:r>
        <w:t>—</w:t>
      </w:r>
    </w:p>
    <w:p w14:paraId="294FEA39" w14:textId="77777777" w:rsidR="005B6CAC" w:rsidRDefault="005B6CAC" w:rsidP="00043836">
      <w:pPr>
        <w:jc w:val="center"/>
        <w:rPr>
          <w:spacing w:val="62"/>
        </w:rPr>
      </w:pPr>
      <w:r w:rsidRPr="00CE4179">
        <w:rPr>
          <w:b/>
        </w:rPr>
        <w:t>Институт</w:t>
      </w:r>
      <w:r>
        <w:t xml:space="preserve"> </w:t>
      </w:r>
      <w:r w:rsidR="00950DD9">
        <w:rPr>
          <w:b/>
        </w:rPr>
        <w:t>кибербезопасности и защиты информации</w:t>
      </w:r>
    </w:p>
    <w:p w14:paraId="79D94666" w14:textId="77777777" w:rsidR="005B6CAC" w:rsidRDefault="005B6CAC" w:rsidP="00043836">
      <w:pPr>
        <w:jc w:val="center"/>
      </w:pPr>
    </w:p>
    <w:p w14:paraId="1F6EB204" w14:textId="77777777" w:rsidR="005B6CAC" w:rsidRDefault="005B6CAC" w:rsidP="00043836">
      <w:pPr>
        <w:jc w:val="center"/>
      </w:pPr>
    </w:p>
    <w:p w14:paraId="74AFF9C6" w14:textId="77777777" w:rsidR="005B6CAC" w:rsidRDefault="005B6CAC" w:rsidP="00043836">
      <w:pPr>
        <w:jc w:val="center"/>
      </w:pPr>
    </w:p>
    <w:p w14:paraId="1E0E1539" w14:textId="77777777" w:rsidR="005B6CAC" w:rsidRDefault="005B6CAC" w:rsidP="00043836">
      <w:pPr>
        <w:jc w:val="center"/>
      </w:pPr>
    </w:p>
    <w:p w14:paraId="1D50DB97" w14:textId="77777777" w:rsidR="005B6CAC" w:rsidRPr="00C324B6" w:rsidRDefault="005B6CAC" w:rsidP="00043836">
      <w:pPr>
        <w:jc w:val="center"/>
      </w:pPr>
    </w:p>
    <w:p w14:paraId="4204E5F4" w14:textId="77777777" w:rsidR="005B6CAC" w:rsidRDefault="005B6CAC" w:rsidP="00043836">
      <w:pPr>
        <w:jc w:val="center"/>
      </w:pPr>
    </w:p>
    <w:p w14:paraId="50F6A106" w14:textId="77777777" w:rsidR="00043836" w:rsidRPr="00A2517C" w:rsidRDefault="00043836" w:rsidP="00043836">
      <w:pPr>
        <w:jc w:val="center"/>
        <w:rPr>
          <w:sz w:val="32"/>
        </w:rPr>
      </w:pPr>
      <w:r w:rsidRPr="00A2517C">
        <w:rPr>
          <w:sz w:val="32"/>
        </w:rPr>
        <w:t>Отчёт</w:t>
      </w:r>
    </w:p>
    <w:p w14:paraId="208C45CA" w14:textId="77777777" w:rsidR="005B6CAC" w:rsidRPr="00A2517C" w:rsidRDefault="00043836" w:rsidP="00043836">
      <w:pPr>
        <w:jc w:val="center"/>
        <w:rPr>
          <w:sz w:val="32"/>
        </w:rPr>
      </w:pPr>
      <w:r w:rsidRPr="00A2517C">
        <w:rPr>
          <w:sz w:val="32"/>
        </w:rPr>
        <w:t>по лабораторной работе №1</w:t>
      </w:r>
    </w:p>
    <w:p w14:paraId="405E0B5C" w14:textId="77777777" w:rsidR="009568D8" w:rsidRPr="00A2517C" w:rsidRDefault="009568D8" w:rsidP="00043836">
      <w:pPr>
        <w:jc w:val="center"/>
        <w:rPr>
          <w:sz w:val="32"/>
        </w:rPr>
      </w:pPr>
    </w:p>
    <w:p w14:paraId="72E68C01" w14:textId="77777777" w:rsidR="005B6CAC" w:rsidRPr="00A2517C" w:rsidRDefault="00043836" w:rsidP="00043836">
      <w:pPr>
        <w:jc w:val="center"/>
        <w:rPr>
          <w:b/>
          <w:sz w:val="32"/>
          <w:szCs w:val="28"/>
        </w:rPr>
      </w:pPr>
      <w:r w:rsidRPr="00A2517C">
        <w:rPr>
          <w:b/>
          <w:sz w:val="32"/>
          <w:szCs w:val="28"/>
        </w:rPr>
        <w:t xml:space="preserve">Основы программирования МК </w:t>
      </w:r>
      <w:r w:rsidR="00950DD9">
        <w:rPr>
          <w:b/>
          <w:sz w:val="32"/>
          <w:szCs w:val="28"/>
          <w:lang w:val="en-US"/>
        </w:rPr>
        <w:t>ATm</w:t>
      </w:r>
      <w:r w:rsidRPr="00A2517C">
        <w:rPr>
          <w:b/>
          <w:sz w:val="32"/>
          <w:szCs w:val="28"/>
          <w:lang w:val="en-US"/>
        </w:rPr>
        <w:t>ega</w:t>
      </w:r>
      <w:r w:rsidRPr="00A2517C">
        <w:rPr>
          <w:b/>
          <w:sz w:val="32"/>
          <w:szCs w:val="28"/>
        </w:rPr>
        <w:t>32</w:t>
      </w:r>
    </w:p>
    <w:p w14:paraId="1195FC6D" w14:textId="77777777" w:rsidR="00A2517C" w:rsidRPr="00A2517C" w:rsidRDefault="00A2517C" w:rsidP="00043836">
      <w:pPr>
        <w:jc w:val="center"/>
        <w:rPr>
          <w:b/>
          <w:sz w:val="32"/>
          <w:szCs w:val="28"/>
        </w:rPr>
      </w:pPr>
    </w:p>
    <w:p w14:paraId="42019107" w14:textId="4D625236" w:rsidR="00A2517C" w:rsidRPr="00A2517C" w:rsidRDefault="00A2517C" w:rsidP="00A2517C">
      <w:pPr>
        <w:jc w:val="center"/>
        <w:rPr>
          <w:sz w:val="32"/>
        </w:rPr>
      </w:pPr>
      <w:r w:rsidRPr="00A2517C">
        <w:rPr>
          <w:b/>
          <w:sz w:val="32"/>
          <w:szCs w:val="28"/>
        </w:rPr>
        <w:t xml:space="preserve">Вариант </w:t>
      </w:r>
      <w:r w:rsidR="006462AE" w:rsidRPr="006462AE">
        <w:rPr>
          <w:b/>
          <w:sz w:val="32"/>
          <w:szCs w:val="28"/>
        </w:rPr>
        <w:t>3</w:t>
      </w:r>
    </w:p>
    <w:p w14:paraId="5125928F" w14:textId="77777777" w:rsidR="00043836" w:rsidRDefault="00043836" w:rsidP="00043836"/>
    <w:p w14:paraId="297449B3" w14:textId="77777777" w:rsidR="009568D8" w:rsidRDefault="009568D8" w:rsidP="00043836"/>
    <w:p w14:paraId="6D3C1205" w14:textId="77777777" w:rsidR="005B6CAC" w:rsidRPr="003E63BA" w:rsidRDefault="005B6CAC" w:rsidP="00043836">
      <w:r w:rsidRPr="003E63BA">
        <w:t>по дисциплине «</w:t>
      </w:r>
      <w:r w:rsidR="00043836">
        <w:t>Аппаратные средства вычислительной техники</w:t>
      </w:r>
      <w:r w:rsidRPr="003E63BA">
        <w:t>»</w:t>
      </w:r>
    </w:p>
    <w:p w14:paraId="348C3A49" w14:textId="77777777" w:rsidR="005B6CAC" w:rsidRDefault="005B6CAC" w:rsidP="00043836"/>
    <w:p w14:paraId="02A4CEBA" w14:textId="77777777" w:rsidR="005B6CAC" w:rsidRDefault="005B6CAC" w:rsidP="005B6CAC"/>
    <w:p w14:paraId="079B5EA3" w14:textId="77777777" w:rsidR="005B6CAC" w:rsidRDefault="005B6CAC" w:rsidP="005B6CAC"/>
    <w:p w14:paraId="6E8A3502" w14:textId="77777777" w:rsidR="009568D8" w:rsidRDefault="009568D8" w:rsidP="005B6CAC"/>
    <w:p w14:paraId="47207B7D" w14:textId="77777777" w:rsidR="000850BA" w:rsidRDefault="000850BA" w:rsidP="000850BA"/>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 w:type="dxa"/>
          <w:right w:w="6" w:type="dxa"/>
        </w:tblCellMar>
        <w:tblLook w:val="04A0" w:firstRow="1" w:lastRow="0" w:firstColumn="1" w:lastColumn="0" w:noHBand="0" w:noVBand="1"/>
      </w:tblPr>
      <w:tblGrid>
        <w:gridCol w:w="1561"/>
        <w:gridCol w:w="3117"/>
        <w:gridCol w:w="2552"/>
        <w:gridCol w:w="2125"/>
      </w:tblGrid>
      <w:tr w:rsidR="000850BA" w:rsidRPr="00B94CA0" w14:paraId="2DE4F04A" w14:textId="77777777" w:rsidTr="008E314D">
        <w:tc>
          <w:tcPr>
            <w:tcW w:w="834" w:type="pct"/>
          </w:tcPr>
          <w:p w14:paraId="442E3903" w14:textId="77777777" w:rsidR="000850BA" w:rsidRDefault="000850BA" w:rsidP="008E314D">
            <w:pPr>
              <w:pStyle w:val="ac"/>
              <w:spacing w:line="276" w:lineRule="auto"/>
              <w:ind w:firstLine="0"/>
              <w:rPr>
                <w:szCs w:val="26"/>
              </w:rPr>
            </w:pPr>
            <w:r w:rsidRPr="007C4530">
              <w:rPr>
                <w:szCs w:val="26"/>
              </w:rPr>
              <w:t>Выполнил</w:t>
            </w:r>
            <w:r>
              <w:rPr>
                <w:szCs w:val="26"/>
              </w:rPr>
              <w:t>и</w:t>
            </w:r>
            <w:r w:rsidRPr="007C4530">
              <w:rPr>
                <w:szCs w:val="26"/>
              </w:rPr>
              <w:t>:</w:t>
            </w:r>
          </w:p>
          <w:p w14:paraId="3C4DF052" w14:textId="77777777" w:rsidR="000850BA" w:rsidRPr="007C4530" w:rsidRDefault="000850BA" w:rsidP="008E314D">
            <w:pPr>
              <w:pStyle w:val="ac"/>
              <w:spacing w:line="276" w:lineRule="auto"/>
              <w:ind w:firstLine="0"/>
              <w:rPr>
                <w:szCs w:val="26"/>
              </w:rPr>
            </w:pPr>
          </w:p>
        </w:tc>
        <w:tc>
          <w:tcPr>
            <w:tcW w:w="1666" w:type="pct"/>
          </w:tcPr>
          <w:p w14:paraId="15095787" w14:textId="21D96A44" w:rsidR="000850BA" w:rsidRPr="00950DD9" w:rsidRDefault="000850BA" w:rsidP="008E314D">
            <w:pPr>
              <w:pStyle w:val="ac"/>
              <w:spacing w:line="276" w:lineRule="auto"/>
              <w:ind w:firstLine="0"/>
              <w:jc w:val="left"/>
              <w:rPr>
                <w:szCs w:val="26"/>
                <w:lang w:val="en-US"/>
              </w:rPr>
            </w:pPr>
            <w:r w:rsidRPr="007C4530">
              <w:rPr>
                <w:szCs w:val="26"/>
              </w:rPr>
              <w:t>студент</w:t>
            </w:r>
            <w:r>
              <w:rPr>
                <w:szCs w:val="26"/>
              </w:rPr>
              <w:t>ы</w:t>
            </w:r>
            <w:r w:rsidRPr="007C4530">
              <w:rPr>
                <w:szCs w:val="26"/>
              </w:rPr>
              <w:t xml:space="preserve"> группы </w:t>
            </w:r>
            <w:r>
              <w:rPr>
                <w:szCs w:val="26"/>
              </w:rPr>
              <w:t>48</w:t>
            </w:r>
            <w:r w:rsidR="006462AE">
              <w:rPr>
                <w:szCs w:val="26"/>
              </w:rPr>
              <w:t>3</w:t>
            </w:r>
            <w:r w:rsidRPr="00950DD9">
              <w:rPr>
                <w:szCs w:val="26"/>
              </w:rPr>
              <w:t>100</w:t>
            </w:r>
            <w:r w:rsidR="006462AE">
              <w:rPr>
                <w:szCs w:val="26"/>
              </w:rPr>
              <w:t>1</w:t>
            </w:r>
            <w:r w:rsidR="00F67D73">
              <w:rPr>
                <w:szCs w:val="26"/>
              </w:rPr>
              <w:t>/</w:t>
            </w:r>
            <w:r w:rsidR="00F67D73">
              <w:rPr>
                <w:szCs w:val="26"/>
                <w:lang w:val="en-US"/>
              </w:rPr>
              <w:t>1</w:t>
            </w:r>
            <w:r w:rsidRPr="00950DD9">
              <w:rPr>
                <w:szCs w:val="26"/>
              </w:rPr>
              <w:t>000</w:t>
            </w:r>
            <w:r w:rsidR="006462AE">
              <w:rPr>
                <w:szCs w:val="26"/>
              </w:rPr>
              <w:t>3</w:t>
            </w:r>
          </w:p>
        </w:tc>
        <w:tc>
          <w:tcPr>
            <w:tcW w:w="1364" w:type="pct"/>
            <w:tcBorders>
              <w:bottom w:val="single" w:sz="4" w:space="0" w:color="auto"/>
            </w:tcBorders>
          </w:tcPr>
          <w:p w14:paraId="226F9270" w14:textId="77777777" w:rsidR="000850BA" w:rsidRPr="007C4530" w:rsidRDefault="000850BA" w:rsidP="008E314D">
            <w:pPr>
              <w:pStyle w:val="ac"/>
              <w:spacing w:line="276" w:lineRule="auto"/>
              <w:ind w:firstLine="0"/>
              <w:rPr>
                <w:szCs w:val="26"/>
              </w:rPr>
            </w:pPr>
          </w:p>
        </w:tc>
        <w:tc>
          <w:tcPr>
            <w:tcW w:w="1136" w:type="pct"/>
            <w:vAlign w:val="bottom"/>
          </w:tcPr>
          <w:p w14:paraId="2D51959A" w14:textId="33340A8B" w:rsidR="000850BA" w:rsidRPr="007C4530" w:rsidRDefault="006462AE" w:rsidP="008E314D">
            <w:pPr>
              <w:pStyle w:val="ac"/>
              <w:spacing w:line="276" w:lineRule="auto"/>
              <w:ind w:firstLine="0"/>
              <w:jc w:val="left"/>
              <w:rPr>
                <w:color w:val="FF0000"/>
                <w:szCs w:val="26"/>
              </w:rPr>
            </w:pPr>
            <w:r w:rsidRPr="006462AE">
              <w:rPr>
                <w:szCs w:val="26"/>
              </w:rPr>
              <w:t>Г.</w:t>
            </w:r>
            <w:r>
              <w:rPr>
                <w:szCs w:val="26"/>
              </w:rPr>
              <w:t xml:space="preserve"> </w:t>
            </w:r>
            <w:r w:rsidRPr="006462AE">
              <w:rPr>
                <w:szCs w:val="26"/>
              </w:rPr>
              <w:t>А.</w:t>
            </w:r>
            <w:r w:rsidR="000850BA" w:rsidRPr="006462AE">
              <w:rPr>
                <w:szCs w:val="26"/>
              </w:rPr>
              <w:t> </w:t>
            </w:r>
            <w:r w:rsidRPr="006462AE">
              <w:rPr>
                <w:szCs w:val="26"/>
              </w:rPr>
              <w:t>Улановский</w:t>
            </w:r>
          </w:p>
        </w:tc>
      </w:tr>
      <w:tr w:rsidR="000850BA" w:rsidRPr="00B94CA0" w14:paraId="0C4FE22B" w14:textId="77777777" w:rsidTr="008E314D">
        <w:tc>
          <w:tcPr>
            <w:tcW w:w="834" w:type="pct"/>
          </w:tcPr>
          <w:p w14:paraId="42E31B54" w14:textId="77777777" w:rsidR="000850BA" w:rsidRPr="00B94CA0" w:rsidRDefault="000850BA" w:rsidP="008E314D">
            <w:pPr>
              <w:pStyle w:val="ac"/>
              <w:spacing w:line="20" w:lineRule="atLeast"/>
              <w:ind w:firstLine="0"/>
              <w:rPr>
                <w:sz w:val="16"/>
              </w:rPr>
            </w:pPr>
          </w:p>
        </w:tc>
        <w:tc>
          <w:tcPr>
            <w:tcW w:w="1666" w:type="pct"/>
          </w:tcPr>
          <w:p w14:paraId="1D9C3431" w14:textId="77777777" w:rsidR="000850BA" w:rsidRPr="00B94CA0" w:rsidRDefault="000850BA" w:rsidP="008E314D">
            <w:pPr>
              <w:pStyle w:val="ac"/>
              <w:spacing w:line="20" w:lineRule="atLeast"/>
              <w:ind w:firstLine="0"/>
              <w:rPr>
                <w:sz w:val="16"/>
              </w:rPr>
            </w:pPr>
          </w:p>
        </w:tc>
        <w:tc>
          <w:tcPr>
            <w:tcW w:w="1364" w:type="pct"/>
            <w:tcBorders>
              <w:top w:val="single" w:sz="4" w:space="0" w:color="auto"/>
            </w:tcBorders>
          </w:tcPr>
          <w:p w14:paraId="0C8B0B01" w14:textId="77777777" w:rsidR="000850BA" w:rsidRPr="00B94CA0" w:rsidRDefault="000850BA" w:rsidP="008E314D">
            <w:pPr>
              <w:pStyle w:val="ac"/>
              <w:spacing w:line="20" w:lineRule="atLeast"/>
              <w:ind w:firstLine="0"/>
              <w:jc w:val="center"/>
              <w:rPr>
                <w:sz w:val="16"/>
              </w:rPr>
            </w:pPr>
            <w:r w:rsidRPr="00B94CA0">
              <w:rPr>
                <w:sz w:val="16"/>
              </w:rPr>
              <w:t>(подпись, дата)</w:t>
            </w:r>
          </w:p>
        </w:tc>
        <w:tc>
          <w:tcPr>
            <w:tcW w:w="1136" w:type="pct"/>
            <w:vAlign w:val="bottom"/>
          </w:tcPr>
          <w:p w14:paraId="4D31D89D" w14:textId="77777777" w:rsidR="000850BA" w:rsidRPr="00B94CA0" w:rsidRDefault="000850BA" w:rsidP="008E314D">
            <w:pPr>
              <w:pStyle w:val="ac"/>
              <w:spacing w:line="20" w:lineRule="atLeast"/>
              <w:ind w:firstLine="0"/>
              <w:jc w:val="left"/>
              <w:rPr>
                <w:sz w:val="16"/>
              </w:rPr>
            </w:pPr>
          </w:p>
        </w:tc>
      </w:tr>
      <w:tr w:rsidR="000850BA" w:rsidRPr="00B94CA0" w14:paraId="0D8E997B" w14:textId="77777777" w:rsidTr="008E314D">
        <w:tc>
          <w:tcPr>
            <w:tcW w:w="834" w:type="pct"/>
          </w:tcPr>
          <w:p w14:paraId="6FA44B02" w14:textId="77777777" w:rsidR="000850BA" w:rsidRDefault="000850BA" w:rsidP="008E314D">
            <w:pPr>
              <w:pStyle w:val="ac"/>
              <w:ind w:firstLine="0"/>
              <w:rPr>
                <w:szCs w:val="26"/>
              </w:rPr>
            </w:pPr>
          </w:p>
          <w:p w14:paraId="0CDE7F32" w14:textId="77777777" w:rsidR="000850BA" w:rsidRPr="007C4530" w:rsidRDefault="000850BA" w:rsidP="008E314D">
            <w:pPr>
              <w:pStyle w:val="ac"/>
              <w:ind w:firstLine="0"/>
              <w:rPr>
                <w:szCs w:val="26"/>
              </w:rPr>
            </w:pPr>
          </w:p>
        </w:tc>
        <w:tc>
          <w:tcPr>
            <w:tcW w:w="1666" w:type="pct"/>
          </w:tcPr>
          <w:p w14:paraId="4EC25131" w14:textId="77777777" w:rsidR="000850BA" w:rsidRPr="00391BEB" w:rsidRDefault="000850BA" w:rsidP="008E314D">
            <w:pPr>
              <w:pStyle w:val="ac"/>
              <w:ind w:firstLine="0"/>
              <w:rPr>
                <w:szCs w:val="26"/>
              </w:rPr>
            </w:pPr>
          </w:p>
        </w:tc>
        <w:tc>
          <w:tcPr>
            <w:tcW w:w="1364" w:type="pct"/>
            <w:tcBorders>
              <w:bottom w:val="single" w:sz="4" w:space="0" w:color="auto"/>
            </w:tcBorders>
          </w:tcPr>
          <w:p w14:paraId="0FB1AF34" w14:textId="77777777" w:rsidR="000850BA" w:rsidRPr="003E4A00" w:rsidRDefault="000850BA" w:rsidP="008E314D">
            <w:pPr>
              <w:pStyle w:val="ac"/>
              <w:ind w:firstLine="0"/>
              <w:rPr>
                <w:szCs w:val="26"/>
              </w:rPr>
            </w:pPr>
          </w:p>
        </w:tc>
        <w:tc>
          <w:tcPr>
            <w:tcW w:w="1136" w:type="pct"/>
            <w:vAlign w:val="bottom"/>
          </w:tcPr>
          <w:p w14:paraId="2E9B0EAC" w14:textId="674579E3" w:rsidR="000850BA" w:rsidRPr="003E4A00" w:rsidRDefault="006462AE" w:rsidP="006462AE">
            <w:pPr>
              <w:pStyle w:val="ac"/>
              <w:spacing w:line="276" w:lineRule="auto"/>
              <w:ind w:firstLine="0"/>
              <w:jc w:val="left"/>
              <w:rPr>
                <w:szCs w:val="26"/>
              </w:rPr>
            </w:pPr>
            <w:r w:rsidRPr="006462AE">
              <w:rPr>
                <w:szCs w:val="26"/>
              </w:rPr>
              <w:t>Г</w:t>
            </w:r>
            <w:r w:rsidR="000850BA" w:rsidRPr="006462AE">
              <w:rPr>
                <w:szCs w:val="26"/>
              </w:rPr>
              <w:t>.</w:t>
            </w:r>
            <w:r>
              <w:rPr>
                <w:szCs w:val="26"/>
              </w:rPr>
              <w:t xml:space="preserve"> </w:t>
            </w:r>
            <w:r w:rsidRPr="006462AE">
              <w:rPr>
                <w:szCs w:val="26"/>
              </w:rPr>
              <w:t>Г</w:t>
            </w:r>
            <w:r w:rsidR="000850BA" w:rsidRPr="006462AE">
              <w:rPr>
                <w:szCs w:val="26"/>
              </w:rPr>
              <w:t>. Ф</w:t>
            </w:r>
            <w:r w:rsidRPr="006462AE">
              <w:rPr>
                <w:szCs w:val="26"/>
              </w:rPr>
              <w:t>идаров</w:t>
            </w:r>
          </w:p>
        </w:tc>
      </w:tr>
      <w:tr w:rsidR="000850BA" w:rsidRPr="00B94CA0" w14:paraId="55FF14DD" w14:textId="77777777" w:rsidTr="006462AE">
        <w:tc>
          <w:tcPr>
            <w:tcW w:w="834" w:type="pct"/>
            <w:tcBorders>
              <w:bottom w:val="nil"/>
            </w:tcBorders>
          </w:tcPr>
          <w:p w14:paraId="32A2B19E" w14:textId="77777777" w:rsidR="000850BA" w:rsidRPr="00B94CA0" w:rsidRDefault="000850BA" w:rsidP="008E314D">
            <w:pPr>
              <w:pStyle w:val="ac"/>
              <w:spacing w:line="20" w:lineRule="atLeast"/>
              <w:ind w:firstLine="0"/>
              <w:rPr>
                <w:sz w:val="16"/>
              </w:rPr>
            </w:pPr>
          </w:p>
        </w:tc>
        <w:tc>
          <w:tcPr>
            <w:tcW w:w="1666" w:type="pct"/>
            <w:tcBorders>
              <w:bottom w:val="nil"/>
            </w:tcBorders>
          </w:tcPr>
          <w:p w14:paraId="2684BB23" w14:textId="77777777" w:rsidR="000850BA" w:rsidRPr="00B94CA0" w:rsidRDefault="000850BA" w:rsidP="008E314D">
            <w:pPr>
              <w:pStyle w:val="ac"/>
              <w:spacing w:line="20" w:lineRule="atLeast"/>
              <w:ind w:firstLine="0"/>
              <w:rPr>
                <w:sz w:val="16"/>
              </w:rPr>
            </w:pPr>
          </w:p>
        </w:tc>
        <w:tc>
          <w:tcPr>
            <w:tcW w:w="1364" w:type="pct"/>
            <w:tcBorders>
              <w:top w:val="single" w:sz="4" w:space="0" w:color="auto"/>
            </w:tcBorders>
          </w:tcPr>
          <w:p w14:paraId="4D0C0528" w14:textId="77777777" w:rsidR="000850BA" w:rsidRPr="00B94CA0" w:rsidRDefault="000850BA" w:rsidP="008E314D">
            <w:pPr>
              <w:pStyle w:val="ac"/>
              <w:spacing w:line="20" w:lineRule="atLeast"/>
              <w:ind w:firstLine="0"/>
              <w:jc w:val="center"/>
              <w:rPr>
                <w:sz w:val="16"/>
              </w:rPr>
            </w:pPr>
            <w:r w:rsidRPr="00B94CA0">
              <w:rPr>
                <w:sz w:val="16"/>
              </w:rPr>
              <w:t>(подпись, дата)</w:t>
            </w:r>
          </w:p>
        </w:tc>
        <w:tc>
          <w:tcPr>
            <w:tcW w:w="1136" w:type="pct"/>
            <w:tcBorders>
              <w:bottom w:val="nil"/>
            </w:tcBorders>
            <w:vAlign w:val="bottom"/>
          </w:tcPr>
          <w:p w14:paraId="612EA865" w14:textId="77777777" w:rsidR="000850BA" w:rsidRPr="00B94CA0" w:rsidRDefault="000850BA" w:rsidP="008E314D">
            <w:pPr>
              <w:pStyle w:val="ac"/>
              <w:spacing w:line="20" w:lineRule="atLeast"/>
              <w:ind w:firstLine="0"/>
              <w:jc w:val="left"/>
              <w:rPr>
                <w:sz w:val="16"/>
              </w:rPr>
            </w:pPr>
          </w:p>
        </w:tc>
      </w:tr>
      <w:tr w:rsidR="000850BA" w:rsidRPr="00B94CA0" w14:paraId="4FBC9B33" w14:textId="77777777" w:rsidTr="006462AE">
        <w:tc>
          <w:tcPr>
            <w:tcW w:w="834" w:type="pct"/>
          </w:tcPr>
          <w:p w14:paraId="35D04AE3" w14:textId="77777777" w:rsidR="000850BA" w:rsidRDefault="000850BA" w:rsidP="008E314D">
            <w:pPr>
              <w:pStyle w:val="ac"/>
              <w:ind w:firstLine="0"/>
              <w:rPr>
                <w:szCs w:val="26"/>
              </w:rPr>
            </w:pPr>
          </w:p>
          <w:p w14:paraId="12D5AFD3" w14:textId="77777777" w:rsidR="000850BA" w:rsidRPr="007C4530" w:rsidRDefault="000850BA" w:rsidP="008E314D">
            <w:pPr>
              <w:pStyle w:val="ac"/>
              <w:ind w:firstLine="0"/>
              <w:rPr>
                <w:szCs w:val="26"/>
              </w:rPr>
            </w:pPr>
          </w:p>
        </w:tc>
        <w:tc>
          <w:tcPr>
            <w:tcW w:w="1666" w:type="pct"/>
          </w:tcPr>
          <w:p w14:paraId="2AC6DE76" w14:textId="77777777" w:rsidR="000850BA" w:rsidRPr="00391BEB" w:rsidRDefault="000850BA" w:rsidP="008E314D">
            <w:pPr>
              <w:pStyle w:val="ac"/>
              <w:ind w:firstLine="0"/>
              <w:rPr>
                <w:szCs w:val="26"/>
              </w:rPr>
            </w:pPr>
          </w:p>
        </w:tc>
        <w:tc>
          <w:tcPr>
            <w:tcW w:w="1364" w:type="pct"/>
          </w:tcPr>
          <w:p w14:paraId="2A51202C" w14:textId="77777777" w:rsidR="000850BA" w:rsidRPr="003E4A00" w:rsidRDefault="000850BA" w:rsidP="008E314D">
            <w:pPr>
              <w:pStyle w:val="ac"/>
              <w:ind w:firstLine="0"/>
              <w:rPr>
                <w:szCs w:val="26"/>
              </w:rPr>
            </w:pPr>
          </w:p>
        </w:tc>
        <w:tc>
          <w:tcPr>
            <w:tcW w:w="1136" w:type="pct"/>
            <w:vAlign w:val="bottom"/>
          </w:tcPr>
          <w:p w14:paraId="054C0085" w14:textId="6B8B4685" w:rsidR="000850BA" w:rsidRPr="003E4A00" w:rsidRDefault="000850BA" w:rsidP="008E314D">
            <w:pPr>
              <w:pStyle w:val="ac"/>
              <w:ind w:firstLine="0"/>
              <w:jc w:val="left"/>
              <w:rPr>
                <w:szCs w:val="26"/>
              </w:rPr>
            </w:pPr>
          </w:p>
        </w:tc>
      </w:tr>
      <w:tr w:rsidR="000850BA" w:rsidRPr="00B94CA0" w14:paraId="55A1D23F" w14:textId="77777777" w:rsidTr="006462AE">
        <w:tc>
          <w:tcPr>
            <w:tcW w:w="834" w:type="pct"/>
            <w:tcBorders>
              <w:bottom w:val="nil"/>
            </w:tcBorders>
          </w:tcPr>
          <w:p w14:paraId="119AC5CD" w14:textId="77777777" w:rsidR="000850BA" w:rsidRPr="00B94CA0" w:rsidRDefault="000850BA" w:rsidP="008E314D">
            <w:pPr>
              <w:pStyle w:val="ac"/>
              <w:spacing w:line="20" w:lineRule="atLeast"/>
              <w:ind w:firstLine="0"/>
              <w:rPr>
                <w:sz w:val="16"/>
              </w:rPr>
            </w:pPr>
          </w:p>
        </w:tc>
        <w:tc>
          <w:tcPr>
            <w:tcW w:w="1666" w:type="pct"/>
            <w:tcBorders>
              <w:bottom w:val="nil"/>
            </w:tcBorders>
          </w:tcPr>
          <w:p w14:paraId="79A30DE1" w14:textId="77777777" w:rsidR="000850BA" w:rsidRPr="00B94CA0" w:rsidRDefault="000850BA" w:rsidP="008E314D">
            <w:pPr>
              <w:pStyle w:val="ac"/>
              <w:spacing w:line="20" w:lineRule="atLeast"/>
              <w:ind w:firstLine="0"/>
              <w:rPr>
                <w:sz w:val="16"/>
              </w:rPr>
            </w:pPr>
          </w:p>
        </w:tc>
        <w:tc>
          <w:tcPr>
            <w:tcW w:w="1364" w:type="pct"/>
            <w:tcBorders>
              <w:bottom w:val="nil"/>
            </w:tcBorders>
          </w:tcPr>
          <w:p w14:paraId="7F586AB8" w14:textId="591D4990" w:rsidR="000850BA" w:rsidRPr="00B94CA0" w:rsidRDefault="000850BA" w:rsidP="008E314D">
            <w:pPr>
              <w:pStyle w:val="ac"/>
              <w:spacing w:line="20" w:lineRule="atLeast"/>
              <w:ind w:firstLine="0"/>
              <w:jc w:val="center"/>
              <w:rPr>
                <w:sz w:val="16"/>
              </w:rPr>
            </w:pPr>
          </w:p>
        </w:tc>
        <w:tc>
          <w:tcPr>
            <w:tcW w:w="1136" w:type="pct"/>
            <w:tcBorders>
              <w:bottom w:val="nil"/>
            </w:tcBorders>
            <w:vAlign w:val="bottom"/>
          </w:tcPr>
          <w:p w14:paraId="7E0309F4" w14:textId="77777777" w:rsidR="000850BA" w:rsidRPr="00B94CA0" w:rsidRDefault="000850BA" w:rsidP="008E314D">
            <w:pPr>
              <w:pStyle w:val="ac"/>
              <w:spacing w:line="20" w:lineRule="atLeast"/>
              <w:ind w:firstLine="0"/>
              <w:jc w:val="left"/>
              <w:rPr>
                <w:sz w:val="16"/>
              </w:rPr>
            </w:pPr>
          </w:p>
        </w:tc>
      </w:tr>
      <w:tr w:rsidR="000850BA" w:rsidRPr="00B94CA0" w14:paraId="32C18E81" w14:textId="77777777" w:rsidTr="008E314D">
        <w:tc>
          <w:tcPr>
            <w:tcW w:w="834" w:type="pct"/>
          </w:tcPr>
          <w:p w14:paraId="3C0B976C" w14:textId="77777777" w:rsidR="000850BA" w:rsidRDefault="000850BA" w:rsidP="008E314D">
            <w:pPr>
              <w:pStyle w:val="ac"/>
              <w:ind w:firstLine="0"/>
              <w:jc w:val="left"/>
              <w:rPr>
                <w:szCs w:val="26"/>
              </w:rPr>
            </w:pPr>
            <w:r w:rsidRPr="007C4530">
              <w:rPr>
                <w:szCs w:val="26"/>
              </w:rPr>
              <w:t>Проверил:</w:t>
            </w:r>
          </w:p>
          <w:p w14:paraId="23BCF097" w14:textId="77777777" w:rsidR="000850BA" w:rsidRPr="007C4530" w:rsidRDefault="000850BA" w:rsidP="008E314D">
            <w:pPr>
              <w:pStyle w:val="ac"/>
              <w:ind w:firstLine="0"/>
              <w:rPr>
                <w:szCs w:val="26"/>
              </w:rPr>
            </w:pPr>
          </w:p>
        </w:tc>
        <w:tc>
          <w:tcPr>
            <w:tcW w:w="1666" w:type="pct"/>
          </w:tcPr>
          <w:p w14:paraId="226688FB" w14:textId="77777777" w:rsidR="000850BA" w:rsidRDefault="000850BA" w:rsidP="008E314D">
            <w:pPr>
              <w:pStyle w:val="ac"/>
              <w:ind w:firstLine="0"/>
              <w:jc w:val="left"/>
              <w:rPr>
                <w:color w:val="FF0000"/>
                <w:szCs w:val="26"/>
              </w:rPr>
            </w:pPr>
            <w:r w:rsidRPr="00363A6A">
              <w:rPr>
                <w:color w:val="FF0000"/>
                <w:szCs w:val="26"/>
              </w:rPr>
              <w:t>доцент, к.т.н.</w:t>
            </w:r>
          </w:p>
          <w:p w14:paraId="217DD9D6" w14:textId="7F547E10" w:rsidR="000850BA" w:rsidRPr="00391BEB" w:rsidRDefault="000850BA" w:rsidP="008E314D">
            <w:pPr>
              <w:pStyle w:val="ac"/>
              <w:ind w:firstLine="0"/>
              <w:rPr>
                <w:szCs w:val="26"/>
              </w:rPr>
            </w:pPr>
          </w:p>
        </w:tc>
        <w:tc>
          <w:tcPr>
            <w:tcW w:w="1364" w:type="pct"/>
            <w:tcBorders>
              <w:bottom w:val="single" w:sz="4" w:space="0" w:color="auto"/>
            </w:tcBorders>
          </w:tcPr>
          <w:p w14:paraId="741AA5D4" w14:textId="77777777" w:rsidR="000850BA" w:rsidRPr="003E4A00" w:rsidRDefault="000850BA" w:rsidP="008E314D">
            <w:pPr>
              <w:pStyle w:val="ac"/>
              <w:ind w:firstLine="0"/>
              <w:rPr>
                <w:szCs w:val="26"/>
              </w:rPr>
            </w:pPr>
          </w:p>
        </w:tc>
        <w:tc>
          <w:tcPr>
            <w:tcW w:w="1136" w:type="pct"/>
            <w:vAlign w:val="bottom"/>
          </w:tcPr>
          <w:p w14:paraId="3D58B3F8" w14:textId="2E40E429" w:rsidR="000850BA" w:rsidRPr="006462AE" w:rsidRDefault="000850BA" w:rsidP="006462AE">
            <w:pPr>
              <w:pStyle w:val="ac"/>
              <w:spacing w:line="276" w:lineRule="auto"/>
              <w:ind w:firstLine="0"/>
              <w:jc w:val="left"/>
              <w:rPr>
                <w:szCs w:val="26"/>
              </w:rPr>
            </w:pPr>
            <w:r w:rsidRPr="006462AE">
              <w:rPr>
                <w:szCs w:val="26"/>
              </w:rPr>
              <w:t>П.</w:t>
            </w:r>
            <w:r w:rsidR="006462AE">
              <w:rPr>
                <w:szCs w:val="26"/>
              </w:rPr>
              <w:t xml:space="preserve"> </w:t>
            </w:r>
            <w:r w:rsidRPr="006462AE">
              <w:rPr>
                <w:szCs w:val="26"/>
              </w:rPr>
              <w:t>О. Семенов</w:t>
            </w:r>
          </w:p>
          <w:p w14:paraId="1E8D6DFF" w14:textId="677538AD" w:rsidR="000850BA" w:rsidRPr="003E4A00" w:rsidRDefault="000850BA" w:rsidP="008E314D">
            <w:pPr>
              <w:pStyle w:val="ac"/>
              <w:ind w:firstLine="0"/>
              <w:jc w:val="left"/>
              <w:rPr>
                <w:szCs w:val="26"/>
              </w:rPr>
            </w:pPr>
          </w:p>
        </w:tc>
      </w:tr>
      <w:tr w:rsidR="000850BA" w:rsidRPr="00B94CA0" w14:paraId="6E395CA1" w14:textId="77777777" w:rsidTr="008E314D">
        <w:tc>
          <w:tcPr>
            <w:tcW w:w="834" w:type="pct"/>
            <w:tcBorders>
              <w:bottom w:val="nil"/>
            </w:tcBorders>
          </w:tcPr>
          <w:p w14:paraId="4684AD8D" w14:textId="77777777" w:rsidR="000850BA" w:rsidRPr="00B94CA0" w:rsidRDefault="000850BA" w:rsidP="008E314D">
            <w:pPr>
              <w:pStyle w:val="ac"/>
              <w:spacing w:line="20" w:lineRule="atLeast"/>
              <w:ind w:firstLine="0"/>
              <w:rPr>
                <w:sz w:val="16"/>
              </w:rPr>
            </w:pPr>
          </w:p>
        </w:tc>
        <w:tc>
          <w:tcPr>
            <w:tcW w:w="1666" w:type="pct"/>
            <w:tcBorders>
              <w:bottom w:val="nil"/>
            </w:tcBorders>
          </w:tcPr>
          <w:p w14:paraId="6B02C706" w14:textId="77777777" w:rsidR="000850BA" w:rsidRPr="00B94CA0" w:rsidRDefault="000850BA" w:rsidP="008E314D">
            <w:pPr>
              <w:pStyle w:val="ac"/>
              <w:spacing w:line="20" w:lineRule="atLeast"/>
              <w:ind w:firstLine="0"/>
              <w:rPr>
                <w:sz w:val="16"/>
              </w:rPr>
            </w:pPr>
          </w:p>
        </w:tc>
        <w:tc>
          <w:tcPr>
            <w:tcW w:w="1364" w:type="pct"/>
            <w:tcBorders>
              <w:top w:val="single" w:sz="4" w:space="0" w:color="auto"/>
              <w:bottom w:val="nil"/>
            </w:tcBorders>
          </w:tcPr>
          <w:p w14:paraId="649A11FC" w14:textId="77777777" w:rsidR="000850BA" w:rsidRPr="00B94CA0" w:rsidRDefault="000850BA" w:rsidP="008E314D">
            <w:pPr>
              <w:pStyle w:val="ac"/>
              <w:spacing w:line="20" w:lineRule="atLeast"/>
              <w:ind w:firstLine="0"/>
              <w:jc w:val="center"/>
              <w:rPr>
                <w:sz w:val="16"/>
              </w:rPr>
            </w:pPr>
            <w:r w:rsidRPr="00B94CA0">
              <w:rPr>
                <w:sz w:val="16"/>
              </w:rPr>
              <w:t>(подпись, дата)</w:t>
            </w:r>
          </w:p>
        </w:tc>
        <w:tc>
          <w:tcPr>
            <w:tcW w:w="1136" w:type="pct"/>
            <w:tcBorders>
              <w:bottom w:val="nil"/>
            </w:tcBorders>
            <w:vAlign w:val="bottom"/>
          </w:tcPr>
          <w:p w14:paraId="05B0E477" w14:textId="77777777" w:rsidR="000850BA" w:rsidRPr="00B94CA0" w:rsidRDefault="000850BA" w:rsidP="008E314D">
            <w:pPr>
              <w:pStyle w:val="ac"/>
              <w:spacing w:line="20" w:lineRule="atLeast"/>
              <w:ind w:firstLine="0"/>
              <w:jc w:val="left"/>
              <w:rPr>
                <w:sz w:val="16"/>
              </w:rPr>
            </w:pPr>
          </w:p>
        </w:tc>
      </w:tr>
    </w:tbl>
    <w:p w14:paraId="29A37D8F" w14:textId="77777777" w:rsidR="006C394B" w:rsidRPr="000850BA" w:rsidRDefault="006C394B" w:rsidP="009568D8">
      <w:pPr>
        <w:suppressAutoHyphens/>
        <w:spacing w:before="120"/>
        <w:jc w:val="left"/>
        <w:rPr>
          <w:rFonts w:eastAsia="Times New Roman" w:cs="Times New Roman"/>
          <w:sz w:val="2"/>
          <w:szCs w:val="2"/>
        </w:rPr>
      </w:pPr>
    </w:p>
    <w:p w14:paraId="00148E2D" w14:textId="77777777" w:rsidR="009568D8" w:rsidRPr="000850BA" w:rsidRDefault="009568D8" w:rsidP="009568D8">
      <w:pPr>
        <w:suppressAutoHyphens/>
        <w:spacing w:before="120"/>
        <w:jc w:val="center"/>
        <w:rPr>
          <w:rFonts w:eastAsia="Times New Roman" w:cs="Times New Roman"/>
          <w:sz w:val="2"/>
          <w:szCs w:val="2"/>
        </w:rPr>
        <w:sectPr w:rsidR="009568D8" w:rsidRPr="000850BA" w:rsidSect="00207AD6">
          <w:footerReference w:type="default" r:id="rId8"/>
          <w:footerReference w:type="first" r:id="rId9"/>
          <w:pgSz w:w="11906" w:h="16838"/>
          <w:pgMar w:top="1134" w:right="850" w:bottom="1134" w:left="1701" w:header="708" w:footer="708" w:gutter="0"/>
          <w:cols w:space="708"/>
          <w:titlePg/>
          <w:docGrid w:linePitch="381"/>
        </w:sectPr>
      </w:pPr>
    </w:p>
    <w:p w14:paraId="2F9F02CE" w14:textId="77777777" w:rsidR="009568D8" w:rsidRDefault="009568D8" w:rsidP="009568D8">
      <w:pPr>
        <w:pStyle w:val="1"/>
      </w:pPr>
      <w:r>
        <w:lastRenderedPageBreak/>
        <w:t>Формулировка задания</w:t>
      </w:r>
    </w:p>
    <w:p w14:paraId="023B63FF" w14:textId="77777777" w:rsidR="00F67D73" w:rsidRPr="00EA7200" w:rsidRDefault="00F67D73" w:rsidP="00F67D73">
      <w:pPr>
        <w:pStyle w:val="a3"/>
        <w:numPr>
          <w:ilvl w:val="0"/>
          <w:numId w:val="6"/>
        </w:numPr>
        <w:spacing w:line="269" w:lineRule="auto"/>
        <w:rPr>
          <w:szCs w:val="30"/>
        </w:rPr>
      </w:pPr>
      <w:r>
        <w:rPr>
          <w:rFonts w:cs="Times New Roman"/>
          <w:szCs w:val="30"/>
        </w:rPr>
        <w:t xml:space="preserve">В базовом примере </w:t>
      </w:r>
      <w:r w:rsidRPr="00EA7200">
        <w:rPr>
          <w:rFonts w:cs="Times New Roman"/>
          <w:szCs w:val="30"/>
        </w:rPr>
        <w:t>заменить фрагмент кода, выделенный зелёным, на фрагмент из своего варианта.</w:t>
      </w:r>
    </w:p>
    <w:p w14:paraId="3B77CF81" w14:textId="77777777" w:rsidR="00F67D73" w:rsidRPr="00EA7200" w:rsidRDefault="00F67D73" w:rsidP="00F67D73">
      <w:pPr>
        <w:pStyle w:val="a3"/>
        <w:numPr>
          <w:ilvl w:val="0"/>
          <w:numId w:val="6"/>
        </w:numPr>
        <w:spacing w:line="269" w:lineRule="auto"/>
        <w:rPr>
          <w:szCs w:val="30"/>
        </w:rPr>
      </w:pPr>
      <w:r w:rsidRPr="00EA7200">
        <w:rPr>
          <w:rFonts w:cs="Times New Roman"/>
          <w:szCs w:val="30"/>
        </w:rPr>
        <w:t xml:space="preserve">Создать новый проект в </w:t>
      </w:r>
      <w:r w:rsidRPr="00EA7200">
        <w:rPr>
          <w:rFonts w:cs="Times New Roman"/>
          <w:szCs w:val="30"/>
          <w:lang w:val="en-US"/>
        </w:rPr>
        <w:t>Atmel</w:t>
      </w:r>
      <w:r w:rsidRPr="00EA7200">
        <w:rPr>
          <w:rFonts w:cs="Times New Roman"/>
          <w:szCs w:val="30"/>
        </w:rPr>
        <w:t xml:space="preserve"> </w:t>
      </w:r>
      <w:r w:rsidRPr="00EA7200">
        <w:rPr>
          <w:rFonts w:cs="Times New Roman"/>
          <w:szCs w:val="30"/>
          <w:lang w:val="en-US"/>
        </w:rPr>
        <w:t>Studio</w:t>
      </w:r>
      <w:r w:rsidRPr="00EA7200">
        <w:rPr>
          <w:rFonts w:cs="Times New Roman"/>
          <w:szCs w:val="30"/>
        </w:rPr>
        <w:t xml:space="preserve"> на языке </w:t>
      </w:r>
      <w:r>
        <w:rPr>
          <w:rFonts w:cs="Times New Roman"/>
          <w:szCs w:val="30"/>
        </w:rPr>
        <w:t>а</w:t>
      </w:r>
      <w:r w:rsidRPr="00EA7200">
        <w:rPr>
          <w:rFonts w:cs="Times New Roman"/>
          <w:szCs w:val="30"/>
        </w:rPr>
        <w:t xml:space="preserve">ссемблера, разместить исходный код из п.1 в файле проекта. Сформировать </w:t>
      </w:r>
      <w:r>
        <w:t>«.</w:t>
      </w:r>
      <w:r>
        <w:rPr>
          <w:lang w:val="en-US"/>
        </w:rPr>
        <w:t>lss</w:t>
      </w:r>
      <w:r>
        <w:t>»-файл и «.hex»-файл</w:t>
      </w:r>
      <w:r w:rsidRPr="00EA7200">
        <w:rPr>
          <w:rFonts w:cs="Times New Roman"/>
          <w:szCs w:val="30"/>
        </w:rPr>
        <w:t xml:space="preserve">. </w:t>
      </w:r>
      <w:r w:rsidRPr="00EA7200">
        <w:rPr>
          <w:szCs w:val="30"/>
        </w:rPr>
        <w:t xml:space="preserve">Записать </w:t>
      </w:r>
      <w:r>
        <w:t>«.hex»-</w:t>
      </w:r>
      <w:r w:rsidRPr="00EA7200">
        <w:rPr>
          <w:szCs w:val="30"/>
        </w:rPr>
        <w:t xml:space="preserve">файл в контроллер с помощью программы </w:t>
      </w:r>
      <w:r w:rsidRPr="00EA7200">
        <w:rPr>
          <w:szCs w:val="30"/>
          <w:lang w:val="en-US"/>
        </w:rPr>
        <w:t>AVRFlash</w:t>
      </w:r>
      <w:r w:rsidRPr="00EA7200">
        <w:rPr>
          <w:szCs w:val="30"/>
        </w:rPr>
        <w:t>.</w:t>
      </w:r>
    </w:p>
    <w:p w14:paraId="7E606599" w14:textId="77777777" w:rsidR="00F67D73" w:rsidRDefault="00F67D73" w:rsidP="00F67D73">
      <w:pPr>
        <w:pStyle w:val="a3"/>
        <w:numPr>
          <w:ilvl w:val="0"/>
          <w:numId w:val="6"/>
        </w:numPr>
        <w:spacing w:line="269" w:lineRule="auto"/>
        <w:rPr>
          <w:szCs w:val="30"/>
        </w:rPr>
      </w:pPr>
      <w:r w:rsidRPr="00EA7200">
        <w:rPr>
          <w:szCs w:val="30"/>
        </w:rPr>
        <w:t xml:space="preserve">Изучить архитектуру и систему команд микроконтроллера </w:t>
      </w:r>
      <w:r w:rsidRPr="00EA7200">
        <w:rPr>
          <w:szCs w:val="30"/>
          <w:lang w:val="en-US"/>
        </w:rPr>
        <w:t>ATmega</w:t>
      </w:r>
      <w:r w:rsidRPr="00EA7200">
        <w:rPr>
          <w:szCs w:val="30"/>
        </w:rPr>
        <w:t>32. Разобраться в алгоритме работы текущей программы. Убедиться в правильности работы программы.</w:t>
      </w:r>
    </w:p>
    <w:p w14:paraId="53269857" w14:textId="77777777" w:rsidR="00F67D73" w:rsidRPr="00EA7200" w:rsidRDefault="00F67D73" w:rsidP="00F67D73">
      <w:pPr>
        <w:pStyle w:val="a3"/>
        <w:numPr>
          <w:ilvl w:val="0"/>
          <w:numId w:val="6"/>
        </w:numPr>
        <w:spacing w:line="269" w:lineRule="auto"/>
        <w:rPr>
          <w:szCs w:val="30"/>
        </w:rPr>
      </w:pPr>
      <w:r w:rsidRPr="00EA7200">
        <w:rPr>
          <w:rFonts w:cs="Times New Roman"/>
          <w:szCs w:val="30"/>
        </w:rPr>
        <w:t xml:space="preserve">Определить зависимость количества тактов, за которое выполняется заменённый блок кода, от констант </w:t>
      </w:r>
      <w:r w:rsidRPr="00EA7200">
        <w:rPr>
          <w:rFonts w:cs="Times New Roman"/>
          <w:szCs w:val="30"/>
          <w:lang w:val="en-US"/>
        </w:rPr>
        <w:t>x</w:t>
      </w:r>
      <w:r w:rsidRPr="00EA7200">
        <w:rPr>
          <w:rFonts w:cs="Times New Roman"/>
          <w:szCs w:val="30"/>
        </w:rPr>
        <w:t xml:space="preserve"> и </w:t>
      </w:r>
      <w:r w:rsidRPr="00EA7200">
        <w:rPr>
          <w:rFonts w:cs="Times New Roman"/>
          <w:szCs w:val="30"/>
          <w:lang w:val="en-US"/>
        </w:rPr>
        <w:t>y</w:t>
      </w:r>
      <w:r w:rsidRPr="00EA7200">
        <w:rPr>
          <w:rFonts w:cs="Times New Roman"/>
          <w:szCs w:val="30"/>
        </w:rPr>
        <w:t>.</w:t>
      </w:r>
    </w:p>
    <w:p w14:paraId="0AAF21E4" w14:textId="77777777" w:rsidR="00F67D73" w:rsidRPr="006F3A72" w:rsidRDefault="00F67D73" w:rsidP="00F67D73">
      <w:pPr>
        <w:pStyle w:val="a3"/>
        <w:numPr>
          <w:ilvl w:val="0"/>
          <w:numId w:val="6"/>
        </w:numPr>
        <w:spacing w:line="269" w:lineRule="auto"/>
        <w:rPr>
          <w:szCs w:val="30"/>
        </w:rPr>
      </w:pPr>
      <w:r w:rsidRPr="00EA7200">
        <w:rPr>
          <w:rFonts w:cs="Times New Roman"/>
          <w:szCs w:val="30"/>
        </w:rPr>
        <w:t xml:space="preserve">Вычислить значения констант </w:t>
      </w:r>
      <w:r w:rsidRPr="00EA7200">
        <w:rPr>
          <w:rFonts w:cs="Times New Roman"/>
          <w:szCs w:val="30"/>
          <w:lang w:val="en-US"/>
        </w:rPr>
        <w:t>x</w:t>
      </w:r>
      <w:r w:rsidRPr="00EA7200">
        <w:rPr>
          <w:rFonts w:cs="Times New Roman"/>
          <w:szCs w:val="30"/>
        </w:rPr>
        <w:t xml:space="preserve"> и </w:t>
      </w:r>
      <w:r w:rsidRPr="00EA7200">
        <w:rPr>
          <w:rFonts w:cs="Times New Roman"/>
          <w:szCs w:val="30"/>
          <w:lang w:val="en-US"/>
        </w:rPr>
        <w:t>y</w:t>
      </w:r>
      <w:r w:rsidRPr="00EA7200">
        <w:rPr>
          <w:rFonts w:cs="Times New Roman"/>
          <w:szCs w:val="30"/>
        </w:rPr>
        <w:t xml:space="preserve"> при которых блок кода «</w:t>
      </w:r>
      <w:r w:rsidRPr="00EA7200">
        <w:rPr>
          <w:rFonts w:cs="Times New Roman"/>
          <w:szCs w:val="30"/>
          <w:lang w:val="en-US"/>
        </w:rPr>
        <w:t>delay</w:t>
      </w:r>
      <w:r w:rsidRPr="00EA7200">
        <w:rPr>
          <w:rFonts w:cs="Times New Roman"/>
          <w:szCs w:val="30"/>
        </w:rPr>
        <w:t xml:space="preserve">» будет выполняться ровно 0,1 секунды (при тактовой частоте 8 МГц). При невозможности обеспечения точной величины задержки необходимо дополнить блок кода соответствующим количеством команд </w:t>
      </w:r>
      <w:r w:rsidRPr="00EA7200">
        <w:rPr>
          <w:rFonts w:cs="Times New Roman"/>
          <w:szCs w:val="30"/>
          <w:lang w:val="en-US"/>
        </w:rPr>
        <w:t>NOP</w:t>
      </w:r>
      <w:r w:rsidRPr="00EA7200">
        <w:rPr>
          <w:rFonts w:cs="Times New Roman"/>
          <w:szCs w:val="30"/>
        </w:rPr>
        <w:t xml:space="preserve"> (на месте закомментированной команды </w:t>
      </w:r>
      <w:r w:rsidRPr="00EA7200">
        <w:rPr>
          <w:rFonts w:cs="Times New Roman"/>
          <w:szCs w:val="30"/>
          <w:lang w:val="en-US"/>
        </w:rPr>
        <w:t>NOP</w:t>
      </w:r>
      <w:r w:rsidRPr="00EA7200">
        <w:rPr>
          <w:rFonts w:cs="Times New Roman"/>
          <w:szCs w:val="30"/>
        </w:rPr>
        <w:t xml:space="preserve"> в базовом примере).</w:t>
      </w:r>
    </w:p>
    <w:p w14:paraId="7BB3EAF6" w14:textId="77777777" w:rsidR="00F67D73" w:rsidRDefault="00F67D73" w:rsidP="00F67D73">
      <w:pPr>
        <w:pStyle w:val="a3"/>
        <w:numPr>
          <w:ilvl w:val="0"/>
          <w:numId w:val="6"/>
        </w:numPr>
      </w:pPr>
      <w:r>
        <w:t>Изучить сформированный «.</w:t>
      </w:r>
      <w:r>
        <w:rPr>
          <w:lang w:val="en-US"/>
        </w:rPr>
        <w:t>lss</w:t>
      </w:r>
      <w:r>
        <w:t>»-файл, выписать адреса всех меток программы, перечислить используемые форматы команд в части состава и размерности операндов.</w:t>
      </w:r>
    </w:p>
    <w:p w14:paraId="4049D5FB" w14:textId="77777777" w:rsidR="00F67D73" w:rsidRDefault="00F67D73" w:rsidP="00F67D73">
      <w:pPr>
        <w:pStyle w:val="a3"/>
        <w:numPr>
          <w:ilvl w:val="0"/>
          <w:numId w:val="6"/>
        </w:numPr>
      </w:pPr>
      <w:r>
        <w:t>Изучить структуру сформированного «.hex»-файла, определить количество записей в файле и количество машинных слов программы.</w:t>
      </w:r>
    </w:p>
    <w:p w14:paraId="6BA2C656" w14:textId="77777777" w:rsidR="00F67D73" w:rsidRDefault="00F67D73" w:rsidP="00F67D73">
      <w:pPr>
        <w:pStyle w:val="a3"/>
        <w:numPr>
          <w:ilvl w:val="0"/>
          <w:numId w:val="6"/>
        </w:numPr>
      </w:pPr>
      <w:r>
        <w:t>Взять команду ассемблера в соответствии с вариантом и описать порядок её выполнения внутри центрального процессора: определить этапы командного цикла, задействованные узлы МК, состав пересылаемых данных и управляющих сигналов.</w:t>
      </w:r>
    </w:p>
    <w:p w14:paraId="5E9FCE5F" w14:textId="77777777" w:rsidR="009568D8" w:rsidRDefault="009568D8" w:rsidP="00F67D73">
      <w:pPr>
        <w:pStyle w:val="1"/>
      </w:pPr>
      <w:r>
        <w:t>Схема лабораторной установки</w:t>
      </w:r>
    </w:p>
    <w:p w14:paraId="33BCF98A" w14:textId="0C495FD1" w:rsidR="009568D8" w:rsidRPr="007C4530" w:rsidRDefault="00842027" w:rsidP="00842027">
      <w:pPr>
        <w:jc w:val="center"/>
      </w:pPr>
      <w:r w:rsidRPr="00842027">
        <w:rPr>
          <w:noProof/>
        </w:rPr>
        <w:drawing>
          <wp:inline distT="0" distB="0" distL="0" distR="0" wp14:anchorId="75ED8EC4" wp14:editId="3737B66E">
            <wp:extent cx="5978866" cy="39008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2120" cy="3902928"/>
                    </a:xfrm>
                    <a:prstGeom prst="rect">
                      <a:avLst/>
                    </a:prstGeom>
                  </pic:spPr>
                </pic:pic>
              </a:graphicData>
            </a:graphic>
          </wp:inline>
        </w:drawing>
      </w:r>
    </w:p>
    <w:p w14:paraId="73BDF39A" w14:textId="77777777" w:rsidR="009568D8" w:rsidRDefault="009568D8" w:rsidP="009568D8">
      <w:pPr>
        <w:pStyle w:val="1"/>
        <w:spacing w:before="120" w:line="276" w:lineRule="auto"/>
        <w:contextualSpacing/>
        <w:jc w:val="both"/>
      </w:pPr>
      <w:r>
        <w:lastRenderedPageBreak/>
        <w:t>Блок-схема алгоритма работы программы</w:t>
      </w:r>
    </w:p>
    <w:p w14:paraId="5C407918" w14:textId="567D0320" w:rsidR="00380856" w:rsidRPr="00380856" w:rsidRDefault="00380856" w:rsidP="00380856">
      <w:r>
        <w:rPr>
          <w:noProof/>
        </w:rPr>
        <w:drawing>
          <wp:inline distT="0" distB="0" distL="0" distR="0" wp14:anchorId="14EDC529" wp14:editId="1F9493AF">
            <wp:extent cx="4851919" cy="5730613"/>
            <wp:effectExtent l="0" t="0" r="0" b="0"/>
            <wp:docPr id="553220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20720" name="Рисунок 553220720"/>
                    <pic:cNvPicPr/>
                  </pic:nvPicPr>
                  <pic:blipFill>
                    <a:blip r:embed="rId11">
                      <a:extLst>
                        <a:ext uri="{28A0092B-C50C-407E-A947-70E740481C1C}">
                          <a14:useLocalDpi xmlns:a14="http://schemas.microsoft.com/office/drawing/2010/main" val="0"/>
                        </a:ext>
                      </a:extLst>
                    </a:blip>
                    <a:stretch>
                      <a:fillRect/>
                    </a:stretch>
                  </pic:blipFill>
                  <pic:spPr>
                    <a:xfrm>
                      <a:off x="0" y="0"/>
                      <a:ext cx="4865336" cy="5746460"/>
                    </a:xfrm>
                    <a:prstGeom prst="rect">
                      <a:avLst/>
                    </a:prstGeom>
                  </pic:spPr>
                </pic:pic>
              </a:graphicData>
            </a:graphic>
          </wp:inline>
        </w:drawing>
      </w:r>
    </w:p>
    <w:p w14:paraId="59375E4B" w14:textId="77777777" w:rsidR="009568D8" w:rsidRDefault="009568D8" w:rsidP="009568D8"/>
    <w:p w14:paraId="3C294D1F" w14:textId="77777777" w:rsidR="009568D8" w:rsidRDefault="009568D8" w:rsidP="009568D8">
      <w:pPr>
        <w:pStyle w:val="1"/>
        <w:spacing w:before="120" w:line="276" w:lineRule="auto"/>
        <w:contextualSpacing/>
        <w:jc w:val="both"/>
      </w:pPr>
      <w:r>
        <w:t>Временные диаграммы логических сигналов на портах МК (фрагмент)</w:t>
      </w:r>
    </w:p>
    <w:p w14:paraId="17806AFE" w14:textId="77777777" w:rsidR="009568D8" w:rsidRDefault="009568D8" w:rsidP="009568D8"/>
    <w:p w14:paraId="349545C0" w14:textId="77777777" w:rsidR="009568D8" w:rsidRDefault="009568D8" w:rsidP="009568D8">
      <w:pPr>
        <w:pStyle w:val="1"/>
        <w:spacing w:before="120" w:line="276" w:lineRule="auto"/>
        <w:contextualSpacing/>
        <w:jc w:val="both"/>
      </w:pPr>
      <w:r>
        <w:t>Результаты работы</w:t>
      </w:r>
    </w:p>
    <w:p w14:paraId="5DA1A86C" w14:textId="77777777" w:rsidR="00F67D73" w:rsidRDefault="00F67D73" w:rsidP="00F67D73">
      <w:pPr>
        <w:pStyle w:val="3"/>
      </w:pPr>
      <w:r w:rsidRPr="00F67D73">
        <w:t>Определение зависимости количества тактов от констант x и y</w:t>
      </w:r>
    </w:p>
    <w:p w14:paraId="1DC710A0" w14:textId="77777777" w:rsidR="00F67D73" w:rsidRPr="00F67D73" w:rsidRDefault="00F67D73" w:rsidP="00F67D73"/>
    <w:p w14:paraId="78D59859" w14:textId="77777777" w:rsidR="00F67D73" w:rsidRDefault="00F67D73" w:rsidP="00F67D73">
      <w:pPr>
        <w:pStyle w:val="3"/>
      </w:pPr>
      <w:r>
        <w:t xml:space="preserve">Анализ </w:t>
      </w:r>
      <w:r>
        <w:rPr>
          <w:lang w:val="en-US"/>
        </w:rPr>
        <w:t>lss</w:t>
      </w:r>
      <w:r w:rsidRPr="006462AE">
        <w:t>-</w:t>
      </w:r>
      <w:r>
        <w:t>файла</w:t>
      </w:r>
    </w:p>
    <w:p w14:paraId="35428073" w14:textId="77777777" w:rsidR="00F67D73" w:rsidRPr="00F67D73" w:rsidRDefault="00F67D73" w:rsidP="00F67D73"/>
    <w:p w14:paraId="534687D4" w14:textId="77777777" w:rsidR="00F67D73" w:rsidRDefault="00F67D73" w:rsidP="00F67D73">
      <w:pPr>
        <w:pStyle w:val="3"/>
      </w:pPr>
      <w:r>
        <w:t xml:space="preserve">Анализ </w:t>
      </w:r>
      <w:r>
        <w:rPr>
          <w:lang w:val="en-US"/>
        </w:rPr>
        <w:t>hex</w:t>
      </w:r>
      <w:r w:rsidRPr="006462AE">
        <w:t>-</w:t>
      </w:r>
      <w:r>
        <w:t>файла</w:t>
      </w:r>
    </w:p>
    <w:p w14:paraId="53D5B7DE" w14:textId="77777777" w:rsidR="00F67D73" w:rsidRPr="00F67D73" w:rsidRDefault="00F67D73" w:rsidP="00F67D73"/>
    <w:p w14:paraId="48FB900C" w14:textId="77777777" w:rsidR="00F67D73" w:rsidRPr="00F67D73" w:rsidRDefault="00F67D73" w:rsidP="00F67D73">
      <w:pPr>
        <w:pStyle w:val="3"/>
      </w:pPr>
      <w:r>
        <w:t>Алгоритм выполнения команды ассемблера</w:t>
      </w:r>
    </w:p>
    <w:p w14:paraId="75D1F260" w14:textId="77777777" w:rsidR="009568D8" w:rsidRPr="003801AE" w:rsidRDefault="009568D8" w:rsidP="009568D8"/>
    <w:p w14:paraId="124C3ACC" w14:textId="77777777" w:rsidR="009568D8" w:rsidRDefault="009568D8" w:rsidP="009568D8">
      <w:pPr>
        <w:pStyle w:val="1"/>
        <w:spacing w:before="120" w:line="276" w:lineRule="auto"/>
        <w:contextualSpacing/>
        <w:jc w:val="both"/>
      </w:pPr>
      <w:r>
        <w:t>Ответы на контрольные вопросы</w:t>
      </w:r>
    </w:p>
    <w:p w14:paraId="5498DED1" w14:textId="77777777" w:rsidR="00380856" w:rsidRDefault="00380856" w:rsidP="00380856"/>
    <w:p w14:paraId="723F20FA" w14:textId="77777777" w:rsidR="00380856" w:rsidRPr="00380856" w:rsidRDefault="00380856" w:rsidP="00380856"/>
    <w:p w14:paraId="51BF0248" w14:textId="5A923C7D" w:rsidR="00380856" w:rsidRDefault="00F67D73" w:rsidP="00F67D73">
      <w:pPr>
        <w:pStyle w:val="a3"/>
        <w:numPr>
          <w:ilvl w:val="0"/>
          <w:numId w:val="9"/>
        </w:numPr>
        <w:spacing w:line="269" w:lineRule="auto"/>
      </w:pPr>
      <w:r>
        <w:lastRenderedPageBreak/>
        <w:t xml:space="preserve">Укажите, в чём проявляются признаки </w:t>
      </w:r>
      <w:r w:rsidRPr="00790CEE">
        <w:rPr>
          <w:lang w:val="en-US"/>
        </w:rPr>
        <w:t>RISC</w:t>
      </w:r>
      <w:r>
        <w:t xml:space="preserve">-архитектуры в </w:t>
      </w:r>
      <w:r w:rsidRPr="009B1779">
        <w:t>микроконтроллер</w:t>
      </w:r>
      <w:r>
        <w:t>е</w:t>
      </w:r>
      <w:r w:rsidRPr="009B1779">
        <w:t xml:space="preserve"> ATmega32</w:t>
      </w:r>
      <w:r>
        <w:t>. В чём преимущества и недостатки приведённых особенностей?</w:t>
      </w:r>
    </w:p>
    <w:p w14:paraId="5376C820" w14:textId="77777777" w:rsidR="00F67D73" w:rsidRPr="009B1779" w:rsidRDefault="00F67D73" w:rsidP="00F67D73">
      <w:pPr>
        <w:pStyle w:val="a3"/>
        <w:numPr>
          <w:ilvl w:val="0"/>
          <w:numId w:val="9"/>
        </w:numPr>
        <w:spacing w:line="269" w:lineRule="auto"/>
      </w:pPr>
      <w:r>
        <w:t xml:space="preserve">От чего зависит время выполнения команд </w:t>
      </w:r>
      <w:r w:rsidRPr="00D07025">
        <w:rPr>
          <w:rFonts w:cs="Times New Roman"/>
          <w:sz w:val="30"/>
          <w:szCs w:val="30"/>
        </w:rPr>
        <w:t>SBIS</w:t>
      </w:r>
      <w:r w:rsidRPr="00D07025">
        <w:rPr>
          <w:sz w:val="40"/>
        </w:rPr>
        <w:t xml:space="preserve"> </w:t>
      </w:r>
      <w:r>
        <w:t xml:space="preserve">и </w:t>
      </w:r>
      <w:r>
        <w:rPr>
          <w:lang w:val="en-US"/>
        </w:rPr>
        <w:t>BRLT</w:t>
      </w:r>
      <w:r w:rsidRPr="00F10A7B">
        <w:t>?</w:t>
      </w:r>
      <w:r w:rsidRPr="00CF4E1E">
        <w:t xml:space="preserve"> </w:t>
      </w:r>
      <w:r>
        <w:t>Приведите примеры кода (до 3-10 команд каждый), приводящие к различной продолжительности выполнения указанных команд</w:t>
      </w:r>
    </w:p>
    <w:p w14:paraId="0EE85569" w14:textId="77777777" w:rsidR="00F67D73" w:rsidRDefault="00F67D73" w:rsidP="00F67D73">
      <w:pPr>
        <w:pStyle w:val="a3"/>
        <w:numPr>
          <w:ilvl w:val="0"/>
          <w:numId w:val="9"/>
        </w:numPr>
        <w:spacing w:line="269" w:lineRule="auto"/>
      </w:pPr>
      <w:r>
        <w:t>Укажите команды и их аргументы в виде имён регистров общего назначения, портов ввода-вывода и констант в десятичной или шестнадцатеричной системе счисления для следующих машинных слов: 1001 0110 0111 1111, 1111 0011 1110 1101, 1010 1010 0011 1010 и 1001 1010 0011 0110?</w:t>
      </w:r>
    </w:p>
    <w:p w14:paraId="02215233" w14:textId="77777777" w:rsidR="00F67D73" w:rsidRPr="009B1779" w:rsidRDefault="00F67D73" w:rsidP="00F67D73">
      <w:pPr>
        <w:pStyle w:val="a3"/>
        <w:numPr>
          <w:ilvl w:val="0"/>
          <w:numId w:val="9"/>
        </w:numPr>
        <w:spacing w:line="269" w:lineRule="auto"/>
      </w:pPr>
      <w:r>
        <w:t>Приведите пример выполнения циклического сдвига вправо 8-разрядного числа (с переходом младшего разряда в старший) без использования флага Т. Приведите пример из трёх машинных команд, обеспечивающих сложение 24-разрядного числа с 24-разрядной константой.</w:t>
      </w:r>
    </w:p>
    <w:p w14:paraId="5F3602D0" w14:textId="4B3C460F" w:rsidR="00540598" w:rsidRPr="009B1779" w:rsidRDefault="00F67D73" w:rsidP="00F67D73">
      <w:pPr>
        <w:pStyle w:val="a3"/>
        <w:numPr>
          <w:ilvl w:val="0"/>
          <w:numId w:val="9"/>
        </w:numPr>
        <w:spacing w:line="269" w:lineRule="auto"/>
      </w:pPr>
      <w:r>
        <w:t xml:space="preserve">Обоснуйте, чем вызваны ограничения допустимых значений номеров регистров и диапазонов констант в некоторых командах микроконтроллера </w:t>
      </w:r>
      <w:r w:rsidRPr="00CF4E1E">
        <w:rPr>
          <w:lang w:val="en-US"/>
        </w:rPr>
        <w:t>ATmega</w:t>
      </w:r>
      <w:r w:rsidRPr="00504CAF">
        <w:t>32</w:t>
      </w:r>
      <w:r w:rsidRPr="00F10A7B">
        <w:t>?</w:t>
      </w:r>
      <w:r w:rsidR="00540598">
        <w:br/>
      </w:r>
      <w:r w:rsidR="00540598">
        <w:br/>
      </w:r>
    </w:p>
    <w:tbl>
      <w:tblPr>
        <w:tblStyle w:val="a5"/>
        <w:tblW w:w="0" w:type="auto"/>
        <w:tblLook w:val="04A0" w:firstRow="1" w:lastRow="0" w:firstColumn="1" w:lastColumn="0" w:noHBand="0" w:noVBand="1"/>
      </w:tblPr>
      <w:tblGrid>
        <w:gridCol w:w="5381"/>
        <w:gridCol w:w="5381"/>
      </w:tblGrid>
      <w:tr w:rsidR="00540598" w14:paraId="1A4ED2BB" w14:textId="77777777" w:rsidTr="00540598">
        <w:tc>
          <w:tcPr>
            <w:tcW w:w="5381" w:type="dxa"/>
          </w:tcPr>
          <w:p w14:paraId="449A6BE1" w14:textId="28E0C298" w:rsidR="00540598" w:rsidRPr="00540598" w:rsidRDefault="00540598" w:rsidP="00540598">
            <w:pPr>
              <w:spacing w:line="269" w:lineRule="auto"/>
              <w:ind w:firstLine="0"/>
              <w:rPr>
                <w:lang w:val="en-US"/>
              </w:rPr>
            </w:pPr>
            <w:r>
              <w:t xml:space="preserve">Укажите, в чём проявляются признаки </w:t>
            </w:r>
            <w:r w:rsidRPr="00790CEE">
              <w:rPr>
                <w:lang w:val="en-US"/>
              </w:rPr>
              <w:t>RISC</w:t>
            </w:r>
            <w:r>
              <w:t xml:space="preserve">-архитектуры в </w:t>
            </w:r>
            <w:r w:rsidRPr="009B1779">
              <w:t>микроконтроллер</w:t>
            </w:r>
            <w:r>
              <w:t>е</w:t>
            </w:r>
            <w:r w:rsidRPr="009B1779">
              <w:t xml:space="preserve"> ATmega32</w:t>
            </w:r>
            <w:r>
              <w:t>. В чём преимущества и недостатки приведённых особенностей</w:t>
            </w:r>
            <w:r>
              <w:rPr>
                <w:lang w:val="en-US"/>
              </w:rPr>
              <w:t>?</w:t>
            </w:r>
          </w:p>
        </w:tc>
        <w:tc>
          <w:tcPr>
            <w:tcW w:w="5381" w:type="dxa"/>
          </w:tcPr>
          <w:p w14:paraId="0A0B3DF2" w14:textId="77777777" w:rsidR="00540598" w:rsidRDefault="00540598" w:rsidP="00540598">
            <w:pPr>
              <w:pStyle w:val="ae"/>
              <w:jc w:val="both"/>
            </w:pPr>
            <w:r>
              <w:t>Микроконтроллер ATmega32 имеет множество признаков RISC-архитектуры, вот некоторые из них:</w:t>
            </w:r>
          </w:p>
          <w:p w14:paraId="6C5432E5" w14:textId="77777777" w:rsidR="00540598" w:rsidRDefault="00540598" w:rsidP="00540598">
            <w:pPr>
              <w:pStyle w:val="ae"/>
              <w:numPr>
                <w:ilvl w:val="0"/>
                <w:numId w:val="10"/>
              </w:numPr>
              <w:jc w:val="both"/>
            </w:pPr>
            <w:r>
              <w:t>Фиксированная длина команд: все инструкции ATmega32 имеют одинаковый размер в 16 бит, что делает их выполнение более быстрым и простым.</w:t>
            </w:r>
          </w:p>
          <w:p w14:paraId="75316E0E" w14:textId="77777777" w:rsidR="00540598" w:rsidRDefault="00540598" w:rsidP="00540598">
            <w:pPr>
              <w:pStyle w:val="ae"/>
              <w:numPr>
                <w:ilvl w:val="0"/>
                <w:numId w:val="10"/>
              </w:numPr>
              <w:jc w:val="both"/>
            </w:pPr>
            <w:r>
              <w:t>Ограниченный набор команд: ATmega32 имеет небольшой набор команд, которые выполняются быстро и эффективно.</w:t>
            </w:r>
          </w:p>
          <w:p w14:paraId="0457FA76" w14:textId="77777777" w:rsidR="00540598" w:rsidRDefault="00540598" w:rsidP="00540598">
            <w:pPr>
              <w:pStyle w:val="ae"/>
              <w:numPr>
                <w:ilvl w:val="0"/>
                <w:numId w:val="10"/>
              </w:numPr>
              <w:jc w:val="both"/>
            </w:pPr>
            <w:r>
              <w:t>Однородность регистров: все регистры в ATmega32 имеют одинаковый размер в 8 бит или 16 бит, что упрощает кодирование программ.</w:t>
            </w:r>
          </w:p>
          <w:p w14:paraId="3E303F95" w14:textId="77777777" w:rsidR="00540598" w:rsidRDefault="00540598" w:rsidP="00540598">
            <w:pPr>
              <w:pStyle w:val="ae"/>
              <w:numPr>
                <w:ilvl w:val="0"/>
                <w:numId w:val="10"/>
              </w:numPr>
              <w:jc w:val="both"/>
            </w:pPr>
            <w:r>
              <w:t>Использование стека: ATmega32 использует стек для передачи параметров между функциями, что упрощает программирование и позволяет эффективно использовать память.</w:t>
            </w:r>
          </w:p>
          <w:p w14:paraId="5C04123E" w14:textId="77777777" w:rsidR="00540598" w:rsidRDefault="00540598" w:rsidP="00540598">
            <w:pPr>
              <w:pStyle w:val="ae"/>
              <w:jc w:val="both"/>
            </w:pPr>
            <w:r>
              <w:t>Преимущества RISC-архитектуры в микроконтроллере ATmega32 включают:</w:t>
            </w:r>
          </w:p>
          <w:p w14:paraId="233CA992" w14:textId="77777777" w:rsidR="00540598" w:rsidRDefault="00540598" w:rsidP="00540598">
            <w:pPr>
              <w:pStyle w:val="ae"/>
              <w:numPr>
                <w:ilvl w:val="0"/>
                <w:numId w:val="11"/>
              </w:numPr>
              <w:jc w:val="both"/>
            </w:pPr>
            <w:r>
              <w:t>Высокая производительность: RISC-архитектура позволяет быстро выполнять простые команды, что обеспечивает высокую производительность микроконтроллера.</w:t>
            </w:r>
          </w:p>
          <w:p w14:paraId="6941FFBB" w14:textId="77777777" w:rsidR="00540598" w:rsidRDefault="00540598" w:rsidP="00540598">
            <w:pPr>
              <w:pStyle w:val="ae"/>
              <w:numPr>
                <w:ilvl w:val="0"/>
                <w:numId w:val="11"/>
              </w:numPr>
              <w:jc w:val="both"/>
            </w:pPr>
            <w:r>
              <w:t>Низкое энергопотребление: благодаря простоте и эффективности команд RISC-архитектуры, микроконтроллеры на ее основе потребляют меньше энергии.</w:t>
            </w:r>
          </w:p>
          <w:p w14:paraId="23FCA3E5" w14:textId="77777777" w:rsidR="00540598" w:rsidRDefault="00540598" w:rsidP="00540598">
            <w:pPr>
              <w:pStyle w:val="ae"/>
              <w:numPr>
                <w:ilvl w:val="0"/>
                <w:numId w:val="11"/>
              </w:numPr>
              <w:jc w:val="both"/>
            </w:pPr>
            <w:r>
              <w:lastRenderedPageBreak/>
              <w:t>Меньший размер чипа: меньший набор команд и однородность регистров позволяют уменьшить размер чипа, что снижает стоимость производства.</w:t>
            </w:r>
          </w:p>
          <w:p w14:paraId="2E283E71" w14:textId="77777777" w:rsidR="00540598" w:rsidRDefault="00540598" w:rsidP="00540598">
            <w:pPr>
              <w:pStyle w:val="ae"/>
              <w:jc w:val="both"/>
            </w:pPr>
            <w:r>
              <w:t>Недостатки RISC-архитектуры в микроконтроллере ATmega32 включают:</w:t>
            </w:r>
          </w:p>
          <w:p w14:paraId="58F03C02" w14:textId="77777777" w:rsidR="00540598" w:rsidRDefault="00540598" w:rsidP="00540598">
            <w:pPr>
              <w:pStyle w:val="ae"/>
              <w:numPr>
                <w:ilvl w:val="0"/>
                <w:numId w:val="12"/>
              </w:numPr>
              <w:jc w:val="both"/>
            </w:pPr>
            <w:r>
              <w:t>Ограниченный набор команд: ограниченный набор команд может усложнить разработку сложных алгоритмов.</w:t>
            </w:r>
          </w:p>
          <w:p w14:paraId="133AF318" w14:textId="77777777" w:rsidR="00540598" w:rsidRDefault="00540598" w:rsidP="00540598">
            <w:pPr>
              <w:pStyle w:val="ae"/>
              <w:numPr>
                <w:ilvl w:val="0"/>
                <w:numId w:val="12"/>
              </w:numPr>
              <w:jc w:val="both"/>
            </w:pPr>
            <w:r>
              <w:t>Неэффективность при выполнении сложных команд: RISC-архитектура не всегда эффективна при выполнении сложных команд, которые требуют многократных обращений к памяти.</w:t>
            </w:r>
          </w:p>
          <w:p w14:paraId="578C9571" w14:textId="77777777" w:rsidR="00540598" w:rsidRDefault="00540598" w:rsidP="00540598">
            <w:pPr>
              <w:pStyle w:val="ae"/>
              <w:numPr>
                <w:ilvl w:val="0"/>
                <w:numId w:val="12"/>
              </w:numPr>
              <w:jc w:val="both"/>
            </w:pPr>
            <w:r>
              <w:t>Ограничения на работу с памятью: доступ к памяти в RISC-архитектуре может быть ограничен, что усложняет работу с данными в некоторых случаях.</w:t>
            </w:r>
          </w:p>
          <w:p w14:paraId="73298135" w14:textId="77777777" w:rsidR="00540598" w:rsidRDefault="00540598" w:rsidP="00540598">
            <w:pPr>
              <w:spacing w:line="269" w:lineRule="auto"/>
              <w:ind w:firstLine="0"/>
            </w:pPr>
          </w:p>
        </w:tc>
      </w:tr>
      <w:tr w:rsidR="00540598" w14:paraId="4D6F8771" w14:textId="77777777" w:rsidTr="00540598">
        <w:tc>
          <w:tcPr>
            <w:tcW w:w="5381" w:type="dxa"/>
          </w:tcPr>
          <w:p w14:paraId="5CF708CD" w14:textId="42451374" w:rsidR="00540598" w:rsidRPr="00540598" w:rsidRDefault="00540598" w:rsidP="00540598">
            <w:pPr>
              <w:spacing w:line="269" w:lineRule="auto"/>
              <w:ind w:firstLine="0"/>
            </w:pPr>
            <w:r>
              <w:lastRenderedPageBreak/>
              <w:t xml:space="preserve">От чего зависит время выполнения команд </w:t>
            </w:r>
            <w:r w:rsidRPr="00D07025">
              <w:rPr>
                <w:rFonts w:cs="Times New Roman"/>
                <w:sz w:val="30"/>
                <w:szCs w:val="30"/>
              </w:rPr>
              <w:t>SBIS</w:t>
            </w:r>
            <w:r w:rsidRPr="00D07025">
              <w:rPr>
                <w:sz w:val="40"/>
              </w:rPr>
              <w:t xml:space="preserve"> </w:t>
            </w:r>
            <w:r>
              <w:t xml:space="preserve">и </w:t>
            </w:r>
            <w:r>
              <w:rPr>
                <w:lang w:val="en-US"/>
              </w:rPr>
              <w:t>BRLT</w:t>
            </w:r>
            <w:r w:rsidRPr="00F10A7B">
              <w:t>?</w:t>
            </w:r>
            <w:r w:rsidRPr="00CF4E1E">
              <w:t xml:space="preserve"> </w:t>
            </w:r>
            <w:r>
              <w:t>Приведите примеры кода (до 3-10 команд каждый), приводящие к различной продолжительности выполнения указанных</w:t>
            </w:r>
            <w:r w:rsidRPr="00540598">
              <w:t xml:space="preserve"> </w:t>
            </w:r>
            <w:r>
              <w:t>команд</w:t>
            </w:r>
          </w:p>
        </w:tc>
        <w:tc>
          <w:tcPr>
            <w:tcW w:w="5381" w:type="dxa"/>
          </w:tcPr>
          <w:p w14:paraId="5DACFC8D" w14:textId="77777777" w:rsidR="00540598" w:rsidRDefault="00540598" w:rsidP="00540598">
            <w:pPr>
              <w:pStyle w:val="ae"/>
            </w:pPr>
            <w:r>
              <w:t>Время выполнения команды SBIS и BRLT зависит от частоты тактового генератора микроконтроллера, на котором они выполняются. Также время выполнения этих команд может быть увеличено, если они используются в комбинации с другими командами, которые занимают время на выполнение.</w:t>
            </w:r>
          </w:p>
          <w:p w14:paraId="50618304" w14:textId="77777777" w:rsidR="00540598" w:rsidRDefault="00540598" w:rsidP="00540598">
            <w:pPr>
              <w:pStyle w:val="ae"/>
            </w:pPr>
            <w:r>
              <w:t>Команда SBIS используется для проверки установки бита в регистре ввода-вывода. Время выполнения этой команды составляет один такт.</w:t>
            </w:r>
          </w:p>
          <w:p w14:paraId="47EC0978" w14:textId="77777777" w:rsidR="00540598" w:rsidRDefault="00540598" w:rsidP="00540598">
            <w:pPr>
              <w:pStyle w:val="ae"/>
            </w:pPr>
            <w:r>
              <w:t>Пример кода, использующего команду SBIS:</w:t>
            </w:r>
          </w:p>
          <w:p w14:paraId="3FF1D68A" w14:textId="77777777" w:rsidR="00540598" w:rsidRDefault="00540598" w:rsidP="00540598">
            <w:pPr>
              <w:pStyle w:val="HTML"/>
            </w:pPr>
            <w:r>
              <w:rPr>
                <w:rStyle w:val="HTML1"/>
              </w:rPr>
              <w:t>SBIS PINB, 0</w:t>
            </w:r>
          </w:p>
          <w:p w14:paraId="35284ED5" w14:textId="77777777" w:rsidR="00540598" w:rsidRDefault="00540598" w:rsidP="00540598">
            <w:pPr>
              <w:pStyle w:val="ae"/>
            </w:pPr>
            <w:r>
              <w:t>Команда BRLT используется для выполнения условного перехода на метку, если значение регистра меньше заданного. Время выполнения этой команды зависит от того, будет ли выполнен переход или нет. Если переход будет выполнен, то время выполнения составит два такта, если переход не будет выполнен, то время выполнения будет равно одному такту.</w:t>
            </w:r>
          </w:p>
          <w:p w14:paraId="726E5949" w14:textId="4C0178F6" w:rsidR="00540598" w:rsidRDefault="00540598" w:rsidP="00540598">
            <w:pPr>
              <w:pStyle w:val="ae"/>
            </w:pPr>
            <w:r>
              <w:t>Пример кода, использующего команду BRLT:</w:t>
            </w:r>
          </w:p>
          <w:p w14:paraId="72950AE2" w14:textId="77777777" w:rsidR="00540598" w:rsidRPr="00540598" w:rsidRDefault="00540598" w:rsidP="00540598">
            <w:pPr>
              <w:pStyle w:val="HTML"/>
              <w:rPr>
                <w:rStyle w:val="HTML1"/>
                <w:lang w:val="en-US"/>
              </w:rPr>
            </w:pPr>
            <w:r w:rsidRPr="00540598">
              <w:rPr>
                <w:rStyle w:val="HTML1"/>
                <w:lang w:val="en-US"/>
              </w:rPr>
              <w:t>LDI R16, 10</w:t>
            </w:r>
          </w:p>
          <w:p w14:paraId="5ACF852C" w14:textId="77777777" w:rsidR="00540598" w:rsidRPr="00540598" w:rsidRDefault="00540598" w:rsidP="00540598">
            <w:pPr>
              <w:pStyle w:val="HTML"/>
              <w:rPr>
                <w:rStyle w:val="HTML1"/>
                <w:lang w:val="en-US"/>
              </w:rPr>
            </w:pPr>
            <w:r w:rsidRPr="00540598">
              <w:rPr>
                <w:rStyle w:val="HTML1"/>
                <w:lang w:val="en-US"/>
              </w:rPr>
              <w:t>LDI R17, 20</w:t>
            </w:r>
          </w:p>
          <w:p w14:paraId="6634D999" w14:textId="77777777" w:rsidR="00540598" w:rsidRPr="00540598" w:rsidRDefault="00540598" w:rsidP="00540598">
            <w:pPr>
              <w:pStyle w:val="HTML"/>
              <w:rPr>
                <w:rStyle w:val="HTML1"/>
                <w:lang w:val="en-US"/>
              </w:rPr>
            </w:pPr>
            <w:r w:rsidRPr="00540598">
              <w:rPr>
                <w:rStyle w:val="HTML1"/>
                <w:lang w:val="en-US"/>
              </w:rPr>
              <w:t>CP R16, R17</w:t>
            </w:r>
          </w:p>
          <w:p w14:paraId="148CC303" w14:textId="77777777" w:rsidR="00540598" w:rsidRDefault="00540598" w:rsidP="00540598">
            <w:pPr>
              <w:pStyle w:val="HTML"/>
              <w:rPr>
                <w:rStyle w:val="HTML1"/>
              </w:rPr>
            </w:pPr>
            <w:r>
              <w:rPr>
                <w:rStyle w:val="HTML1"/>
              </w:rPr>
              <w:t>BRLT label1</w:t>
            </w:r>
          </w:p>
          <w:p w14:paraId="77220A4D" w14:textId="77777777" w:rsidR="00540598" w:rsidRDefault="00540598" w:rsidP="00540598">
            <w:pPr>
              <w:pStyle w:val="HTML"/>
              <w:rPr>
                <w:rStyle w:val="HTML1"/>
              </w:rPr>
            </w:pPr>
            <w:r>
              <w:rPr>
                <w:rStyle w:val="HTML1"/>
              </w:rPr>
              <w:t>NOP</w:t>
            </w:r>
          </w:p>
          <w:p w14:paraId="6FF21F5C" w14:textId="77777777" w:rsidR="00540598" w:rsidRDefault="00540598" w:rsidP="00540598">
            <w:pPr>
              <w:pStyle w:val="HTML"/>
            </w:pPr>
            <w:r>
              <w:rPr>
                <w:rStyle w:val="hljs-section"/>
              </w:rPr>
              <w:t>label1: NOP</w:t>
            </w:r>
          </w:p>
          <w:p w14:paraId="0C199B82" w14:textId="5040EE8C" w:rsidR="00540598" w:rsidRPr="00540598" w:rsidRDefault="00540598" w:rsidP="00540598">
            <w:pPr>
              <w:spacing w:line="269" w:lineRule="auto"/>
              <w:ind w:firstLine="0"/>
              <w:rPr>
                <w:sz w:val="24"/>
                <w:szCs w:val="24"/>
              </w:rPr>
            </w:pPr>
            <w:r w:rsidRPr="00540598">
              <w:rPr>
                <w:sz w:val="24"/>
                <w:szCs w:val="24"/>
              </w:rPr>
              <w:lastRenderedPageBreak/>
              <w:t>В этом примере мы загружаем значения 10 и 20 в регистры R16 и R17, затем сравниваем их с помощью команды CP. Если значение в R16 меньше, чем значение в R17, то произойдет переход на метку label1, где будет выполнена команда NOP. Если же значение в R16 больше или равно значению в R17, то переход не будет выполнен и будет выполнена следующая команда NOP без дополнительных задержек.</w:t>
            </w:r>
          </w:p>
        </w:tc>
      </w:tr>
      <w:tr w:rsidR="00540598" w14:paraId="2BAC0A7A" w14:textId="77777777" w:rsidTr="00540598">
        <w:tc>
          <w:tcPr>
            <w:tcW w:w="5381" w:type="dxa"/>
          </w:tcPr>
          <w:p w14:paraId="4AABE340" w14:textId="4587BAE8" w:rsidR="00540598" w:rsidRDefault="00540598" w:rsidP="00540598">
            <w:pPr>
              <w:spacing w:line="269" w:lineRule="auto"/>
              <w:ind w:firstLine="0"/>
            </w:pPr>
            <w:r>
              <w:lastRenderedPageBreak/>
              <w:t>Укажите команды и их аргументы в виде имён регистров общего назначения, портов ввода-вывода и констант в десятичной или шестнадцатеричной системе счисления для следующих машинных слов: 1001 0110 0111 1111, 1111 0011 1110 1101, 1010 1010 0011 1010 и 1001 1010 0011 011</w:t>
            </w:r>
            <w:r>
              <w:t>0?</w:t>
            </w:r>
          </w:p>
        </w:tc>
        <w:tc>
          <w:tcPr>
            <w:tcW w:w="5381" w:type="dxa"/>
          </w:tcPr>
          <w:p w14:paraId="7DA3C74E" w14:textId="54D5007E" w:rsidR="003B1980" w:rsidRDefault="00540598" w:rsidP="003B1980">
            <w:pPr>
              <w:pStyle w:val="ae"/>
              <w:rPr>
                <w:rStyle w:val="hljs-operator"/>
              </w:rPr>
            </w:pPr>
            <w:r>
              <w:t>Для того, чтобы определить команды и их аргументы из машинных слов, необходимо знать формат команд и их кодирование. В микроконтроллере ATmega32 команды кодируются в 16-битные слова и имеют следующий формат:</w:t>
            </w:r>
          </w:p>
          <w:tbl>
            <w:tblPr>
              <w:tblStyle w:val="a5"/>
              <w:tblW w:w="0" w:type="auto"/>
              <w:tblLook w:val="04A0" w:firstRow="1" w:lastRow="0" w:firstColumn="1" w:lastColumn="0" w:noHBand="0" w:noVBand="1"/>
            </w:tblPr>
            <w:tblGrid>
              <w:gridCol w:w="1718"/>
              <w:gridCol w:w="1718"/>
              <w:gridCol w:w="1719"/>
            </w:tblGrid>
            <w:tr w:rsidR="003B1980" w14:paraId="2EB3BD3A" w14:textId="77777777" w:rsidTr="003B1980">
              <w:tc>
                <w:tcPr>
                  <w:tcW w:w="1718" w:type="dxa"/>
                </w:tcPr>
                <w:p w14:paraId="62D48F4A" w14:textId="03F8EAD8" w:rsidR="003B1980" w:rsidRDefault="003B1980" w:rsidP="00540598">
                  <w:pPr>
                    <w:pStyle w:val="ae"/>
                  </w:pPr>
                  <w:r>
                    <w:rPr>
                      <w:rStyle w:val="hljs-variable"/>
                    </w:rPr>
                    <w:t>Opcode</w:t>
                  </w:r>
                </w:p>
              </w:tc>
              <w:tc>
                <w:tcPr>
                  <w:tcW w:w="1718" w:type="dxa"/>
                </w:tcPr>
                <w:p w14:paraId="0F89EC91" w14:textId="4F769CAF" w:rsidR="003B1980" w:rsidRDefault="003B1980" w:rsidP="00540598">
                  <w:pPr>
                    <w:pStyle w:val="ae"/>
                  </w:pPr>
                  <w:r>
                    <w:rPr>
                      <w:rStyle w:val="hljs-variable"/>
                    </w:rPr>
                    <w:t>Rd</w:t>
                  </w:r>
                </w:p>
              </w:tc>
              <w:tc>
                <w:tcPr>
                  <w:tcW w:w="1719" w:type="dxa"/>
                </w:tcPr>
                <w:p w14:paraId="3945329F" w14:textId="753C066B" w:rsidR="003B1980" w:rsidRDefault="003B1980" w:rsidP="00540598">
                  <w:pPr>
                    <w:pStyle w:val="ae"/>
                  </w:pPr>
                  <w:r>
                    <w:rPr>
                      <w:rStyle w:val="hljs-builtin"/>
                      <w:rFonts w:eastAsiaTheme="majorEastAsia"/>
                    </w:rPr>
                    <w:t>K</w:t>
                  </w:r>
                </w:p>
              </w:tc>
            </w:tr>
            <w:tr w:rsidR="003B1980" w14:paraId="2FFE278A" w14:textId="77777777" w:rsidTr="003B1980">
              <w:tc>
                <w:tcPr>
                  <w:tcW w:w="1718" w:type="dxa"/>
                </w:tcPr>
                <w:p w14:paraId="406F2E24" w14:textId="6CE664B5" w:rsidR="003B1980" w:rsidRDefault="003B1980" w:rsidP="00540598">
                  <w:pPr>
                    <w:pStyle w:val="ae"/>
                  </w:pPr>
                  <w:r>
                    <w:rPr>
                      <w:rStyle w:val="hljs-number"/>
                    </w:rPr>
                    <w:t>15</w:t>
                  </w:r>
                  <w:r>
                    <w:rPr>
                      <w:rStyle w:val="hljs-operator"/>
                    </w:rPr>
                    <w:t>-</w:t>
                  </w:r>
                  <w:r>
                    <w:rPr>
                      <w:rStyle w:val="hljs-number"/>
                    </w:rPr>
                    <w:t>12</w:t>
                  </w:r>
                </w:p>
              </w:tc>
              <w:tc>
                <w:tcPr>
                  <w:tcW w:w="1718" w:type="dxa"/>
                </w:tcPr>
                <w:p w14:paraId="0449ED47" w14:textId="6FCBCB31" w:rsidR="003B1980" w:rsidRDefault="003B1980" w:rsidP="00540598">
                  <w:pPr>
                    <w:pStyle w:val="ae"/>
                  </w:pPr>
                  <w:r>
                    <w:rPr>
                      <w:rStyle w:val="hljs-number"/>
                    </w:rPr>
                    <w:t>11</w:t>
                  </w:r>
                  <w:r>
                    <w:rPr>
                      <w:rStyle w:val="hljs-operator"/>
                    </w:rPr>
                    <w:t>-</w:t>
                  </w:r>
                  <w:r>
                    <w:rPr>
                      <w:rStyle w:val="hljs-number"/>
                    </w:rPr>
                    <w:t>8</w:t>
                  </w:r>
                </w:p>
              </w:tc>
              <w:tc>
                <w:tcPr>
                  <w:tcW w:w="1719" w:type="dxa"/>
                </w:tcPr>
                <w:p w14:paraId="23207A3C" w14:textId="1432270A" w:rsidR="003B1980" w:rsidRDefault="003B1980" w:rsidP="00540598">
                  <w:pPr>
                    <w:pStyle w:val="ae"/>
                  </w:pPr>
                  <w:r>
                    <w:rPr>
                      <w:rStyle w:val="hljs-number"/>
                    </w:rPr>
                    <w:t>7</w:t>
                  </w:r>
                  <w:r>
                    <w:rPr>
                      <w:rStyle w:val="hljs-operator"/>
                    </w:rPr>
                    <w:t>-</w:t>
                  </w:r>
                  <w:r>
                    <w:rPr>
                      <w:rStyle w:val="hljs-number"/>
                    </w:rPr>
                    <w:t>0</w:t>
                  </w:r>
                </w:p>
              </w:tc>
            </w:tr>
          </w:tbl>
          <w:p w14:paraId="29BD9620" w14:textId="77777777" w:rsidR="003B1980" w:rsidRDefault="003B1980" w:rsidP="003B1980">
            <w:pPr>
              <w:pStyle w:val="ae"/>
            </w:pPr>
            <w:r>
              <w:rPr>
                <w:rFonts w:hAnsi="Symbol"/>
              </w:rPr>
              <w:t></w:t>
            </w:r>
            <w:r>
              <w:t xml:space="preserve">  Машинное слово: 1001 0110 0111 1111</w:t>
            </w:r>
          </w:p>
          <w:p w14:paraId="69351992" w14:textId="77777777" w:rsidR="003B1980" w:rsidRDefault="003B1980" w:rsidP="003B1980">
            <w:pPr>
              <w:numPr>
                <w:ilvl w:val="0"/>
                <w:numId w:val="13"/>
              </w:numPr>
              <w:spacing w:before="100" w:beforeAutospacing="1" w:after="100" w:afterAutospacing="1"/>
              <w:jc w:val="left"/>
            </w:pPr>
            <w:r>
              <w:t>Opcode: 1001 (SBC)</w:t>
            </w:r>
          </w:p>
          <w:p w14:paraId="3522EEF9" w14:textId="77777777" w:rsidR="003B1980" w:rsidRDefault="003B1980" w:rsidP="003B1980">
            <w:pPr>
              <w:numPr>
                <w:ilvl w:val="0"/>
                <w:numId w:val="13"/>
              </w:numPr>
              <w:spacing w:before="100" w:beforeAutospacing="1" w:after="100" w:afterAutospacing="1"/>
              <w:jc w:val="left"/>
            </w:pPr>
            <w:r>
              <w:t>Rd: 0110 (R6)</w:t>
            </w:r>
          </w:p>
          <w:p w14:paraId="1836A6BE" w14:textId="77777777" w:rsidR="003B1980" w:rsidRDefault="003B1980" w:rsidP="003B1980">
            <w:pPr>
              <w:numPr>
                <w:ilvl w:val="0"/>
                <w:numId w:val="13"/>
              </w:numPr>
              <w:spacing w:before="100" w:beforeAutospacing="1" w:after="100" w:afterAutospacing="1"/>
              <w:jc w:val="left"/>
            </w:pPr>
            <w:r>
              <w:t>K: 0111 1111 (0x7F)</w:t>
            </w:r>
          </w:p>
          <w:p w14:paraId="0436858C" w14:textId="77777777" w:rsidR="00540598" w:rsidRDefault="003B1980" w:rsidP="00540598">
            <w:pPr>
              <w:pStyle w:val="ae"/>
            </w:pPr>
            <w:r>
              <w:t>Значит, команда будет иметь вид: SBC R6, #0x7F</w:t>
            </w:r>
          </w:p>
          <w:p w14:paraId="52AAA42D" w14:textId="77777777" w:rsidR="003B1980" w:rsidRDefault="003B1980" w:rsidP="003B1980">
            <w:pPr>
              <w:pStyle w:val="ae"/>
            </w:pPr>
            <w:r>
              <w:rPr>
                <w:rFonts w:hAnsi="Symbol"/>
              </w:rPr>
              <w:t></w:t>
            </w:r>
            <w:r>
              <w:t xml:space="preserve">  Машинное слово: 1111 0011 1110 1101</w:t>
            </w:r>
          </w:p>
          <w:p w14:paraId="776932DA" w14:textId="77777777" w:rsidR="003B1980" w:rsidRDefault="003B1980" w:rsidP="003B1980">
            <w:pPr>
              <w:numPr>
                <w:ilvl w:val="0"/>
                <w:numId w:val="14"/>
              </w:numPr>
              <w:spacing w:before="100" w:beforeAutospacing="1" w:after="100" w:afterAutospacing="1"/>
              <w:jc w:val="left"/>
            </w:pPr>
            <w:r>
              <w:t>Opcode: 1111 (LPM)</w:t>
            </w:r>
          </w:p>
          <w:p w14:paraId="19D0D39A" w14:textId="77777777" w:rsidR="003B1980" w:rsidRDefault="003B1980" w:rsidP="003B1980">
            <w:pPr>
              <w:numPr>
                <w:ilvl w:val="0"/>
                <w:numId w:val="14"/>
              </w:numPr>
              <w:spacing w:before="100" w:beforeAutospacing="1" w:after="100" w:afterAutospacing="1"/>
              <w:jc w:val="left"/>
            </w:pPr>
            <w:r>
              <w:t>Rd: 0011 (R3)</w:t>
            </w:r>
          </w:p>
          <w:p w14:paraId="7B527EE7" w14:textId="77777777" w:rsidR="003B1980" w:rsidRDefault="003B1980" w:rsidP="003B1980">
            <w:pPr>
              <w:numPr>
                <w:ilvl w:val="0"/>
                <w:numId w:val="14"/>
              </w:numPr>
              <w:spacing w:before="100" w:beforeAutospacing="1" w:after="100" w:afterAutospacing="1"/>
              <w:jc w:val="left"/>
            </w:pPr>
            <w:r>
              <w:t>K: 1110 1101 (0xED)</w:t>
            </w:r>
          </w:p>
          <w:p w14:paraId="26DB5A75" w14:textId="77777777" w:rsidR="003B1980" w:rsidRDefault="003B1980" w:rsidP="003B1980">
            <w:pPr>
              <w:pStyle w:val="ae"/>
            </w:pPr>
            <w:r>
              <w:t>Значит, команда будет иметь вид: LPM R3, Z</w:t>
            </w:r>
          </w:p>
          <w:p w14:paraId="449F69E1" w14:textId="77777777" w:rsidR="003B1980" w:rsidRDefault="003B1980" w:rsidP="003B1980">
            <w:pPr>
              <w:pStyle w:val="ae"/>
            </w:pPr>
            <w:r>
              <w:rPr>
                <w:rFonts w:hAnsi="Symbol"/>
              </w:rPr>
              <w:t></w:t>
            </w:r>
            <w:r>
              <w:t xml:space="preserve">  Машинное слово: 1010 1010 0011 1010</w:t>
            </w:r>
          </w:p>
          <w:p w14:paraId="32ADB5AE" w14:textId="77777777" w:rsidR="003B1980" w:rsidRDefault="003B1980" w:rsidP="003B1980">
            <w:pPr>
              <w:numPr>
                <w:ilvl w:val="0"/>
                <w:numId w:val="15"/>
              </w:numPr>
              <w:spacing w:before="100" w:beforeAutospacing="1" w:after="100" w:afterAutospacing="1"/>
              <w:jc w:val="left"/>
            </w:pPr>
            <w:r>
              <w:t>Opcode: 1010 (LDX)</w:t>
            </w:r>
          </w:p>
          <w:p w14:paraId="4D1F9EFD" w14:textId="77777777" w:rsidR="003B1980" w:rsidRDefault="003B1980" w:rsidP="003B1980">
            <w:pPr>
              <w:numPr>
                <w:ilvl w:val="0"/>
                <w:numId w:val="15"/>
              </w:numPr>
              <w:spacing w:before="100" w:beforeAutospacing="1" w:after="100" w:afterAutospacing="1"/>
              <w:jc w:val="left"/>
            </w:pPr>
            <w:r>
              <w:t>Rd: 1010 (X)</w:t>
            </w:r>
          </w:p>
          <w:p w14:paraId="51233463" w14:textId="77777777" w:rsidR="003B1980" w:rsidRDefault="003B1980" w:rsidP="003B1980">
            <w:pPr>
              <w:numPr>
                <w:ilvl w:val="0"/>
                <w:numId w:val="15"/>
              </w:numPr>
              <w:spacing w:before="100" w:beforeAutospacing="1" w:after="100" w:afterAutospacing="1"/>
              <w:jc w:val="left"/>
            </w:pPr>
            <w:r>
              <w:t>K: 0011 1010 (0x3A)</w:t>
            </w:r>
          </w:p>
          <w:p w14:paraId="4E9DAA0F" w14:textId="77777777" w:rsidR="003B1980" w:rsidRDefault="003B1980" w:rsidP="003B1980">
            <w:pPr>
              <w:pStyle w:val="ae"/>
            </w:pPr>
            <w:r>
              <w:t>Значит, команда будет иметь вид: LDX X, #0x3A</w:t>
            </w:r>
          </w:p>
          <w:p w14:paraId="1191D11A" w14:textId="77777777" w:rsidR="003B1980" w:rsidRDefault="003B1980" w:rsidP="003B1980">
            <w:pPr>
              <w:pStyle w:val="ae"/>
            </w:pPr>
            <w:r>
              <w:rPr>
                <w:rFonts w:hAnsi="Symbol"/>
              </w:rPr>
              <w:t></w:t>
            </w:r>
            <w:r>
              <w:t xml:space="preserve">  Машинное слово: 1001 1010 0011 0110</w:t>
            </w:r>
          </w:p>
          <w:p w14:paraId="220F8925" w14:textId="77777777" w:rsidR="003B1980" w:rsidRDefault="003B1980" w:rsidP="003B1980">
            <w:pPr>
              <w:numPr>
                <w:ilvl w:val="0"/>
                <w:numId w:val="16"/>
              </w:numPr>
              <w:spacing w:before="100" w:beforeAutospacing="1" w:after="100" w:afterAutospacing="1"/>
              <w:jc w:val="left"/>
            </w:pPr>
            <w:r>
              <w:t>Opcode: 1001 (SBIC)</w:t>
            </w:r>
          </w:p>
          <w:p w14:paraId="490D1AD8" w14:textId="77777777" w:rsidR="003B1980" w:rsidRDefault="003B1980" w:rsidP="003B1980">
            <w:pPr>
              <w:numPr>
                <w:ilvl w:val="0"/>
                <w:numId w:val="16"/>
              </w:numPr>
              <w:spacing w:before="100" w:beforeAutospacing="1" w:after="100" w:afterAutospacing="1"/>
              <w:jc w:val="left"/>
            </w:pPr>
            <w:r>
              <w:t>Rd: 1010 (A)</w:t>
            </w:r>
          </w:p>
          <w:p w14:paraId="16CBB879" w14:textId="77777777" w:rsidR="003B1980" w:rsidRDefault="003B1980" w:rsidP="003B1980">
            <w:pPr>
              <w:numPr>
                <w:ilvl w:val="0"/>
                <w:numId w:val="16"/>
              </w:numPr>
              <w:spacing w:before="100" w:beforeAutospacing="1" w:after="100" w:afterAutospacing="1"/>
              <w:jc w:val="left"/>
            </w:pPr>
            <w:r>
              <w:t>K: 0011 0110 (0x36)</w:t>
            </w:r>
          </w:p>
          <w:p w14:paraId="3F39E8FD" w14:textId="6BDBDD84" w:rsidR="003B1980" w:rsidRPr="00540598" w:rsidRDefault="003B1980" w:rsidP="00540598">
            <w:pPr>
              <w:pStyle w:val="ae"/>
            </w:pPr>
            <w:r>
              <w:t>Значит, команда будет иметь вид: SBIC A, 6</w:t>
            </w:r>
          </w:p>
        </w:tc>
      </w:tr>
      <w:tr w:rsidR="00540598" w14:paraId="10E622E9" w14:textId="77777777" w:rsidTr="00540598">
        <w:tc>
          <w:tcPr>
            <w:tcW w:w="5381" w:type="dxa"/>
          </w:tcPr>
          <w:p w14:paraId="021AB8A0" w14:textId="50764834" w:rsidR="00540598" w:rsidRDefault="00540598" w:rsidP="00540598">
            <w:pPr>
              <w:spacing w:line="269" w:lineRule="auto"/>
              <w:ind w:firstLine="0"/>
            </w:pPr>
            <w:r>
              <w:lastRenderedPageBreak/>
              <w:t>Приведите пример выполнения циклического сдвига вправо 8-разрядного числа (с переходом младшего разряда в старший) без использования флага Т. Приведите пример из трёх машинных команд, обеспечивающих сложение 24-разрядного числа с 24-разрядной константой</w:t>
            </w:r>
            <w:r>
              <w:t>.</w:t>
            </w:r>
          </w:p>
        </w:tc>
        <w:tc>
          <w:tcPr>
            <w:tcW w:w="5381" w:type="dxa"/>
          </w:tcPr>
          <w:p w14:paraId="24F5DBCD" w14:textId="77777777" w:rsidR="00540598" w:rsidRDefault="003B1980" w:rsidP="00540598">
            <w:pPr>
              <w:spacing w:line="269" w:lineRule="auto"/>
              <w:ind w:firstLine="0"/>
            </w:pPr>
            <w:r>
              <w:t>П</w:t>
            </w:r>
            <w:r>
              <w:t>ример выполнения циклического сдвига вправо 8-разрядного числа (с переходом младшего разряда в старший) без использования флага Т</w:t>
            </w:r>
            <w:r>
              <w:t>:</w:t>
            </w:r>
          </w:p>
          <w:p w14:paraId="5E25ADAC" w14:textId="77777777" w:rsidR="003B1980" w:rsidRDefault="003B1980" w:rsidP="00540598">
            <w:pPr>
              <w:spacing w:line="269" w:lineRule="auto"/>
              <w:ind w:firstLine="0"/>
            </w:pPr>
          </w:p>
          <w:p w14:paraId="1894A015" w14:textId="77777777" w:rsidR="003B1980" w:rsidRDefault="003B1980" w:rsidP="003B1980">
            <w:pPr>
              <w:pStyle w:val="HTML"/>
              <w:rPr>
                <w:rStyle w:val="HTML1"/>
              </w:rPr>
            </w:pPr>
            <w:r>
              <w:rPr>
                <w:rStyle w:val="hljs-operator"/>
              </w:rPr>
              <w:t>;</w:t>
            </w:r>
            <w:r>
              <w:rPr>
                <w:rStyle w:val="HTML1"/>
              </w:rPr>
              <w:t xml:space="preserve"> Предположим</w:t>
            </w:r>
            <w:r>
              <w:rPr>
                <w:rStyle w:val="hljs-operator"/>
              </w:rPr>
              <w:t>,</w:t>
            </w:r>
            <w:r>
              <w:rPr>
                <w:rStyle w:val="HTML1"/>
              </w:rPr>
              <w:t xml:space="preserve"> что число находится в регистре </w:t>
            </w:r>
            <w:r>
              <w:rPr>
                <w:rStyle w:val="hljs-variable"/>
              </w:rPr>
              <w:t>R16</w:t>
            </w:r>
          </w:p>
          <w:p w14:paraId="18CE162E" w14:textId="77777777" w:rsidR="003B1980" w:rsidRDefault="003B1980" w:rsidP="003B1980">
            <w:pPr>
              <w:pStyle w:val="HTML"/>
              <w:rPr>
                <w:rStyle w:val="HTML1"/>
              </w:rPr>
            </w:pPr>
            <w:r>
              <w:rPr>
                <w:rStyle w:val="hljs-operator"/>
              </w:rPr>
              <w:t>;</w:t>
            </w:r>
            <w:r>
              <w:rPr>
                <w:rStyle w:val="HTML1"/>
              </w:rPr>
              <w:t xml:space="preserve"> Циклический сдвиг вправо с переходом младшего разряда в старший</w:t>
            </w:r>
          </w:p>
          <w:p w14:paraId="3535A04E" w14:textId="77777777" w:rsidR="003B1980" w:rsidRDefault="003B1980" w:rsidP="003B1980">
            <w:pPr>
              <w:pStyle w:val="HTML"/>
              <w:rPr>
                <w:rStyle w:val="HTML1"/>
              </w:rPr>
            </w:pPr>
            <w:r>
              <w:rPr>
                <w:rStyle w:val="hljs-variable"/>
              </w:rPr>
              <w:t>LSR</w:t>
            </w:r>
            <w:r>
              <w:rPr>
                <w:rStyle w:val="HTML1"/>
              </w:rPr>
              <w:t xml:space="preserve"> </w:t>
            </w:r>
            <w:r>
              <w:rPr>
                <w:rStyle w:val="hljs-variable"/>
              </w:rPr>
              <w:t>R16</w:t>
            </w:r>
            <w:r>
              <w:rPr>
                <w:rStyle w:val="HTML1"/>
              </w:rPr>
              <w:t xml:space="preserve"> </w:t>
            </w:r>
            <w:r>
              <w:rPr>
                <w:rStyle w:val="hljs-operator"/>
              </w:rPr>
              <w:t>;</w:t>
            </w:r>
            <w:r>
              <w:rPr>
                <w:rStyle w:val="HTML1"/>
              </w:rPr>
              <w:t xml:space="preserve"> сдвиг вправо на </w:t>
            </w:r>
            <w:r>
              <w:rPr>
                <w:rStyle w:val="hljs-number"/>
              </w:rPr>
              <w:t>1</w:t>
            </w:r>
            <w:r>
              <w:rPr>
                <w:rStyle w:val="HTML1"/>
              </w:rPr>
              <w:t xml:space="preserve"> разряд</w:t>
            </w:r>
            <w:r>
              <w:rPr>
                <w:rStyle w:val="hljs-operator"/>
              </w:rPr>
              <w:t>,</w:t>
            </w:r>
            <w:r>
              <w:rPr>
                <w:rStyle w:val="HTML1"/>
              </w:rPr>
              <w:t xml:space="preserve"> младший бит сохраняется в флаге </w:t>
            </w:r>
            <w:r>
              <w:rPr>
                <w:rStyle w:val="hljs-builtin"/>
                <w:rFonts w:eastAsiaTheme="majorEastAsia"/>
              </w:rPr>
              <w:t>C</w:t>
            </w:r>
          </w:p>
          <w:p w14:paraId="297799C0" w14:textId="41B6B384" w:rsidR="003B1980" w:rsidRDefault="003B1980" w:rsidP="003B1980">
            <w:pPr>
              <w:pStyle w:val="HTML"/>
            </w:pPr>
            <w:r>
              <w:rPr>
                <w:rStyle w:val="hljs-variable"/>
              </w:rPr>
              <w:t>ROL</w:t>
            </w:r>
            <w:r>
              <w:rPr>
                <w:rStyle w:val="HTML1"/>
              </w:rPr>
              <w:t xml:space="preserve"> </w:t>
            </w:r>
            <w:r>
              <w:rPr>
                <w:rStyle w:val="hljs-variable"/>
              </w:rPr>
              <w:t>R16</w:t>
            </w:r>
            <w:r>
              <w:rPr>
                <w:rStyle w:val="HTML1"/>
              </w:rPr>
              <w:t xml:space="preserve"> </w:t>
            </w:r>
            <w:r>
              <w:rPr>
                <w:rStyle w:val="hljs-operator"/>
              </w:rPr>
              <w:t>;</w:t>
            </w:r>
            <w:r>
              <w:rPr>
                <w:rStyle w:val="HTML1"/>
              </w:rPr>
              <w:t xml:space="preserve"> циклический сдвиг вправо на </w:t>
            </w:r>
            <w:r>
              <w:rPr>
                <w:rStyle w:val="hljs-number"/>
              </w:rPr>
              <w:t>1</w:t>
            </w:r>
            <w:r>
              <w:rPr>
                <w:rStyle w:val="HTML1"/>
              </w:rPr>
              <w:t xml:space="preserve"> разряд</w:t>
            </w:r>
            <w:r>
              <w:rPr>
                <w:rStyle w:val="hljs-operator"/>
              </w:rPr>
              <w:t>,</w:t>
            </w:r>
            <w:r>
              <w:rPr>
                <w:rStyle w:val="HTML1"/>
              </w:rPr>
              <w:t xml:space="preserve"> флаг </w:t>
            </w:r>
            <w:r>
              <w:rPr>
                <w:rStyle w:val="hljs-builtin"/>
                <w:rFonts w:eastAsiaTheme="majorEastAsia"/>
              </w:rPr>
              <w:t>C</w:t>
            </w:r>
            <w:r>
              <w:rPr>
                <w:rStyle w:val="HTML1"/>
              </w:rPr>
              <w:t xml:space="preserve"> устанавливается в значение младшего бита</w:t>
            </w:r>
          </w:p>
          <w:p w14:paraId="260395B2" w14:textId="77777777" w:rsidR="003B1980" w:rsidRDefault="003B1980" w:rsidP="00540598">
            <w:pPr>
              <w:spacing w:line="269" w:lineRule="auto"/>
              <w:ind w:firstLine="0"/>
            </w:pPr>
          </w:p>
          <w:p w14:paraId="153E1028" w14:textId="77777777" w:rsidR="003B1980" w:rsidRDefault="003B1980" w:rsidP="00540598">
            <w:pPr>
              <w:spacing w:line="269" w:lineRule="auto"/>
              <w:ind w:firstLine="0"/>
            </w:pPr>
            <w:r>
              <w:t>П</w:t>
            </w:r>
            <w:r>
              <w:t>ример из трёх машинных команд, обеспечивающих сложение 24-разрядного числа с 24-разрядной константой</w:t>
            </w:r>
            <w:r>
              <w:t>:</w:t>
            </w:r>
          </w:p>
          <w:p w14:paraId="2CF059D6" w14:textId="77777777" w:rsidR="003B1980" w:rsidRDefault="003B1980" w:rsidP="00540598">
            <w:pPr>
              <w:spacing w:line="269" w:lineRule="auto"/>
              <w:ind w:firstLine="0"/>
            </w:pPr>
          </w:p>
          <w:p w14:paraId="40E06786" w14:textId="77777777" w:rsidR="003B1980" w:rsidRDefault="003B1980" w:rsidP="003B1980">
            <w:pPr>
              <w:pStyle w:val="HTML"/>
              <w:rPr>
                <w:rStyle w:val="HTML1"/>
              </w:rPr>
            </w:pPr>
            <w:r>
              <w:rPr>
                <w:rStyle w:val="HTML1"/>
              </w:rPr>
              <w:t>; Предположим, что число находится в регистрах R17:R16:R15</w:t>
            </w:r>
          </w:p>
          <w:p w14:paraId="7BF062CE" w14:textId="77777777" w:rsidR="003B1980" w:rsidRDefault="003B1980" w:rsidP="003B1980">
            <w:pPr>
              <w:pStyle w:val="HTML"/>
              <w:rPr>
                <w:rStyle w:val="HTML1"/>
              </w:rPr>
            </w:pPr>
            <w:r>
              <w:rPr>
                <w:rStyle w:val="HTML1"/>
              </w:rPr>
              <w:t xml:space="preserve">; Константа находится в памяти по адресу </w:t>
            </w:r>
            <w:r>
              <w:rPr>
                <w:rStyle w:val="hljs-number"/>
              </w:rPr>
              <w:t>0</w:t>
            </w:r>
            <w:r>
              <w:rPr>
                <w:rStyle w:val="HTML1"/>
              </w:rPr>
              <w:t>x123456</w:t>
            </w:r>
          </w:p>
          <w:p w14:paraId="500B84F4" w14:textId="77777777" w:rsidR="003B1980" w:rsidRDefault="003B1980" w:rsidP="003B1980">
            <w:pPr>
              <w:pStyle w:val="HTML"/>
              <w:rPr>
                <w:rStyle w:val="HTML1"/>
              </w:rPr>
            </w:pPr>
            <w:r>
              <w:rPr>
                <w:rStyle w:val="HTML1"/>
              </w:rPr>
              <w:t xml:space="preserve">LDI R18, </w:t>
            </w:r>
            <w:r>
              <w:rPr>
                <w:rStyle w:val="hljs-builtin"/>
              </w:rPr>
              <w:t>high</w:t>
            </w:r>
            <w:r>
              <w:rPr>
                <w:rStyle w:val="HTML1"/>
              </w:rPr>
              <w:t>(</w:t>
            </w:r>
            <w:r>
              <w:rPr>
                <w:rStyle w:val="hljs-number"/>
              </w:rPr>
              <w:t>0</w:t>
            </w:r>
            <w:r>
              <w:rPr>
                <w:rStyle w:val="HTML1"/>
              </w:rPr>
              <w:t>x123456) ; загрузка старшего байта адреса константы в регистр R18</w:t>
            </w:r>
          </w:p>
          <w:p w14:paraId="64F851E4" w14:textId="77777777" w:rsidR="003B1980" w:rsidRDefault="003B1980" w:rsidP="003B1980">
            <w:pPr>
              <w:pStyle w:val="HTML"/>
              <w:rPr>
                <w:rStyle w:val="HTML1"/>
              </w:rPr>
            </w:pPr>
            <w:r>
              <w:rPr>
                <w:rStyle w:val="HTML1"/>
              </w:rPr>
              <w:t xml:space="preserve">LDI R19, </w:t>
            </w:r>
            <w:r>
              <w:rPr>
                <w:rStyle w:val="hljs-builtin"/>
              </w:rPr>
              <w:t>low</w:t>
            </w:r>
            <w:r>
              <w:rPr>
                <w:rStyle w:val="HTML1"/>
              </w:rPr>
              <w:t>(</w:t>
            </w:r>
            <w:r>
              <w:rPr>
                <w:rStyle w:val="hljs-number"/>
              </w:rPr>
              <w:t>0</w:t>
            </w:r>
            <w:r>
              <w:rPr>
                <w:rStyle w:val="HTML1"/>
              </w:rPr>
              <w:t>x123456) ; загрузка младшего байта адреса константы в регистр R19</w:t>
            </w:r>
          </w:p>
          <w:p w14:paraId="256A7C16" w14:textId="77777777" w:rsidR="003B1980" w:rsidRDefault="003B1980" w:rsidP="003B1980">
            <w:pPr>
              <w:pStyle w:val="HTML"/>
              <w:rPr>
                <w:rStyle w:val="HTML1"/>
              </w:rPr>
            </w:pPr>
            <w:r>
              <w:rPr>
                <w:rStyle w:val="HTML1"/>
              </w:rPr>
              <w:t xml:space="preserve">LDI R20, </w:t>
            </w:r>
            <w:r>
              <w:rPr>
                <w:rStyle w:val="hljs-number"/>
              </w:rPr>
              <w:t>0</w:t>
            </w:r>
            <w:r>
              <w:rPr>
                <w:rStyle w:val="HTML1"/>
              </w:rPr>
              <w:t xml:space="preserve"> ; загрузка младшего байта результата в регистр R20</w:t>
            </w:r>
          </w:p>
          <w:p w14:paraId="01270CD2" w14:textId="77777777" w:rsidR="003B1980" w:rsidRDefault="003B1980" w:rsidP="003B1980">
            <w:pPr>
              <w:pStyle w:val="HTML"/>
              <w:rPr>
                <w:rStyle w:val="HTML1"/>
              </w:rPr>
            </w:pPr>
            <w:r>
              <w:rPr>
                <w:rStyle w:val="HTML1"/>
              </w:rPr>
              <w:t>ADD R15, R19 ; прибавление младшего байта адреса константы к младшему байту числа</w:t>
            </w:r>
          </w:p>
          <w:p w14:paraId="522389F0" w14:textId="77777777" w:rsidR="003B1980" w:rsidRDefault="003B1980" w:rsidP="003B1980">
            <w:pPr>
              <w:pStyle w:val="HTML"/>
              <w:rPr>
                <w:rStyle w:val="HTML1"/>
              </w:rPr>
            </w:pPr>
            <w:r>
              <w:rPr>
                <w:rStyle w:val="HTML1"/>
              </w:rPr>
              <w:t>ADC R16, R18 ; прибавление старшего байта адреса константы и флага переноса к среднему байту числа</w:t>
            </w:r>
          </w:p>
          <w:p w14:paraId="386F9820" w14:textId="77777777" w:rsidR="003B1980" w:rsidRDefault="003B1980" w:rsidP="003B1980">
            <w:pPr>
              <w:pStyle w:val="HTML"/>
              <w:rPr>
                <w:rStyle w:val="HTML1"/>
              </w:rPr>
            </w:pPr>
            <w:r>
              <w:rPr>
                <w:rStyle w:val="HTML1"/>
              </w:rPr>
              <w:t>ADC R17, R20 ; прибавление флага переноса к старшему байту числа</w:t>
            </w:r>
          </w:p>
          <w:p w14:paraId="2C2BE40F" w14:textId="77777777" w:rsidR="003B1980" w:rsidRPr="003B1980" w:rsidRDefault="003B1980" w:rsidP="003B1980">
            <w:pPr>
              <w:pStyle w:val="ae"/>
              <w:rPr>
                <w:sz w:val="28"/>
                <w:szCs w:val="28"/>
              </w:rPr>
            </w:pPr>
            <w:r w:rsidRPr="003B1980">
              <w:rPr>
                <w:sz w:val="28"/>
                <w:szCs w:val="28"/>
              </w:rPr>
              <w:t>Здесь используется инструкция LDI для загрузки адреса константы в регистры R18 и R19, а затем инструкция ADD с флагом переноса (ADC) для сложения 24-разрядного числа, находящегося в регистрах R17:R16:R15, с 24-разрядной константой, находящейся в памяти по заданному адресу. При этом результат сохраняется в тех же регистрах R17:R16:R15.</w:t>
            </w:r>
          </w:p>
          <w:p w14:paraId="2AD8E486" w14:textId="77777777" w:rsidR="003B1980" w:rsidRDefault="003B1980" w:rsidP="003B1980">
            <w:pPr>
              <w:pStyle w:val="z-"/>
            </w:pPr>
            <w:r>
              <w:t>Начало формы</w:t>
            </w:r>
          </w:p>
          <w:p w14:paraId="5DC3B0AF" w14:textId="77777777" w:rsidR="003B1980" w:rsidRDefault="003B1980" w:rsidP="003B1980">
            <w:pPr>
              <w:pStyle w:val="z-1"/>
            </w:pPr>
            <w:r>
              <w:t>Конец формы</w:t>
            </w:r>
          </w:p>
          <w:p w14:paraId="57C70B6C" w14:textId="77777777" w:rsidR="003B1980" w:rsidRDefault="003B1980" w:rsidP="00540598">
            <w:pPr>
              <w:spacing w:line="269" w:lineRule="auto"/>
              <w:ind w:firstLine="0"/>
            </w:pPr>
          </w:p>
          <w:p w14:paraId="56297E7B" w14:textId="1FFBAD8F" w:rsidR="003B1980" w:rsidRDefault="003B1980" w:rsidP="00540598">
            <w:pPr>
              <w:spacing w:line="269" w:lineRule="auto"/>
              <w:ind w:firstLine="0"/>
            </w:pPr>
          </w:p>
        </w:tc>
      </w:tr>
      <w:tr w:rsidR="00540598" w14:paraId="65FC67CD" w14:textId="77777777" w:rsidTr="00540598">
        <w:tc>
          <w:tcPr>
            <w:tcW w:w="5381" w:type="dxa"/>
          </w:tcPr>
          <w:p w14:paraId="67D5F02D" w14:textId="3741C888" w:rsidR="00540598" w:rsidRDefault="00540598" w:rsidP="00540598">
            <w:pPr>
              <w:spacing w:line="269" w:lineRule="auto"/>
              <w:ind w:firstLine="0"/>
            </w:pPr>
            <w:r>
              <w:t xml:space="preserve">Обоснуйте, чем вызваны ограничения допустимых значений номеров регистров и </w:t>
            </w:r>
            <w:r>
              <w:lastRenderedPageBreak/>
              <w:t xml:space="preserve">диапазонов констант в некоторых командах микроконтроллера </w:t>
            </w:r>
            <w:r w:rsidRPr="00CF4E1E">
              <w:rPr>
                <w:lang w:val="en-US"/>
              </w:rPr>
              <w:t>ATmega</w:t>
            </w:r>
            <w:r w:rsidRPr="00504CAF">
              <w:t>32</w:t>
            </w:r>
            <w:r w:rsidRPr="00F10A7B">
              <w:t>?</w:t>
            </w:r>
          </w:p>
        </w:tc>
        <w:tc>
          <w:tcPr>
            <w:tcW w:w="5381" w:type="dxa"/>
          </w:tcPr>
          <w:p w14:paraId="156BDCA5" w14:textId="5E0DABED" w:rsidR="00540598" w:rsidRDefault="003B1980" w:rsidP="003B1980">
            <w:pPr>
              <w:tabs>
                <w:tab w:val="left" w:pos="1220"/>
              </w:tabs>
              <w:spacing w:line="269" w:lineRule="auto"/>
              <w:ind w:firstLine="0"/>
            </w:pPr>
            <w:r>
              <w:lastRenderedPageBreak/>
              <w:t>О</w:t>
            </w:r>
            <w:r>
              <w:t xml:space="preserve">граничения допустимых значений номеров регистров и диапазонов констант в некоторых командах микроконтроллера </w:t>
            </w:r>
            <w:r>
              <w:lastRenderedPageBreak/>
              <w:t>ATmega32 обусловлены ограничением размера инструкции и количеством битов, выделенных для закодирования номера регистра или значения константы</w:t>
            </w:r>
            <w:r>
              <w:t>.</w:t>
            </w:r>
          </w:p>
        </w:tc>
      </w:tr>
    </w:tbl>
    <w:p w14:paraId="35A0716D" w14:textId="267F46D9" w:rsidR="00540598" w:rsidRPr="009B1779" w:rsidRDefault="00540598" w:rsidP="00540598">
      <w:pPr>
        <w:spacing w:line="269" w:lineRule="auto"/>
        <w:ind w:left="709" w:firstLine="0"/>
      </w:pPr>
    </w:p>
    <w:p w14:paraId="67E9EC6B" w14:textId="77777777" w:rsidR="009568D8" w:rsidRDefault="009568D8" w:rsidP="009568D8">
      <w:pPr>
        <w:pStyle w:val="1"/>
        <w:spacing w:before="120" w:line="276" w:lineRule="auto"/>
        <w:contextualSpacing/>
        <w:jc w:val="both"/>
      </w:pPr>
      <w:r>
        <w:t>Выводы по лабораторной работе</w:t>
      </w:r>
    </w:p>
    <w:p w14:paraId="141FB1F8" w14:textId="77777777" w:rsidR="009568D8" w:rsidRDefault="009568D8" w:rsidP="009568D8"/>
    <w:p w14:paraId="1EFB3C8E" w14:textId="77777777" w:rsidR="002F60DC" w:rsidRDefault="002F60DC">
      <w:pPr>
        <w:spacing w:after="160" w:line="259" w:lineRule="auto"/>
        <w:ind w:firstLine="0"/>
        <w:jc w:val="left"/>
      </w:pPr>
      <w:r>
        <w:br w:type="page"/>
      </w:r>
    </w:p>
    <w:p w14:paraId="274ED5AD" w14:textId="77777777" w:rsidR="009568D8" w:rsidRDefault="009568D8" w:rsidP="009568D8">
      <w:pPr>
        <w:pStyle w:val="1"/>
        <w:numPr>
          <w:ilvl w:val="0"/>
          <w:numId w:val="0"/>
        </w:numPr>
        <w:ind w:firstLine="7513"/>
        <w:jc w:val="center"/>
        <w:rPr>
          <w:b w:val="0"/>
        </w:rPr>
      </w:pPr>
      <w:r>
        <w:lastRenderedPageBreak/>
        <w:t>Приложение </w:t>
      </w:r>
      <w:r w:rsidRPr="00363A6A">
        <w:t>1</w:t>
      </w:r>
      <w:r>
        <w:br/>
      </w:r>
      <w:r w:rsidRPr="001E3698">
        <w:rPr>
          <w:b w:val="0"/>
        </w:rPr>
        <w:t xml:space="preserve">Комментированный листинг программы для МК на языке </w:t>
      </w:r>
      <w:r>
        <w:rPr>
          <w:b w:val="0"/>
        </w:rPr>
        <w:t>ассемблера</w:t>
      </w:r>
    </w:p>
    <w:p w14:paraId="16680945" w14:textId="77777777" w:rsidR="00F67D73" w:rsidRDefault="00F67D73">
      <w:pPr>
        <w:spacing w:after="160" w:line="259" w:lineRule="auto"/>
        <w:ind w:firstLine="0"/>
        <w:jc w:val="left"/>
        <w:rPr>
          <w:rFonts w:eastAsiaTheme="majorEastAsia" w:cstheme="majorBidi"/>
          <w:b/>
          <w:szCs w:val="32"/>
        </w:rPr>
      </w:pPr>
      <w:r>
        <w:br w:type="page"/>
      </w:r>
    </w:p>
    <w:p w14:paraId="3038511E" w14:textId="77777777" w:rsidR="00F67D73" w:rsidRPr="00F67D73" w:rsidRDefault="00F67D73" w:rsidP="00F67D73">
      <w:pPr>
        <w:pStyle w:val="1"/>
        <w:numPr>
          <w:ilvl w:val="0"/>
          <w:numId w:val="0"/>
        </w:numPr>
        <w:ind w:firstLine="7513"/>
        <w:jc w:val="center"/>
        <w:rPr>
          <w:b w:val="0"/>
        </w:rPr>
      </w:pPr>
      <w:r>
        <w:lastRenderedPageBreak/>
        <w:t>Приложение 2</w:t>
      </w:r>
      <w:r>
        <w:br/>
      </w:r>
      <w:r>
        <w:rPr>
          <w:b w:val="0"/>
        </w:rPr>
        <w:t xml:space="preserve">Фрагмент </w:t>
      </w:r>
      <w:r>
        <w:rPr>
          <w:b w:val="0"/>
          <w:lang w:val="en-US"/>
        </w:rPr>
        <w:t>lss</w:t>
      </w:r>
      <w:r w:rsidRPr="00F67D73">
        <w:rPr>
          <w:b w:val="0"/>
        </w:rPr>
        <w:t>-</w:t>
      </w:r>
      <w:r>
        <w:rPr>
          <w:b w:val="0"/>
        </w:rPr>
        <w:t>файла</w:t>
      </w:r>
    </w:p>
    <w:p w14:paraId="7B8CB673" w14:textId="77777777" w:rsidR="00F67D73" w:rsidRPr="00172A48" w:rsidRDefault="00F67D73" w:rsidP="00F67D73">
      <w:pPr>
        <w:rPr>
          <w:sz w:val="24"/>
          <w:szCs w:val="24"/>
        </w:rPr>
      </w:pPr>
    </w:p>
    <w:p w14:paraId="60404FB6" w14:textId="77777777" w:rsidR="00F67D73" w:rsidRDefault="00F67D73">
      <w:pPr>
        <w:spacing w:after="160" w:line="259" w:lineRule="auto"/>
        <w:ind w:firstLine="0"/>
        <w:jc w:val="left"/>
        <w:rPr>
          <w:rFonts w:eastAsiaTheme="majorEastAsia" w:cstheme="majorBidi"/>
          <w:b/>
          <w:szCs w:val="32"/>
        </w:rPr>
      </w:pPr>
      <w:r>
        <w:br w:type="page"/>
      </w:r>
    </w:p>
    <w:p w14:paraId="1E3EF5BA" w14:textId="77777777" w:rsidR="00F67D73" w:rsidRPr="00172A48" w:rsidRDefault="00F67D73" w:rsidP="00F67D73">
      <w:pPr>
        <w:pStyle w:val="1"/>
        <w:numPr>
          <w:ilvl w:val="0"/>
          <w:numId w:val="0"/>
        </w:numPr>
        <w:ind w:firstLine="7513"/>
        <w:jc w:val="center"/>
        <w:rPr>
          <w:sz w:val="24"/>
          <w:szCs w:val="24"/>
        </w:rPr>
      </w:pPr>
      <w:r>
        <w:lastRenderedPageBreak/>
        <w:t>Приложение 3</w:t>
      </w:r>
      <w:r>
        <w:br/>
      </w:r>
      <w:r>
        <w:rPr>
          <w:b w:val="0"/>
          <w:lang w:val="en-US"/>
        </w:rPr>
        <w:t>hex</w:t>
      </w:r>
      <w:r w:rsidRPr="00F67D73">
        <w:rPr>
          <w:b w:val="0"/>
        </w:rPr>
        <w:t>-</w:t>
      </w:r>
      <w:r>
        <w:rPr>
          <w:b w:val="0"/>
        </w:rPr>
        <w:t>файл</w:t>
      </w:r>
    </w:p>
    <w:p w14:paraId="706596AA" w14:textId="77777777" w:rsidR="009568D8" w:rsidRPr="00172A48" w:rsidRDefault="009568D8" w:rsidP="009568D8">
      <w:pPr>
        <w:rPr>
          <w:sz w:val="24"/>
          <w:szCs w:val="24"/>
        </w:rPr>
      </w:pPr>
    </w:p>
    <w:sectPr w:rsidR="009568D8" w:rsidRPr="00172A48" w:rsidSect="00172A48">
      <w:footerReference w:type="default" r:id="rId12"/>
      <w:pgSz w:w="11906" w:h="16838"/>
      <w:pgMar w:top="340" w:right="567" w:bottom="340" w:left="567"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B725" w14:textId="77777777" w:rsidR="0070179F" w:rsidRDefault="0070179F" w:rsidP="00207AD6">
      <w:r>
        <w:separator/>
      </w:r>
    </w:p>
  </w:endnote>
  <w:endnote w:type="continuationSeparator" w:id="0">
    <w:p w14:paraId="7BD86578" w14:textId="77777777" w:rsidR="0070179F" w:rsidRDefault="0070179F" w:rsidP="0020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129515"/>
      <w:docPartObj>
        <w:docPartGallery w:val="Page Numbers (Bottom of Page)"/>
        <w:docPartUnique/>
      </w:docPartObj>
    </w:sdtPr>
    <w:sdtContent>
      <w:p w14:paraId="29E04E79" w14:textId="77777777" w:rsidR="009568D8" w:rsidRDefault="009568D8">
        <w:pPr>
          <w:pStyle w:val="ac"/>
          <w:jc w:val="center"/>
        </w:pPr>
        <w:r>
          <w:fldChar w:fldCharType="begin"/>
        </w:r>
        <w:r>
          <w:instrText>PAGE   \* MERGEFORMAT</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 w:type="dxa"/>
        <w:right w:w="6" w:type="dxa"/>
      </w:tblCellMar>
      <w:tblLook w:val="04A0" w:firstRow="1" w:lastRow="0" w:firstColumn="1" w:lastColumn="0" w:noHBand="0" w:noVBand="1"/>
    </w:tblPr>
    <w:tblGrid>
      <w:gridCol w:w="2977"/>
      <w:gridCol w:w="2554"/>
      <w:gridCol w:w="3824"/>
    </w:tblGrid>
    <w:tr w:rsidR="009568D8" w:rsidRPr="00B94CA0" w14:paraId="6F505562" w14:textId="77777777" w:rsidTr="009568D8">
      <w:tc>
        <w:tcPr>
          <w:tcW w:w="1591" w:type="pct"/>
          <w:vAlign w:val="center"/>
        </w:tcPr>
        <w:p w14:paraId="36E9C441" w14:textId="77777777" w:rsidR="009568D8" w:rsidRPr="00B94CA0" w:rsidRDefault="009568D8" w:rsidP="009568D8">
          <w:pPr>
            <w:pStyle w:val="ac"/>
            <w:spacing w:line="20" w:lineRule="atLeast"/>
            <w:ind w:firstLine="0"/>
            <w:jc w:val="left"/>
            <w:rPr>
              <w:sz w:val="16"/>
            </w:rPr>
          </w:pPr>
          <w:r w:rsidRPr="0058744D">
            <w:rPr>
              <w:szCs w:val="26"/>
            </w:rPr>
            <w:t>Алгоритм расчёта</w:t>
          </w:r>
          <w:r>
            <w:rPr>
              <w:szCs w:val="26"/>
            </w:rPr>
            <w:t>:</w:t>
          </w:r>
          <w:r w:rsidRPr="0058744D">
            <w:rPr>
              <w:szCs w:val="26"/>
            </w:rPr>
            <w:t xml:space="preserve"> </w:t>
          </w:r>
          <w:r w:rsidRPr="0058744D">
            <w:rPr>
              <w:szCs w:val="26"/>
              <w:lang w:val="en-US"/>
            </w:rPr>
            <w:t>MD</w:t>
          </w:r>
          <w:r w:rsidRPr="0058744D">
            <w:rPr>
              <w:szCs w:val="26"/>
            </w:rPr>
            <w:t>5</w:t>
          </w:r>
        </w:p>
      </w:tc>
      <w:tc>
        <w:tcPr>
          <w:tcW w:w="1365" w:type="pct"/>
          <w:vAlign w:val="center"/>
        </w:tcPr>
        <w:p w14:paraId="411AC190" w14:textId="77777777" w:rsidR="009568D8" w:rsidRPr="00B94CA0" w:rsidRDefault="009568D8" w:rsidP="009568D8">
          <w:pPr>
            <w:pStyle w:val="ac"/>
            <w:spacing w:line="20" w:lineRule="atLeast"/>
            <w:ind w:firstLine="0"/>
            <w:jc w:val="right"/>
            <w:rPr>
              <w:sz w:val="16"/>
            </w:rPr>
          </w:pPr>
          <w:r w:rsidRPr="0058744D">
            <w:rPr>
              <w:szCs w:val="26"/>
            </w:rPr>
            <w:t>Контрольная сумма:</w:t>
          </w:r>
        </w:p>
      </w:tc>
      <w:tc>
        <w:tcPr>
          <w:tcW w:w="2044" w:type="pct"/>
          <w:tcBorders>
            <w:left w:val="nil"/>
            <w:bottom w:val="single" w:sz="4" w:space="0" w:color="auto"/>
          </w:tcBorders>
          <w:vAlign w:val="center"/>
        </w:tcPr>
        <w:p w14:paraId="3A8083E2" w14:textId="77777777" w:rsidR="009568D8" w:rsidRPr="00B94CA0" w:rsidRDefault="009568D8" w:rsidP="009568D8">
          <w:pPr>
            <w:pStyle w:val="ac"/>
            <w:spacing w:line="20" w:lineRule="atLeast"/>
            <w:ind w:firstLine="0"/>
            <w:jc w:val="center"/>
            <w:rPr>
              <w:sz w:val="16"/>
            </w:rPr>
          </w:pPr>
        </w:p>
      </w:tc>
    </w:tr>
  </w:tbl>
  <w:p w14:paraId="77E87A19" w14:textId="77777777" w:rsidR="009568D8" w:rsidRDefault="009568D8" w:rsidP="009568D8"/>
  <w:p w14:paraId="2CA107B2" w14:textId="77777777" w:rsidR="009568D8" w:rsidRDefault="009568D8" w:rsidP="009568D8">
    <w:pPr>
      <w:numPr>
        <w:ilvl w:val="0"/>
        <w:numId w:val="3"/>
      </w:numPr>
      <w:suppressAutoHyphens/>
      <w:spacing w:before="120"/>
      <w:ind w:left="0" w:firstLine="0"/>
      <w:jc w:val="center"/>
      <w:rPr>
        <w:rFonts w:eastAsia="Times New Roman" w:cs="Times New Roman"/>
      </w:rPr>
    </w:pPr>
    <w:r>
      <w:rPr>
        <w:rFonts w:eastAsia="Times New Roman" w:cs="Times New Roman"/>
      </w:rPr>
      <w:t>Санкт-Петербург</w:t>
    </w:r>
  </w:p>
  <w:p w14:paraId="38B0FFD2" w14:textId="77777777" w:rsidR="009568D8" w:rsidRDefault="00950DD9" w:rsidP="009568D8">
    <w:pPr>
      <w:numPr>
        <w:ilvl w:val="0"/>
        <w:numId w:val="3"/>
      </w:numPr>
      <w:suppressAutoHyphens/>
      <w:spacing w:before="120"/>
      <w:ind w:left="0" w:firstLine="0"/>
      <w:jc w:val="center"/>
      <w:rPr>
        <w:rFonts w:eastAsia="Times New Roman" w:cs="Times New Roman"/>
      </w:rPr>
    </w:pPr>
    <w:r>
      <w:rPr>
        <w:rFonts w:eastAsia="Times New Roman" w:cs="Times New Roman"/>
      </w:rPr>
      <w:t>20</w:t>
    </w:r>
    <w:r w:rsidR="00F67D73">
      <w:rPr>
        <w:rFonts w:eastAsia="Times New Roman" w:cs="Times New Roman"/>
        <w:lang w:val="en-US"/>
      </w:rP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417089"/>
      <w:docPartObj>
        <w:docPartGallery w:val="Page Numbers (Bottom of Page)"/>
        <w:docPartUnique/>
      </w:docPartObj>
    </w:sdtPr>
    <w:sdtContent>
      <w:p w14:paraId="7E1CE9F6" w14:textId="77777777" w:rsidR="00207AD6" w:rsidRDefault="00207AD6">
        <w:pPr>
          <w:pStyle w:val="ac"/>
          <w:jc w:val="center"/>
        </w:pPr>
        <w:r>
          <w:fldChar w:fldCharType="begin"/>
        </w:r>
        <w:r>
          <w:instrText>PAGE   \* MERGEFORMAT</w:instrText>
        </w:r>
        <w:r>
          <w:fldChar w:fldCharType="separate"/>
        </w:r>
        <w:r w:rsidR="00F67D73">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491AB" w14:textId="77777777" w:rsidR="0070179F" w:rsidRDefault="0070179F" w:rsidP="00207AD6">
      <w:r>
        <w:separator/>
      </w:r>
    </w:p>
  </w:footnote>
  <w:footnote w:type="continuationSeparator" w:id="0">
    <w:p w14:paraId="363F4E7C" w14:textId="77777777" w:rsidR="0070179F" w:rsidRDefault="0070179F" w:rsidP="00207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3CA0B3F"/>
    <w:multiLevelType w:val="multilevel"/>
    <w:tmpl w:val="2ACA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80BC1"/>
    <w:multiLevelType w:val="hybridMultilevel"/>
    <w:tmpl w:val="5E6CF1D4"/>
    <w:lvl w:ilvl="0" w:tplc="1E90F1A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C41624E"/>
    <w:multiLevelType w:val="hybridMultilevel"/>
    <w:tmpl w:val="FC88A356"/>
    <w:lvl w:ilvl="0" w:tplc="F0F695B6">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136C6C"/>
    <w:multiLevelType w:val="multilevel"/>
    <w:tmpl w:val="5D5A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32B6B"/>
    <w:multiLevelType w:val="multilevel"/>
    <w:tmpl w:val="B226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043CE"/>
    <w:multiLevelType w:val="multilevel"/>
    <w:tmpl w:val="15B2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30A84"/>
    <w:multiLevelType w:val="hybridMultilevel"/>
    <w:tmpl w:val="5E6CF1D4"/>
    <w:lvl w:ilvl="0" w:tplc="1E90F1A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E785BD4"/>
    <w:multiLevelType w:val="multilevel"/>
    <w:tmpl w:val="37369EE8"/>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0A905F3"/>
    <w:multiLevelType w:val="hybridMultilevel"/>
    <w:tmpl w:val="F8A0B0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2D37D30"/>
    <w:multiLevelType w:val="multilevel"/>
    <w:tmpl w:val="E24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A2B01"/>
    <w:multiLevelType w:val="multilevel"/>
    <w:tmpl w:val="05F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E5602"/>
    <w:multiLevelType w:val="multilevel"/>
    <w:tmpl w:val="BA24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671D65"/>
    <w:multiLevelType w:val="hybridMultilevel"/>
    <w:tmpl w:val="BC9E9B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B401B55"/>
    <w:multiLevelType w:val="hybridMultilevel"/>
    <w:tmpl w:val="252EE390"/>
    <w:lvl w:ilvl="0" w:tplc="BB7E4E04">
      <w:start w:val="1"/>
      <w:numFmt w:val="decimal"/>
      <w:suff w:val="space"/>
      <w:lvlText w:val="%1."/>
      <w:lvlJc w:val="left"/>
      <w:pPr>
        <w:ind w:left="72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363215202">
    <w:abstractNumId w:val="13"/>
  </w:num>
  <w:num w:numId="2" w16cid:durableId="901216011">
    <w:abstractNumId w:val="9"/>
  </w:num>
  <w:num w:numId="3" w16cid:durableId="999503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9292482">
    <w:abstractNumId w:val="3"/>
  </w:num>
  <w:num w:numId="5" w16cid:durableId="1544445917">
    <w:abstractNumId w:val="14"/>
  </w:num>
  <w:num w:numId="6" w16cid:durableId="354618393">
    <w:abstractNumId w:val="2"/>
  </w:num>
  <w:num w:numId="7" w16cid:durableId="1522237359">
    <w:abstractNumId w:val="8"/>
  </w:num>
  <w:num w:numId="8" w16cid:durableId="981734229">
    <w:abstractNumId w:val="8"/>
    <w:lvlOverride w:ilvl="0">
      <w:lvl w:ilvl="0">
        <w:start w:val="1"/>
        <w:numFmt w:val="decimal"/>
        <w:pStyle w:val="1"/>
        <w:lvlText w:val="%1"/>
        <w:lvlJc w:val="left"/>
        <w:pPr>
          <w:ind w:left="709" w:hanging="709"/>
        </w:pPr>
        <w:rPr>
          <w:rFonts w:hint="default"/>
        </w:rPr>
      </w:lvl>
    </w:lvlOverride>
    <w:lvlOverride w:ilvl="1">
      <w:lvl w:ilvl="1">
        <w:start w:val="1"/>
        <w:numFmt w:val="decimal"/>
        <w:suff w:val="space"/>
        <w:lvlText w:val="%1.%2"/>
        <w:lvlJc w:val="left"/>
        <w:pPr>
          <w:ind w:left="709" w:hanging="709"/>
        </w:pPr>
        <w:rPr>
          <w:rFonts w:hint="default"/>
        </w:rPr>
      </w:lvl>
    </w:lvlOverride>
    <w:lvlOverride w:ilvl="2">
      <w:lvl w:ilvl="2">
        <w:start w:val="1"/>
        <w:numFmt w:val="decimal"/>
        <w:lvlText w:val="%1.%2.%3"/>
        <w:lvlJc w:val="left"/>
        <w:pPr>
          <w:ind w:left="709" w:hanging="709"/>
        </w:pPr>
        <w:rPr>
          <w:rFonts w:hint="default"/>
        </w:rPr>
      </w:lvl>
    </w:lvlOverride>
    <w:lvlOverride w:ilvl="3">
      <w:lvl w:ilvl="3">
        <w:start w:val="1"/>
        <w:numFmt w:val="decimal"/>
        <w:pStyle w:val="4"/>
        <w:lvlText w:val="%1.%2.%3.%4"/>
        <w:lvlJc w:val="left"/>
        <w:pPr>
          <w:ind w:left="709" w:hanging="709"/>
        </w:pPr>
        <w:rPr>
          <w:rFonts w:hint="default"/>
        </w:rPr>
      </w:lvl>
    </w:lvlOverride>
    <w:lvlOverride w:ilvl="4">
      <w:lvl w:ilvl="4">
        <w:start w:val="1"/>
        <w:numFmt w:val="decimal"/>
        <w:pStyle w:val="5"/>
        <w:lvlText w:val="%1.%2.%3.%4.%5"/>
        <w:lvlJc w:val="left"/>
        <w:pPr>
          <w:ind w:left="709" w:hanging="709"/>
        </w:pPr>
        <w:rPr>
          <w:rFonts w:hint="default"/>
        </w:rPr>
      </w:lvl>
    </w:lvlOverride>
    <w:lvlOverride w:ilvl="5">
      <w:lvl w:ilvl="5">
        <w:start w:val="1"/>
        <w:numFmt w:val="decimal"/>
        <w:pStyle w:val="6"/>
        <w:lvlText w:val="%1.%2.%3.%4.%5.%6"/>
        <w:lvlJc w:val="left"/>
        <w:pPr>
          <w:ind w:left="709" w:hanging="709"/>
        </w:pPr>
        <w:rPr>
          <w:rFonts w:hint="default"/>
        </w:rPr>
      </w:lvl>
    </w:lvlOverride>
    <w:lvlOverride w:ilvl="6">
      <w:lvl w:ilvl="6">
        <w:start w:val="1"/>
        <w:numFmt w:val="decimal"/>
        <w:pStyle w:val="7"/>
        <w:lvlText w:val="%1.%2.%3.%4.%5.%6.%7"/>
        <w:lvlJc w:val="left"/>
        <w:pPr>
          <w:ind w:left="709" w:hanging="709"/>
        </w:pPr>
        <w:rPr>
          <w:rFonts w:hint="default"/>
        </w:rPr>
      </w:lvl>
    </w:lvlOverride>
    <w:lvlOverride w:ilvl="7">
      <w:lvl w:ilvl="7">
        <w:start w:val="1"/>
        <w:numFmt w:val="decimal"/>
        <w:pStyle w:val="8"/>
        <w:lvlText w:val="%1.%2.%3.%4.%5.%6.%7.%8"/>
        <w:lvlJc w:val="left"/>
        <w:pPr>
          <w:ind w:left="709" w:hanging="709"/>
        </w:pPr>
        <w:rPr>
          <w:rFonts w:hint="default"/>
        </w:rPr>
      </w:lvl>
    </w:lvlOverride>
    <w:lvlOverride w:ilvl="8">
      <w:lvl w:ilvl="8">
        <w:start w:val="1"/>
        <w:numFmt w:val="decimal"/>
        <w:pStyle w:val="9"/>
        <w:lvlText w:val="%1.%2.%3.%4.%5.%6.%7.%8.%9"/>
        <w:lvlJc w:val="left"/>
        <w:pPr>
          <w:ind w:left="709" w:hanging="709"/>
        </w:pPr>
        <w:rPr>
          <w:rFonts w:hint="default"/>
        </w:rPr>
      </w:lvl>
    </w:lvlOverride>
  </w:num>
  <w:num w:numId="9" w16cid:durableId="377123986">
    <w:abstractNumId w:val="7"/>
  </w:num>
  <w:num w:numId="10" w16cid:durableId="303586527">
    <w:abstractNumId w:val="5"/>
  </w:num>
  <w:num w:numId="11" w16cid:durableId="585697178">
    <w:abstractNumId w:val="12"/>
  </w:num>
  <w:num w:numId="12" w16cid:durableId="1533494103">
    <w:abstractNumId w:val="4"/>
  </w:num>
  <w:num w:numId="13" w16cid:durableId="2140605160">
    <w:abstractNumId w:val="1"/>
  </w:num>
  <w:num w:numId="14" w16cid:durableId="258605599">
    <w:abstractNumId w:val="10"/>
  </w:num>
  <w:num w:numId="15" w16cid:durableId="60107013">
    <w:abstractNumId w:val="6"/>
  </w:num>
  <w:num w:numId="16" w16cid:durableId="14810025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ttachedTemplate r:id="rId1"/>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AE"/>
    <w:rsid w:val="00043836"/>
    <w:rsid w:val="000850BA"/>
    <w:rsid w:val="00086F44"/>
    <w:rsid w:val="0009176C"/>
    <w:rsid w:val="000F1BA4"/>
    <w:rsid w:val="00115492"/>
    <w:rsid w:val="00160B89"/>
    <w:rsid w:val="00172A48"/>
    <w:rsid w:val="001B798E"/>
    <w:rsid w:val="001C610F"/>
    <w:rsid w:val="00207AD6"/>
    <w:rsid w:val="002D540A"/>
    <w:rsid w:val="002E77B0"/>
    <w:rsid w:val="002F60DC"/>
    <w:rsid w:val="00380856"/>
    <w:rsid w:val="003851F7"/>
    <w:rsid w:val="003B1980"/>
    <w:rsid w:val="003B227C"/>
    <w:rsid w:val="003F6F87"/>
    <w:rsid w:val="00422E93"/>
    <w:rsid w:val="00427CB8"/>
    <w:rsid w:val="00481DAF"/>
    <w:rsid w:val="00496ECD"/>
    <w:rsid w:val="004E2AB1"/>
    <w:rsid w:val="004F1DFA"/>
    <w:rsid w:val="00540598"/>
    <w:rsid w:val="00580145"/>
    <w:rsid w:val="005810A5"/>
    <w:rsid w:val="005846F4"/>
    <w:rsid w:val="00587C14"/>
    <w:rsid w:val="005929FE"/>
    <w:rsid w:val="005B6CAC"/>
    <w:rsid w:val="005D7BD1"/>
    <w:rsid w:val="005F174E"/>
    <w:rsid w:val="00617C46"/>
    <w:rsid w:val="006462AE"/>
    <w:rsid w:val="006C394B"/>
    <w:rsid w:val="006E7F5D"/>
    <w:rsid w:val="0070179F"/>
    <w:rsid w:val="00731D3B"/>
    <w:rsid w:val="00763F12"/>
    <w:rsid w:val="007B6BBA"/>
    <w:rsid w:val="00804100"/>
    <w:rsid w:val="00827AEF"/>
    <w:rsid w:val="00830135"/>
    <w:rsid w:val="00842027"/>
    <w:rsid w:val="0084410F"/>
    <w:rsid w:val="008937DD"/>
    <w:rsid w:val="008A0C32"/>
    <w:rsid w:val="008A6A7B"/>
    <w:rsid w:val="008C767C"/>
    <w:rsid w:val="008F25C4"/>
    <w:rsid w:val="009028B6"/>
    <w:rsid w:val="009137B6"/>
    <w:rsid w:val="00950DD9"/>
    <w:rsid w:val="009521C9"/>
    <w:rsid w:val="009568D8"/>
    <w:rsid w:val="00A2517C"/>
    <w:rsid w:val="00AB0470"/>
    <w:rsid w:val="00AB36B7"/>
    <w:rsid w:val="00AB4DBC"/>
    <w:rsid w:val="00AF132F"/>
    <w:rsid w:val="00B53682"/>
    <w:rsid w:val="00B54971"/>
    <w:rsid w:val="00B84D8E"/>
    <w:rsid w:val="00BA3496"/>
    <w:rsid w:val="00BC3FAA"/>
    <w:rsid w:val="00BC6994"/>
    <w:rsid w:val="00BD7533"/>
    <w:rsid w:val="00C770FB"/>
    <w:rsid w:val="00C83223"/>
    <w:rsid w:val="00C91228"/>
    <w:rsid w:val="00CB7899"/>
    <w:rsid w:val="00CC7B04"/>
    <w:rsid w:val="00CE4179"/>
    <w:rsid w:val="00D106A6"/>
    <w:rsid w:val="00D1775D"/>
    <w:rsid w:val="00D76277"/>
    <w:rsid w:val="00DE5004"/>
    <w:rsid w:val="00DF5ABB"/>
    <w:rsid w:val="00E537B1"/>
    <w:rsid w:val="00EA32FC"/>
    <w:rsid w:val="00EC1A8C"/>
    <w:rsid w:val="00F42E28"/>
    <w:rsid w:val="00F661CF"/>
    <w:rsid w:val="00F67D73"/>
    <w:rsid w:val="00F86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D237B"/>
  <w15:chartTrackingRefBased/>
  <w15:docId w15:val="{A2C9E759-24F4-4374-91FB-DC738159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836"/>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9568D8"/>
    <w:pPr>
      <w:keepNext/>
      <w:keepLines/>
      <w:numPr>
        <w:numId w:val="7"/>
      </w:numPr>
      <w:spacing w:before="240"/>
      <w:jc w:val="left"/>
      <w:outlineLvl w:val="0"/>
    </w:pPr>
    <w:rPr>
      <w:rFonts w:eastAsiaTheme="majorEastAsia" w:cstheme="majorBidi"/>
      <w:b/>
      <w:szCs w:val="32"/>
    </w:rPr>
  </w:style>
  <w:style w:type="paragraph" w:styleId="2">
    <w:name w:val="heading 2"/>
    <w:basedOn w:val="a"/>
    <w:next w:val="a"/>
    <w:link w:val="20"/>
    <w:uiPriority w:val="9"/>
    <w:unhideWhenUsed/>
    <w:rsid w:val="00F67D73"/>
    <w:pPr>
      <w:keepNext/>
      <w:keepLines/>
      <w:spacing w:before="40"/>
      <w:ind w:left="576" w:hanging="576"/>
      <w:outlineLvl w:val="1"/>
    </w:pPr>
    <w:rPr>
      <w:rFonts w:asciiTheme="majorHAnsi" w:eastAsiaTheme="majorEastAsia" w:hAnsiTheme="majorHAnsi" w:cstheme="majorBidi"/>
      <w:color w:val="2E74B5" w:themeColor="accent1" w:themeShade="BF"/>
      <w:sz w:val="26"/>
      <w:szCs w:val="26"/>
    </w:rPr>
  </w:style>
  <w:style w:type="paragraph" w:styleId="3">
    <w:name w:val="heading 3"/>
    <w:basedOn w:val="2"/>
    <w:next w:val="a"/>
    <w:link w:val="30"/>
    <w:uiPriority w:val="9"/>
    <w:unhideWhenUsed/>
    <w:qFormat/>
    <w:rsid w:val="00F67D73"/>
    <w:pPr>
      <w:ind w:left="709" w:hanging="709"/>
      <w:outlineLvl w:val="2"/>
    </w:pPr>
    <w:rPr>
      <w:rFonts w:ascii="Times New Roman" w:hAnsi="Times New Roman" w:cs="Times New Roman"/>
      <w:b/>
      <w:color w:val="auto"/>
      <w:sz w:val="28"/>
    </w:rPr>
  </w:style>
  <w:style w:type="paragraph" w:styleId="4">
    <w:name w:val="heading 4"/>
    <w:basedOn w:val="a"/>
    <w:next w:val="a"/>
    <w:link w:val="40"/>
    <w:uiPriority w:val="9"/>
    <w:semiHidden/>
    <w:unhideWhenUsed/>
    <w:rsid w:val="00F67D73"/>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F67D73"/>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F67D73"/>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F67D73"/>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F67D73"/>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67D73"/>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F5ABB"/>
    <w:pPr>
      <w:ind w:left="720"/>
      <w:contextualSpacing/>
    </w:pPr>
  </w:style>
  <w:style w:type="table" w:styleId="a5">
    <w:name w:val="Table Grid"/>
    <w:basedOn w:val="a1"/>
    <w:uiPriority w:val="59"/>
    <w:rsid w:val="00DF5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B54971"/>
    <w:rPr>
      <w:color w:val="0563C1" w:themeColor="hyperlink"/>
      <w:u w:val="single"/>
    </w:rPr>
  </w:style>
  <w:style w:type="character" w:styleId="a7">
    <w:name w:val="FollowedHyperlink"/>
    <w:basedOn w:val="a0"/>
    <w:uiPriority w:val="99"/>
    <w:semiHidden/>
    <w:unhideWhenUsed/>
    <w:rsid w:val="00422E93"/>
    <w:rPr>
      <w:color w:val="954F72" w:themeColor="followedHyperlink"/>
      <w:u w:val="single"/>
    </w:rPr>
  </w:style>
  <w:style w:type="paragraph" w:styleId="HTML">
    <w:name w:val="HTML Preformatted"/>
    <w:basedOn w:val="a"/>
    <w:link w:val="HTML0"/>
    <w:uiPriority w:val="99"/>
    <w:unhideWhenUsed/>
    <w:rsid w:val="00EC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C1A8C"/>
    <w:rPr>
      <w:rFonts w:ascii="Courier New" w:eastAsia="Times New Roman" w:hAnsi="Courier New" w:cs="Courier New"/>
      <w:sz w:val="20"/>
      <w:szCs w:val="20"/>
      <w:lang w:eastAsia="ru-RU"/>
    </w:rPr>
  </w:style>
  <w:style w:type="character" w:styleId="a8">
    <w:name w:val="Placeholder Text"/>
    <w:basedOn w:val="a0"/>
    <w:uiPriority w:val="99"/>
    <w:semiHidden/>
    <w:rsid w:val="004E2AB1"/>
    <w:rPr>
      <w:color w:val="808080"/>
    </w:rPr>
  </w:style>
  <w:style w:type="character" w:customStyle="1" w:styleId="10">
    <w:name w:val="Заголовок 1 Знак"/>
    <w:basedOn w:val="a0"/>
    <w:link w:val="1"/>
    <w:uiPriority w:val="9"/>
    <w:rsid w:val="009568D8"/>
    <w:rPr>
      <w:rFonts w:ascii="Times New Roman" w:eastAsiaTheme="majorEastAsia" w:hAnsi="Times New Roman" w:cstheme="majorBidi"/>
      <w:b/>
      <w:sz w:val="28"/>
      <w:szCs w:val="32"/>
    </w:rPr>
  </w:style>
  <w:style w:type="paragraph" w:styleId="a9">
    <w:name w:val="TOC Heading"/>
    <w:basedOn w:val="1"/>
    <w:next w:val="a"/>
    <w:uiPriority w:val="39"/>
    <w:unhideWhenUsed/>
    <w:rsid w:val="00207AD6"/>
    <w:pPr>
      <w:outlineLvl w:val="9"/>
    </w:pPr>
    <w:rPr>
      <w:lang w:eastAsia="ru-RU"/>
    </w:rPr>
  </w:style>
  <w:style w:type="paragraph" w:styleId="11">
    <w:name w:val="toc 1"/>
    <w:basedOn w:val="a"/>
    <w:next w:val="a"/>
    <w:autoRedefine/>
    <w:uiPriority w:val="39"/>
    <w:unhideWhenUsed/>
    <w:rsid w:val="00207AD6"/>
    <w:pPr>
      <w:spacing w:after="100"/>
    </w:pPr>
  </w:style>
  <w:style w:type="paragraph" w:styleId="aa">
    <w:name w:val="header"/>
    <w:basedOn w:val="a"/>
    <w:link w:val="ab"/>
    <w:uiPriority w:val="99"/>
    <w:unhideWhenUsed/>
    <w:rsid w:val="00207AD6"/>
    <w:pPr>
      <w:tabs>
        <w:tab w:val="center" w:pos="4677"/>
        <w:tab w:val="right" w:pos="9355"/>
      </w:tabs>
    </w:pPr>
  </w:style>
  <w:style w:type="character" w:customStyle="1" w:styleId="ab">
    <w:name w:val="Верхний колонтитул Знак"/>
    <w:basedOn w:val="a0"/>
    <w:link w:val="aa"/>
    <w:uiPriority w:val="99"/>
    <w:rsid w:val="00207AD6"/>
    <w:rPr>
      <w:rFonts w:ascii="Times New Roman" w:hAnsi="Times New Roman"/>
      <w:sz w:val="28"/>
    </w:rPr>
  </w:style>
  <w:style w:type="paragraph" w:styleId="ac">
    <w:name w:val="footer"/>
    <w:basedOn w:val="a"/>
    <w:link w:val="ad"/>
    <w:uiPriority w:val="99"/>
    <w:unhideWhenUsed/>
    <w:rsid w:val="00207AD6"/>
    <w:pPr>
      <w:tabs>
        <w:tab w:val="center" w:pos="4677"/>
        <w:tab w:val="right" w:pos="9355"/>
      </w:tabs>
    </w:pPr>
  </w:style>
  <w:style w:type="character" w:customStyle="1" w:styleId="ad">
    <w:name w:val="Нижний колонтитул Знак"/>
    <w:basedOn w:val="a0"/>
    <w:link w:val="ac"/>
    <w:uiPriority w:val="99"/>
    <w:rsid w:val="00207AD6"/>
    <w:rPr>
      <w:rFonts w:ascii="Times New Roman" w:hAnsi="Times New Roman"/>
      <w:sz w:val="28"/>
    </w:rPr>
  </w:style>
  <w:style w:type="character" w:customStyle="1" w:styleId="a4">
    <w:name w:val="Абзац списка Знак"/>
    <w:basedOn w:val="a0"/>
    <w:link w:val="a3"/>
    <w:uiPriority w:val="34"/>
    <w:rsid w:val="009568D8"/>
    <w:rPr>
      <w:rFonts w:ascii="Times New Roman" w:hAnsi="Times New Roman"/>
      <w:sz w:val="28"/>
    </w:rPr>
  </w:style>
  <w:style w:type="character" w:customStyle="1" w:styleId="20">
    <w:name w:val="Заголовок 2 Знак"/>
    <w:basedOn w:val="a0"/>
    <w:link w:val="2"/>
    <w:uiPriority w:val="9"/>
    <w:rsid w:val="00F67D7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7D73"/>
    <w:rPr>
      <w:rFonts w:ascii="Times New Roman" w:eastAsiaTheme="majorEastAsia" w:hAnsi="Times New Roman" w:cs="Times New Roman"/>
      <w:b/>
      <w:sz w:val="28"/>
      <w:szCs w:val="26"/>
    </w:rPr>
  </w:style>
  <w:style w:type="character" w:customStyle="1" w:styleId="40">
    <w:name w:val="Заголовок 4 Знак"/>
    <w:basedOn w:val="a0"/>
    <w:link w:val="4"/>
    <w:uiPriority w:val="9"/>
    <w:semiHidden/>
    <w:rsid w:val="00F67D73"/>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F67D73"/>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F67D73"/>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F67D73"/>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F67D7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67D73"/>
    <w:rPr>
      <w:rFonts w:asciiTheme="majorHAnsi" w:eastAsiaTheme="majorEastAsia" w:hAnsiTheme="majorHAnsi" w:cstheme="majorBidi"/>
      <w:i/>
      <w:iCs/>
      <w:color w:val="272727" w:themeColor="text1" w:themeTint="D8"/>
      <w:sz w:val="21"/>
      <w:szCs w:val="21"/>
    </w:rPr>
  </w:style>
  <w:style w:type="paragraph" w:styleId="ae">
    <w:name w:val="Normal (Web)"/>
    <w:basedOn w:val="a"/>
    <w:uiPriority w:val="99"/>
    <w:unhideWhenUsed/>
    <w:rsid w:val="00540598"/>
    <w:pPr>
      <w:spacing w:before="100" w:beforeAutospacing="1" w:after="100" w:afterAutospacing="1"/>
      <w:ind w:firstLine="0"/>
      <w:jc w:val="left"/>
    </w:pPr>
    <w:rPr>
      <w:rFonts w:eastAsia="Times New Roman" w:cs="Times New Roman"/>
      <w:sz w:val="24"/>
      <w:szCs w:val="24"/>
      <w:lang w:eastAsia="ru-RU"/>
    </w:rPr>
  </w:style>
  <w:style w:type="character" w:styleId="HTML1">
    <w:name w:val="HTML Code"/>
    <w:basedOn w:val="a0"/>
    <w:uiPriority w:val="99"/>
    <w:semiHidden/>
    <w:unhideWhenUsed/>
    <w:rsid w:val="00540598"/>
    <w:rPr>
      <w:rFonts w:ascii="Courier New" w:eastAsia="Times New Roman" w:hAnsi="Courier New" w:cs="Courier New"/>
      <w:sz w:val="20"/>
      <w:szCs w:val="20"/>
    </w:rPr>
  </w:style>
  <w:style w:type="character" w:customStyle="1" w:styleId="hljs-section">
    <w:name w:val="hljs-section"/>
    <w:basedOn w:val="a0"/>
    <w:rsid w:val="00540598"/>
  </w:style>
  <w:style w:type="character" w:customStyle="1" w:styleId="hljs-operator">
    <w:name w:val="hljs-operator"/>
    <w:basedOn w:val="a0"/>
    <w:rsid w:val="003B1980"/>
  </w:style>
  <w:style w:type="character" w:customStyle="1" w:styleId="hljs-number">
    <w:name w:val="hljs-number"/>
    <w:basedOn w:val="a0"/>
    <w:rsid w:val="003B1980"/>
  </w:style>
  <w:style w:type="character" w:customStyle="1" w:styleId="hljs-variable">
    <w:name w:val="hljs-variable"/>
    <w:basedOn w:val="a0"/>
    <w:rsid w:val="003B1980"/>
  </w:style>
  <w:style w:type="character" w:customStyle="1" w:styleId="hljs-builtin">
    <w:name w:val="hljs-built_in"/>
    <w:basedOn w:val="a0"/>
    <w:rsid w:val="003B1980"/>
  </w:style>
  <w:style w:type="paragraph" w:styleId="z-">
    <w:name w:val="HTML Top of Form"/>
    <w:basedOn w:val="a"/>
    <w:next w:val="a"/>
    <w:link w:val="z-0"/>
    <w:hidden/>
    <w:uiPriority w:val="99"/>
    <w:semiHidden/>
    <w:unhideWhenUsed/>
    <w:rsid w:val="003B1980"/>
    <w:pPr>
      <w:pBdr>
        <w:bottom w:val="single" w:sz="6" w:space="1" w:color="auto"/>
      </w:pBdr>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B1980"/>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B1980"/>
    <w:pPr>
      <w:pBdr>
        <w:top w:val="single" w:sz="6" w:space="1" w:color="auto"/>
      </w:pBdr>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B1980"/>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8876">
      <w:bodyDiv w:val="1"/>
      <w:marLeft w:val="0"/>
      <w:marRight w:val="0"/>
      <w:marTop w:val="0"/>
      <w:marBottom w:val="0"/>
      <w:divBdr>
        <w:top w:val="none" w:sz="0" w:space="0" w:color="auto"/>
        <w:left w:val="none" w:sz="0" w:space="0" w:color="auto"/>
        <w:bottom w:val="none" w:sz="0" w:space="0" w:color="auto"/>
        <w:right w:val="none" w:sz="0" w:space="0" w:color="auto"/>
      </w:divBdr>
    </w:div>
    <w:div w:id="136456270">
      <w:bodyDiv w:val="1"/>
      <w:marLeft w:val="0"/>
      <w:marRight w:val="0"/>
      <w:marTop w:val="0"/>
      <w:marBottom w:val="0"/>
      <w:divBdr>
        <w:top w:val="none" w:sz="0" w:space="0" w:color="auto"/>
        <w:left w:val="none" w:sz="0" w:space="0" w:color="auto"/>
        <w:bottom w:val="none" w:sz="0" w:space="0" w:color="auto"/>
        <w:right w:val="none" w:sz="0" w:space="0" w:color="auto"/>
      </w:divBdr>
      <w:divsChild>
        <w:div w:id="334842382">
          <w:marLeft w:val="0"/>
          <w:marRight w:val="0"/>
          <w:marTop w:val="0"/>
          <w:marBottom w:val="0"/>
          <w:divBdr>
            <w:top w:val="none" w:sz="0" w:space="0" w:color="auto"/>
            <w:left w:val="none" w:sz="0" w:space="0" w:color="auto"/>
            <w:bottom w:val="none" w:sz="0" w:space="0" w:color="auto"/>
            <w:right w:val="none" w:sz="0" w:space="0" w:color="auto"/>
          </w:divBdr>
          <w:divsChild>
            <w:div w:id="2092240757">
              <w:marLeft w:val="0"/>
              <w:marRight w:val="0"/>
              <w:marTop w:val="0"/>
              <w:marBottom w:val="0"/>
              <w:divBdr>
                <w:top w:val="none" w:sz="0" w:space="0" w:color="auto"/>
                <w:left w:val="none" w:sz="0" w:space="0" w:color="auto"/>
                <w:bottom w:val="none" w:sz="0" w:space="0" w:color="auto"/>
                <w:right w:val="none" w:sz="0" w:space="0" w:color="auto"/>
              </w:divBdr>
              <w:divsChild>
                <w:div w:id="11199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4351">
      <w:bodyDiv w:val="1"/>
      <w:marLeft w:val="0"/>
      <w:marRight w:val="0"/>
      <w:marTop w:val="0"/>
      <w:marBottom w:val="0"/>
      <w:divBdr>
        <w:top w:val="none" w:sz="0" w:space="0" w:color="auto"/>
        <w:left w:val="none" w:sz="0" w:space="0" w:color="auto"/>
        <w:bottom w:val="none" w:sz="0" w:space="0" w:color="auto"/>
        <w:right w:val="none" w:sz="0" w:space="0" w:color="auto"/>
      </w:divBdr>
      <w:divsChild>
        <w:div w:id="233203573">
          <w:marLeft w:val="0"/>
          <w:marRight w:val="0"/>
          <w:marTop w:val="0"/>
          <w:marBottom w:val="0"/>
          <w:divBdr>
            <w:top w:val="none" w:sz="0" w:space="0" w:color="auto"/>
            <w:left w:val="none" w:sz="0" w:space="0" w:color="auto"/>
            <w:bottom w:val="none" w:sz="0" w:space="0" w:color="auto"/>
            <w:right w:val="none" w:sz="0" w:space="0" w:color="auto"/>
          </w:divBdr>
          <w:divsChild>
            <w:div w:id="2069761412">
              <w:marLeft w:val="0"/>
              <w:marRight w:val="0"/>
              <w:marTop w:val="0"/>
              <w:marBottom w:val="0"/>
              <w:divBdr>
                <w:top w:val="none" w:sz="0" w:space="0" w:color="auto"/>
                <w:left w:val="none" w:sz="0" w:space="0" w:color="auto"/>
                <w:bottom w:val="none" w:sz="0" w:space="0" w:color="auto"/>
                <w:right w:val="none" w:sz="0" w:space="0" w:color="auto"/>
              </w:divBdr>
              <w:divsChild>
                <w:div w:id="15348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45992">
      <w:bodyDiv w:val="1"/>
      <w:marLeft w:val="0"/>
      <w:marRight w:val="0"/>
      <w:marTop w:val="0"/>
      <w:marBottom w:val="0"/>
      <w:divBdr>
        <w:top w:val="none" w:sz="0" w:space="0" w:color="auto"/>
        <w:left w:val="none" w:sz="0" w:space="0" w:color="auto"/>
        <w:bottom w:val="none" w:sz="0" w:space="0" w:color="auto"/>
        <w:right w:val="none" w:sz="0" w:space="0" w:color="auto"/>
      </w:divBdr>
    </w:div>
    <w:div w:id="457988454">
      <w:bodyDiv w:val="1"/>
      <w:marLeft w:val="0"/>
      <w:marRight w:val="0"/>
      <w:marTop w:val="0"/>
      <w:marBottom w:val="0"/>
      <w:divBdr>
        <w:top w:val="none" w:sz="0" w:space="0" w:color="auto"/>
        <w:left w:val="none" w:sz="0" w:space="0" w:color="auto"/>
        <w:bottom w:val="none" w:sz="0" w:space="0" w:color="auto"/>
        <w:right w:val="none" w:sz="0" w:space="0" w:color="auto"/>
      </w:divBdr>
    </w:div>
    <w:div w:id="518398502">
      <w:bodyDiv w:val="1"/>
      <w:marLeft w:val="0"/>
      <w:marRight w:val="0"/>
      <w:marTop w:val="0"/>
      <w:marBottom w:val="0"/>
      <w:divBdr>
        <w:top w:val="none" w:sz="0" w:space="0" w:color="auto"/>
        <w:left w:val="none" w:sz="0" w:space="0" w:color="auto"/>
        <w:bottom w:val="none" w:sz="0" w:space="0" w:color="auto"/>
        <w:right w:val="none" w:sz="0" w:space="0" w:color="auto"/>
      </w:divBdr>
    </w:div>
    <w:div w:id="615328974">
      <w:bodyDiv w:val="1"/>
      <w:marLeft w:val="0"/>
      <w:marRight w:val="0"/>
      <w:marTop w:val="0"/>
      <w:marBottom w:val="0"/>
      <w:divBdr>
        <w:top w:val="none" w:sz="0" w:space="0" w:color="auto"/>
        <w:left w:val="none" w:sz="0" w:space="0" w:color="auto"/>
        <w:bottom w:val="none" w:sz="0" w:space="0" w:color="auto"/>
        <w:right w:val="none" w:sz="0" w:space="0" w:color="auto"/>
      </w:divBdr>
      <w:divsChild>
        <w:div w:id="2031684907">
          <w:marLeft w:val="0"/>
          <w:marRight w:val="0"/>
          <w:marTop w:val="0"/>
          <w:marBottom w:val="0"/>
          <w:divBdr>
            <w:top w:val="none" w:sz="0" w:space="0" w:color="auto"/>
            <w:left w:val="none" w:sz="0" w:space="0" w:color="auto"/>
            <w:bottom w:val="none" w:sz="0" w:space="0" w:color="auto"/>
            <w:right w:val="none" w:sz="0" w:space="0" w:color="auto"/>
          </w:divBdr>
          <w:divsChild>
            <w:div w:id="181018539">
              <w:marLeft w:val="0"/>
              <w:marRight w:val="0"/>
              <w:marTop w:val="0"/>
              <w:marBottom w:val="0"/>
              <w:divBdr>
                <w:top w:val="none" w:sz="0" w:space="0" w:color="auto"/>
                <w:left w:val="none" w:sz="0" w:space="0" w:color="auto"/>
                <w:bottom w:val="none" w:sz="0" w:space="0" w:color="auto"/>
                <w:right w:val="none" w:sz="0" w:space="0" w:color="auto"/>
              </w:divBdr>
              <w:divsChild>
                <w:div w:id="65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0729">
      <w:bodyDiv w:val="1"/>
      <w:marLeft w:val="0"/>
      <w:marRight w:val="0"/>
      <w:marTop w:val="0"/>
      <w:marBottom w:val="0"/>
      <w:divBdr>
        <w:top w:val="none" w:sz="0" w:space="0" w:color="auto"/>
        <w:left w:val="none" w:sz="0" w:space="0" w:color="auto"/>
        <w:bottom w:val="none" w:sz="0" w:space="0" w:color="auto"/>
        <w:right w:val="none" w:sz="0" w:space="0" w:color="auto"/>
      </w:divBdr>
    </w:div>
    <w:div w:id="673453923">
      <w:bodyDiv w:val="1"/>
      <w:marLeft w:val="0"/>
      <w:marRight w:val="0"/>
      <w:marTop w:val="0"/>
      <w:marBottom w:val="0"/>
      <w:divBdr>
        <w:top w:val="none" w:sz="0" w:space="0" w:color="auto"/>
        <w:left w:val="none" w:sz="0" w:space="0" w:color="auto"/>
        <w:bottom w:val="none" w:sz="0" w:space="0" w:color="auto"/>
        <w:right w:val="none" w:sz="0" w:space="0" w:color="auto"/>
      </w:divBdr>
    </w:div>
    <w:div w:id="687025081">
      <w:bodyDiv w:val="1"/>
      <w:marLeft w:val="0"/>
      <w:marRight w:val="0"/>
      <w:marTop w:val="0"/>
      <w:marBottom w:val="0"/>
      <w:divBdr>
        <w:top w:val="none" w:sz="0" w:space="0" w:color="auto"/>
        <w:left w:val="none" w:sz="0" w:space="0" w:color="auto"/>
        <w:bottom w:val="none" w:sz="0" w:space="0" w:color="auto"/>
        <w:right w:val="none" w:sz="0" w:space="0" w:color="auto"/>
      </w:divBdr>
    </w:div>
    <w:div w:id="749158370">
      <w:bodyDiv w:val="1"/>
      <w:marLeft w:val="0"/>
      <w:marRight w:val="0"/>
      <w:marTop w:val="0"/>
      <w:marBottom w:val="0"/>
      <w:divBdr>
        <w:top w:val="none" w:sz="0" w:space="0" w:color="auto"/>
        <w:left w:val="none" w:sz="0" w:space="0" w:color="auto"/>
        <w:bottom w:val="none" w:sz="0" w:space="0" w:color="auto"/>
        <w:right w:val="none" w:sz="0" w:space="0" w:color="auto"/>
      </w:divBdr>
    </w:div>
    <w:div w:id="752245703">
      <w:bodyDiv w:val="1"/>
      <w:marLeft w:val="0"/>
      <w:marRight w:val="0"/>
      <w:marTop w:val="0"/>
      <w:marBottom w:val="0"/>
      <w:divBdr>
        <w:top w:val="none" w:sz="0" w:space="0" w:color="auto"/>
        <w:left w:val="none" w:sz="0" w:space="0" w:color="auto"/>
        <w:bottom w:val="none" w:sz="0" w:space="0" w:color="auto"/>
        <w:right w:val="none" w:sz="0" w:space="0" w:color="auto"/>
      </w:divBdr>
    </w:div>
    <w:div w:id="780997253">
      <w:bodyDiv w:val="1"/>
      <w:marLeft w:val="0"/>
      <w:marRight w:val="0"/>
      <w:marTop w:val="0"/>
      <w:marBottom w:val="0"/>
      <w:divBdr>
        <w:top w:val="none" w:sz="0" w:space="0" w:color="auto"/>
        <w:left w:val="none" w:sz="0" w:space="0" w:color="auto"/>
        <w:bottom w:val="none" w:sz="0" w:space="0" w:color="auto"/>
        <w:right w:val="none" w:sz="0" w:space="0" w:color="auto"/>
      </w:divBdr>
    </w:div>
    <w:div w:id="800615272">
      <w:bodyDiv w:val="1"/>
      <w:marLeft w:val="0"/>
      <w:marRight w:val="0"/>
      <w:marTop w:val="0"/>
      <w:marBottom w:val="0"/>
      <w:divBdr>
        <w:top w:val="none" w:sz="0" w:space="0" w:color="auto"/>
        <w:left w:val="none" w:sz="0" w:space="0" w:color="auto"/>
        <w:bottom w:val="none" w:sz="0" w:space="0" w:color="auto"/>
        <w:right w:val="none" w:sz="0" w:space="0" w:color="auto"/>
      </w:divBdr>
      <w:divsChild>
        <w:div w:id="956569012">
          <w:marLeft w:val="0"/>
          <w:marRight w:val="0"/>
          <w:marTop w:val="0"/>
          <w:marBottom w:val="0"/>
          <w:divBdr>
            <w:top w:val="none" w:sz="0" w:space="0" w:color="auto"/>
            <w:left w:val="none" w:sz="0" w:space="0" w:color="auto"/>
            <w:bottom w:val="none" w:sz="0" w:space="0" w:color="auto"/>
            <w:right w:val="none" w:sz="0" w:space="0" w:color="auto"/>
          </w:divBdr>
          <w:divsChild>
            <w:div w:id="668873633">
              <w:marLeft w:val="0"/>
              <w:marRight w:val="0"/>
              <w:marTop w:val="0"/>
              <w:marBottom w:val="0"/>
              <w:divBdr>
                <w:top w:val="none" w:sz="0" w:space="0" w:color="auto"/>
                <w:left w:val="none" w:sz="0" w:space="0" w:color="auto"/>
                <w:bottom w:val="none" w:sz="0" w:space="0" w:color="auto"/>
                <w:right w:val="none" w:sz="0" w:space="0" w:color="auto"/>
              </w:divBdr>
              <w:divsChild>
                <w:div w:id="2404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6049">
      <w:bodyDiv w:val="1"/>
      <w:marLeft w:val="0"/>
      <w:marRight w:val="0"/>
      <w:marTop w:val="0"/>
      <w:marBottom w:val="0"/>
      <w:divBdr>
        <w:top w:val="none" w:sz="0" w:space="0" w:color="auto"/>
        <w:left w:val="none" w:sz="0" w:space="0" w:color="auto"/>
        <w:bottom w:val="none" w:sz="0" w:space="0" w:color="auto"/>
        <w:right w:val="none" w:sz="0" w:space="0" w:color="auto"/>
      </w:divBdr>
    </w:div>
    <w:div w:id="1025450262">
      <w:bodyDiv w:val="1"/>
      <w:marLeft w:val="0"/>
      <w:marRight w:val="0"/>
      <w:marTop w:val="0"/>
      <w:marBottom w:val="0"/>
      <w:divBdr>
        <w:top w:val="none" w:sz="0" w:space="0" w:color="auto"/>
        <w:left w:val="none" w:sz="0" w:space="0" w:color="auto"/>
        <w:bottom w:val="none" w:sz="0" w:space="0" w:color="auto"/>
        <w:right w:val="none" w:sz="0" w:space="0" w:color="auto"/>
      </w:divBdr>
    </w:div>
    <w:div w:id="1055197720">
      <w:bodyDiv w:val="1"/>
      <w:marLeft w:val="0"/>
      <w:marRight w:val="0"/>
      <w:marTop w:val="0"/>
      <w:marBottom w:val="0"/>
      <w:divBdr>
        <w:top w:val="none" w:sz="0" w:space="0" w:color="auto"/>
        <w:left w:val="none" w:sz="0" w:space="0" w:color="auto"/>
        <w:bottom w:val="none" w:sz="0" w:space="0" w:color="auto"/>
        <w:right w:val="none" w:sz="0" w:space="0" w:color="auto"/>
      </w:divBdr>
    </w:div>
    <w:div w:id="1149051288">
      <w:bodyDiv w:val="1"/>
      <w:marLeft w:val="0"/>
      <w:marRight w:val="0"/>
      <w:marTop w:val="0"/>
      <w:marBottom w:val="0"/>
      <w:divBdr>
        <w:top w:val="none" w:sz="0" w:space="0" w:color="auto"/>
        <w:left w:val="none" w:sz="0" w:space="0" w:color="auto"/>
        <w:bottom w:val="none" w:sz="0" w:space="0" w:color="auto"/>
        <w:right w:val="none" w:sz="0" w:space="0" w:color="auto"/>
      </w:divBdr>
      <w:divsChild>
        <w:div w:id="1471244093">
          <w:marLeft w:val="0"/>
          <w:marRight w:val="0"/>
          <w:marTop w:val="0"/>
          <w:marBottom w:val="0"/>
          <w:divBdr>
            <w:top w:val="none" w:sz="0" w:space="0" w:color="auto"/>
            <w:left w:val="none" w:sz="0" w:space="0" w:color="auto"/>
            <w:bottom w:val="none" w:sz="0" w:space="0" w:color="auto"/>
            <w:right w:val="none" w:sz="0" w:space="0" w:color="auto"/>
          </w:divBdr>
          <w:divsChild>
            <w:div w:id="212473573">
              <w:marLeft w:val="0"/>
              <w:marRight w:val="0"/>
              <w:marTop w:val="0"/>
              <w:marBottom w:val="0"/>
              <w:divBdr>
                <w:top w:val="none" w:sz="0" w:space="0" w:color="auto"/>
                <w:left w:val="none" w:sz="0" w:space="0" w:color="auto"/>
                <w:bottom w:val="none" w:sz="0" w:space="0" w:color="auto"/>
                <w:right w:val="none" w:sz="0" w:space="0" w:color="auto"/>
              </w:divBdr>
              <w:divsChild>
                <w:div w:id="16350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2008">
      <w:bodyDiv w:val="1"/>
      <w:marLeft w:val="0"/>
      <w:marRight w:val="0"/>
      <w:marTop w:val="0"/>
      <w:marBottom w:val="0"/>
      <w:divBdr>
        <w:top w:val="none" w:sz="0" w:space="0" w:color="auto"/>
        <w:left w:val="none" w:sz="0" w:space="0" w:color="auto"/>
        <w:bottom w:val="none" w:sz="0" w:space="0" w:color="auto"/>
        <w:right w:val="none" w:sz="0" w:space="0" w:color="auto"/>
      </w:divBdr>
      <w:divsChild>
        <w:div w:id="2101751246">
          <w:marLeft w:val="0"/>
          <w:marRight w:val="0"/>
          <w:marTop w:val="0"/>
          <w:marBottom w:val="0"/>
          <w:divBdr>
            <w:top w:val="none" w:sz="0" w:space="0" w:color="auto"/>
            <w:left w:val="none" w:sz="0" w:space="0" w:color="auto"/>
            <w:bottom w:val="none" w:sz="0" w:space="0" w:color="auto"/>
            <w:right w:val="none" w:sz="0" w:space="0" w:color="auto"/>
          </w:divBdr>
          <w:divsChild>
            <w:div w:id="1158381260">
              <w:marLeft w:val="0"/>
              <w:marRight w:val="0"/>
              <w:marTop w:val="0"/>
              <w:marBottom w:val="0"/>
              <w:divBdr>
                <w:top w:val="none" w:sz="0" w:space="0" w:color="auto"/>
                <w:left w:val="none" w:sz="0" w:space="0" w:color="auto"/>
                <w:bottom w:val="none" w:sz="0" w:space="0" w:color="auto"/>
                <w:right w:val="none" w:sz="0" w:space="0" w:color="auto"/>
              </w:divBdr>
              <w:divsChild>
                <w:div w:id="12905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8918">
      <w:bodyDiv w:val="1"/>
      <w:marLeft w:val="0"/>
      <w:marRight w:val="0"/>
      <w:marTop w:val="0"/>
      <w:marBottom w:val="0"/>
      <w:divBdr>
        <w:top w:val="none" w:sz="0" w:space="0" w:color="auto"/>
        <w:left w:val="none" w:sz="0" w:space="0" w:color="auto"/>
        <w:bottom w:val="none" w:sz="0" w:space="0" w:color="auto"/>
        <w:right w:val="none" w:sz="0" w:space="0" w:color="auto"/>
      </w:divBdr>
      <w:divsChild>
        <w:div w:id="2128772353">
          <w:marLeft w:val="0"/>
          <w:marRight w:val="0"/>
          <w:marTop w:val="0"/>
          <w:marBottom w:val="0"/>
          <w:divBdr>
            <w:top w:val="none" w:sz="0" w:space="0" w:color="auto"/>
            <w:left w:val="none" w:sz="0" w:space="0" w:color="auto"/>
            <w:bottom w:val="none" w:sz="0" w:space="0" w:color="auto"/>
            <w:right w:val="none" w:sz="0" w:space="0" w:color="auto"/>
          </w:divBdr>
        </w:div>
      </w:divsChild>
    </w:div>
    <w:div w:id="1316377409">
      <w:bodyDiv w:val="1"/>
      <w:marLeft w:val="0"/>
      <w:marRight w:val="0"/>
      <w:marTop w:val="0"/>
      <w:marBottom w:val="0"/>
      <w:divBdr>
        <w:top w:val="none" w:sz="0" w:space="0" w:color="auto"/>
        <w:left w:val="none" w:sz="0" w:space="0" w:color="auto"/>
        <w:bottom w:val="none" w:sz="0" w:space="0" w:color="auto"/>
        <w:right w:val="none" w:sz="0" w:space="0" w:color="auto"/>
      </w:divBdr>
    </w:div>
    <w:div w:id="1397824365">
      <w:bodyDiv w:val="1"/>
      <w:marLeft w:val="0"/>
      <w:marRight w:val="0"/>
      <w:marTop w:val="0"/>
      <w:marBottom w:val="0"/>
      <w:divBdr>
        <w:top w:val="none" w:sz="0" w:space="0" w:color="auto"/>
        <w:left w:val="none" w:sz="0" w:space="0" w:color="auto"/>
        <w:bottom w:val="none" w:sz="0" w:space="0" w:color="auto"/>
        <w:right w:val="none" w:sz="0" w:space="0" w:color="auto"/>
      </w:divBdr>
    </w:div>
    <w:div w:id="1466463899">
      <w:bodyDiv w:val="1"/>
      <w:marLeft w:val="0"/>
      <w:marRight w:val="0"/>
      <w:marTop w:val="0"/>
      <w:marBottom w:val="0"/>
      <w:divBdr>
        <w:top w:val="none" w:sz="0" w:space="0" w:color="auto"/>
        <w:left w:val="none" w:sz="0" w:space="0" w:color="auto"/>
        <w:bottom w:val="none" w:sz="0" w:space="0" w:color="auto"/>
        <w:right w:val="none" w:sz="0" w:space="0" w:color="auto"/>
      </w:divBdr>
    </w:div>
    <w:div w:id="1507095742">
      <w:bodyDiv w:val="1"/>
      <w:marLeft w:val="0"/>
      <w:marRight w:val="0"/>
      <w:marTop w:val="0"/>
      <w:marBottom w:val="0"/>
      <w:divBdr>
        <w:top w:val="none" w:sz="0" w:space="0" w:color="auto"/>
        <w:left w:val="none" w:sz="0" w:space="0" w:color="auto"/>
        <w:bottom w:val="none" w:sz="0" w:space="0" w:color="auto"/>
        <w:right w:val="none" w:sz="0" w:space="0" w:color="auto"/>
      </w:divBdr>
    </w:div>
    <w:div w:id="1528106607">
      <w:bodyDiv w:val="1"/>
      <w:marLeft w:val="0"/>
      <w:marRight w:val="0"/>
      <w:marTop w:val="0"/>
      <w:marBottom w:val="0"/>
      <w:divBdr>
        <w:top w:val="none" w:sz="0" w:space="0" w:color="auto"/>
        <w:left w:val="none" w:sz="0" w:space="0" w:color="auto"/>
        <w:bottom w:val="none" w:sz="0" w:space="0" w:color="auto"/>
        <w:right w:val="none" w:sz="0" w:space="0" w:color="auto"/>
      </w:divBdr>
    </w:div>
    <w:div w:id="1846239537">
      <w:bodyDiv w:val="1"/>
      <w:marLeft w:val="0"/>
      <w:marRight w:val="0"/>
      <w:marTop w:val="0"/>
      <w:marBottom w:val="0"/>
      <w:divBdr>
        <w:top w:val="none" w:sz="0" w:space="0" w:color="auto"/>
        <w:left w:val="none" w:sz="0" w:space="0" w:color="auto"/>
        <w:bottom w:val="none" w:sz="0" w:space="0" w:color="auto"/>
        <w:right w:val="none" w:sz="0" w:space="0" w:color="auto"/>
      </w:divBdr>
      <w:divsChild>
        <w:div w:id="1189952365">
          <w:marLeft w:val="0"/>
          <w:marRight w:val="0"/>
          <w:marTop w:val="0"/>
          <w:marBottom w:val="0"/>
          <w:divBdr>
            <w:top w:val="none" w:sz="0" w:space="0" w:color="auto"/>
            <w:left w:val="none" w:sz="0" w:space="0" w:color="auto"/>
            <w:bottom w:val="none" w:sz="0" w:space="0" w:color="auto"/>
            <w:right w:val="none" w:sz="0" w:space="0" w:color="auto"/>
          </w:divBdr>
          <w:divsChild>
            <w:div w:id="1720862316">
              <w:marLeft w:val="0"/>
              <w:marRight w:val="0"/>
              <w:marTop w:val="0"/>
              <w:marBottom w:val="0"/>
              <w:divBdr>
                <w:top w:val="none" w:sz="0" w:space="0" w:color="auto"/>
                <w:left w:val="none" w:sz="0" w:space="0" w:color="auto"/>
                <w:bottom w:val="none" w:sz="0" w:space="0" w:color="auto"/>
                <w:right w:val="none" w:sz="0" w:space="0" w:color="auto"/>
              </w:divBdr>
              <w:divsChild>
                <w:div w:id="6812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6069">
      <w:bodyDiv w:val="1"/>
      <w:marLeft w:val="0"/>
      <w:marRight w:val="0"/>
      <w:marTop w:val="0"/>
      <w:marBottom w:val="0"/>
      <w:divBdr>
        <w:top w:val="none" w:sz="0" w:space="0" w:color="auto"/>
        <w:left w:val="none" w:sz="0" w:space="0" w:color="auto"/>
        <w:bottom w:val="none" w:sz="0" w:space="0" w:color="auto"/>
        <w:right w:val="none" w:sz="0" w:space="0" w:color="auto"/>
      </w:divBdr>
    </w:div>
    <w:div w:id="2004895190">
      <w:bodyDiv w:val="1"/>
      <w:marLeft w:val="0"/>
      <w:marRight w:val="0"/>
      <w:marTop w:val="0"/>
      <w:marBottom w:val="0"/>
      <w:divBdr>
        <w:top w:val="none" w:sz="0" w:space="0" w:color="auto"/>
        <w:left w:val="none" w:sz="0" w:space="0" w:color="auto"/>
        <w:bottom w:val="none" w:sz="0" w:space="0" w:color="auto"/>
        <w:right w:val="none" w:sz="0" w:space="0" w:color="auto"/>
      </w:divBdr>
    </w:div>
    <w:div w:id="2058821800">
      <w:bodyDiv w:val="1"/>
      <w:marLeft w:val="0"/>
      <w:marRight w:val="0"/>
      <w:marTop w:val="0"/>
      <w:marBottom w:val="0"/>
      <w:divBdr>
        <w:top w:val="none" w:sz="0" w:space="0" w:color="auto"/>
        <w:left w:val="none" w:sz="0" w:space="0" w:color="auto"/>
        <w:bottom w:val="none" w:sz="0" w:space="0" w:color="auto"/>
        <w:right w:val="none" w:sz="0" w:space="0" w:color="auto"/>
      </w:divBdr>
    </w:div>
    <w:div w:id="2101833964">
      <w:bodyDiv w:val="1"/>
      <w:marLeft w:val="0"/>
      <w:marRight w:val="0"/>
      <w:marTop w:val="0"/>
      <w:marBottom w:val="0"/>
      <w:divBdr>
        <w:top w:val="none" w:sz="0" w:space="0" w:color="auto"/>
        <w:left w:val="none" w:sz="0" w:space="0" w:color="auto"/>
        <w:bottom w:val="none" w:sz="0" w:space="0" w:color="auto"/>
        <w:right w:val="none" w:sz="0" w:space="0" w:color="auto"/>
      </w:divBdr>
    </w:div>
    <w:div w:id="2147358775">
      <w:bodyDiv w:val="1"/>
      <w:marLeft w:val="0"/>
      <w:marRight w:val="0"/>
      <w:marTop w:val="0"/>
      <w:marBottom w:val="0"/>
      <w:divBdr>
        <w:top w:val="none" w:sz="0" w:space="0" w:color="auto"/>
        <w:left w:val="none" w:sz="0" w:space="0" w:color="auto"/>
        <w:bottom w:val="none" w:sz="0" w:space="0" w:color="auto"/>
        <w:right w:val="none" w:sz="0" w:space="0" w:color="auto"/>
      </w:divBdr>
      <w:divsChild>
        <w:div w:id="1059208082">
          <w:marLeft w:val="0"/>
          <w:marRight w:val="0"/>
          <w:marTop w:val="0"/>
          <w:marBottom w:val="0"/>
          <w:divBdr>
            <w:top w:val="none" w:sz="0" w:space="0" w:color="auto"/>
            <w:left w:val="none" w:sz="0" w:space="0" w:color="auto"/>
            <w:bottom w:val="none" w:sz="0" w:space="0" w:color="auto"/>
            <w:right w:val="none" w:sz="0" w:space="0" w:color="auto"/>
          </w:divBdr>
          <w:divsChild>
            <w:div w:id="194200966">
              <w:marLeft w:val="0"/>
              <w:marRight w:val="0"/>
              <w:marTop w:val="0"/>
              <w:marBottom w:val="0"/>
              <w:divBdr>
                <w:top w:val="none" w:sz="0" w:space="0" w:color="auto"/>
                <w:left w:val="none" w:sz="0" w:space="0" w:color="auto"/>
                <w:bottom w:val="none" w:sz="0" w:space="0" w:color="auto"/>
                <w:right w:val="none" w:sz="0" w:space="0" w:color="auto"/>
              </w:divBdr>
              <w:divsChild>
                <w:div w:id="1801068239">
                  <w:marLeft w:val="0"/>
                  <w:marRight w:val="0"/>
                  <w:marTop w:val="0"/>
                  <w:marBottom w:val="0"/>
                  <w:divBdr>
                    <w:top w:val="none" w:sz="0" w:space="0" w:color="auto"/>
                    <w:left w:val="none" w:sz="0" w:space="0" w:color="auto"/>
                    <w:bottom w:val="none" w:sz="0" w:space="0" w:color="auto"/>
                    <w:right w:val="none" w:sz="0" w:space="0" w:color="auto"/>
                  </w:divBdr>
                  <w:divsChild>
                    <w:div w:id="275985227">
                      <w:marLeft w:val="0"/>
                      <w:marRight w:val="0"/>
                      <w:marTop w:val="0"/>
                      <w:marBottom w:val="0"/>
                      <w:divBdr>
                        <w:top w:val="none" w:sz="0" w:space="0" w:color="auto"/>
                        <w:left w:val="none" w:sz="0" w:space="0" w:color="auto"/>
                        <w:bottom w:val="none" w:sz="0" w:space="0" w:color="auto"/>
                        <w:right w:val="none" w:sz="0" w:space="0" w:color="auto"/>
                      </w:divBdr>
                      <w:divsChild>
                        <w:div w:id="18424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79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ul\Downloads\&#1051;&#1072;&#1073;&#1086;&#1088;&#1072;&#1090;&#1086;&#1088;&#1085;&#1072;&#1103;%20&#1088;&#1072;&#1073;&#1086;&#1090;&#1072;%20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4B79F-67CD-42E7-94DE-2A146091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C:\Users\Georgul\Downloads\Лабораторная работа 1.dotx</Template>
  <TotalTime>121</TotalTime>
  <Pages>11</Pages>
  <Words>1456</Words>
  <Characters>8303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Georgul</dc:creator>
  <cp:keywords/>
  <dc:description/>
  <cp:lastModifiedBy>German Fidarov</cp:lastModifiedBy>
  <cp:revision>3</cp:revision>
  <dcterms:created xsi:type="dcterms:W3CDTF">2023-02-07T13:45:00Z</dcterms:created>
  <dcterms:modified xsi:type="dcterms:W3CDTF">2023-04-10T02:55:00Z</dcterms:modified>
</cp:coreProperties>
</file>