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7003" w14:textId="71576448" w:rsidR="00B94C33" w:rsidRDefault="008B470A">
      <w:r>
        <w:t>Sidebar</w:t>
      </w:r>
    </w:p>
    <w:p w14:paraId="7509D989" w14:textId="23E73C88" w:rsidR="00CE68DA" w:rsidRDefault="00425BA3">
      <w:r>
        <w:t>Let’s</w:t>
      </w:r>
      <w:r w:rsidR="00CE68DA">
        <w:t xml:space="preserve"> clean up our ‘sidebar’.</w:t>
      </w:r>
      <w:r w:rsidR="00CE68DA">
        <w:br/>
        <w:t>1. ‘My Collection’ should have 4 views, with the user able to set their default, of:</w:t>
      </w:r>
      <w:r w:rsidR="00CE68DA">
        <w:br/>
        <w:t xml:space="preserve"> </w:t>
      </w:r>
      <w:proofErr w:type="gramStart"/>
      <w:r w:rsidR="00CE68DA">
        <w:t xml:space="preserve">   ‘</w:t>
      </w:r>
      <w:proofErr w:type="gramEnd"/>
      <w:r w:rsidR="00CE68DA">
        <w:t>Coins</w:t>
      </w:r>
      <w:proofErr w:type="gramStart"/>
      <w:r w:rsidR="00CE68DA">
        <w:t>’, ‘</w:t>
      </w:r>
      <w:proofErr w:type="gramEnd"/>
      <w:r w:rsidR="00CE68DA">
        <w:t>Currency</w:t>
      </w:r>
      <w:proofErr w:type="gramStart"/>
      <w:r w:rsidR="00CE68DA">
        <w:t xml:space="preserve">’, </w:t>
      </w:r>
      <w:r w:rsidR="00CE68DA" w:rsidRPr="00CE68DA">
        <w:t>‘</w:t>
      </w:r>
      <w:proofErr w:type="gramEnd"/>
      <w:r w:rsidR="00CE68DA" w:rsidRPr="00CE68DA">
        <w:t>World and Specialty</w:t>
      </w:r>
      <w:proofErr w:type="gramStart"/>
      <w:r w:rsidR="00CE68DA" w:rsidRPr="00CE68DA">
        <w:t>’</w:t>
      </w:r>
      <w:r w:rsidR="00CE68DA">
        <w:t xml:space="preserve"> &amp; ‘</w:t>
      </w:r>
      <w:proofErr w:type="gramEnd"/>
      <w:r w:rsidR="00CE68DA">
        <w:t>All’ (if that is possible).</w:t>
      </w:r>
      <w:r w:rsidR="00CE68DA">
        <w:br/>
        <w:t xml:space="preserve">     a. So, </w:t>
      </w:r>
      <w:r w:rsidR="006C63AA">
        <w:t xml:space="preserve">on the Sidebar, move </w:t>
      </w:r>
      <w:r w:rsidR="00CE68DA">
        <w:t>‘Currency Collection’, ‘World and Specialty’ under the new ‘My Collection’</w:t>
      </w:r>
      <w:r w:rsidR="006C63AA">
        <w:t>.</w:t>
      </w:r>
      <w:r w:rsidR="006C63AA">
        <w:br/>
        <w:t xml:space="preserve">     b. Also move ‘Inventory’ under my collection.</w:t>
      </w:r>
    </w:p>
    <w:p w14:paraId="5A546E88" w14:textId="4DCFB38A" w:rsidR="00CE68DA" w:rsidRDefault="00CE68DA">
      <w:r>
        <w:t>2. Change ‘Add New Coins’ to ‘Add new coins/notes/etc.’</w:t>
      </w:r>
      <w:r>
        <w:br/>
        <w:t xml:space="preserve">     a. Move ‘Microscope Scanner’ under ‘‘Add new coins/notes/etc.”</w:t>
      </w:r>
      <w:r>
        <w:br/>
        <w:t xml:space="preserve">     b. Move ‘Review Hub’ under ‘Add new coins/notes/etc.’</w:t>
      </w:r>
    </w:p>
    <w:p w14:paraId="1B6F49D3" w14:textId="405F48C2" w:rsidR="00425BA3" w:rsidRDefault="00425BA3">
      <w:r>
        <w:t>3. Make a new category: AI Training</w:t>
      </w:r>
      <w:r>
        <w:br/>
        <w:t xml:space="preserve">     a. move ‘AI Trainer Board’ under this new category</w:t>
      </w:r>
      <w:r>
        <w:br/>
        <w:t xml:space="preserve">     b. Move ‘Admin Grade Flags’ </w:t>
      </w:r>
      <w:r w:rsidRPr="00425BA3">
        <w:t>under this new category</w:t>
      </w:r>
      <w:r>
        <w:t>, as well.</w:t>
      </w:r>
    </w:p>
    <w:p w14:paraId="70DE6DD9" w14:textId="5E552389" w:rsidR="006C63AA" w:rsidRDefault="006C63AA">
      <w:r>
        <w:t xml:space="preserve">4. Make a new category called </w:t>
      </w:r>
      <w:proofErr w:type="spellStart"/>
      <w:r>
        <w:t>Numistic</w:t>
      </w:r>
      <w:proofErr w:type="spellEnd"/>
      <w:r>
        <w:t xml:space="preserve"> Research</w:t>
      </w:r>
      <w:r>
        <w:br/>
        <w:t xml:space="preserve">    A. Put ‘Error Library’, Glossary Academy’, ‘Coin Search’ and ‘AI </w:t>
      </w:r>
      <w:proofErr w:type="spellStart"/>
      <w:r>
        <w:t>Deepdive</w:t>
      </w:r>
      <w:proofErr w:type="spellEnd"/>
      <w:r>
        <w:t>’ under that category.</w:t>
      </w:r>
    </w:p>
    <w:sectPr w:rsidR="006C63AA" w:rsidSect="00CE68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0A"/>
    <w:rsid w:val="00040726"/>
    <w:rsid w:val="002E6FE0"/>
    <w:rsid w:val="003A0CFE"/>
    <w:rsid w:val="00425BA3"/>
    <w:rsid w:val="00443D70"/>
    <w:rsid w:val="004B12FB"/>
    <w:rsid w:val="006C63AA"/>
    <w:rsid w:val="008A38CC"/>
    <w:rsid w:val="008B470A"/>
    <w:rsid w:val="008F27C5"/>
    <w:rsid w:val="00B44F90"/>
    <w:rsid w:val="00B94C33"/>
    <w:rsid w:val="00CE68DA"/>
    <w:rsid w:val="00F96B05"/>
    <w:rsid w:val="00FF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3479"/>
  <w15:chartTrackingRefBased/>
  <w15:docId w15:val="{F760AAD4-CF15-458A-B63B-3EB0BCF9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2026-06-27T18:50:00Z</dcterms:created>
  <dcterms:modified xsi:type="dcterms:W3CDTF">2026-06-29T14:57:00Z</dcterms:modified>
</cp:coreProperties>
</file>