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AE5D" w14:textId="6386901B" w:rsidR="00B94C33" w:rsidRDefault="00B94C3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2550"/>
        <w:gridCol w:w="4936"/>
      </w:tblGrid>
      <w:tr w:rsidR="000729EB" w:rsidRPr="000729EB" w14:paraId="032A6D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C8F5" w14:textId="77777777" w:rsidR="000729EB" w:rsidRPr="000729EB" w:rsidRDefault="000729EB" w:rsidP="000729EB">
            <w:r w:rsidRPr="000729E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2FEC" w14:textId="77777777" w:rsidR="000729EB" w:rsidRPr="000729EB" w:rsidRDefault="000729EB" w:rsidP="000729EB">
            <w:r w:rsidRPr="000729EB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7787" w14:textId="77777777" w:rsidR="000729EB" w:rsidRPr="000729EB" w:rsidRDefault="000729EB" w:rsidP="000729EB">
            <w:r w:rsidRPr="000729EB">
              <w:rPr>
                <w:b/>
                <w:bCs/>
              </w:rPr>
              <w:t>Best For...</w:t>
            </w:r>
          </w:p>
        </w:tc>
      </w:tr>
      <w:tr w:rsidR="000729EB" w:rsidRPr="000729EB" w14:paraId="1D831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AF90" w14:textId="77777777" w:rsidR="000729EB" w:rsidRPr="000729EB" w:rsidRDefault="000729EB" w:rsidP="000729EB">
            <w:r w:rsidRPr="000729EB">
              <w:rPr>
                <w:b/>
                <w:bCs/>
              </w:rPr>
              <w:t>Gemini 3.1 Pro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EC07" w14:textId="77777777" w:rsidR="000729EB" w:rsidRPr="000729EB" w:rsidRDefault="000729EB" w:rsidP="000729EB">
            <w:r w:rsidRPr="000729EB">
              <w:t>Deep Multimodal Reasoning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B824F" w14:textId="77777777" w:rsidR="000729EB" w:rsidRPr="000729EB" w:rsidRDefault="000729EB" w:rsidP="000729EB">
            <w:r w:rsidRPr="000729EB">
              <w:t>Identifying rare coin varieties and "High-stakes" grading where vision and logic must meet.</w:t>
            </w:r>
          </w:p>
        </w:tc>
      </w:tr>
      <w:tr w:rsidR="000729EB" w:rsidRPr="000729EB" w14:paraId="4B8E0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E5CC4" w14:textId="77777777" w:rsidR="000729EB" w:rsidRPr="000729EB" w:rsidRDefault="000729EB" w:rsidP="000729EB">
            <w:r w:rsidRPr="000729EB">
              <w:rPr>
                <w:b/>
                <w:bCs/>
              </w:rPr>
              <w:t>Gemini 3.1 Pro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A079" w14:textId="77777777" w:rsidR="000729EB" w:rsidRPr="000729EB" w:rsidRDefault="000729EB" w:rsidP="000729EB">
            <w:r w:rsidRPr="000729EB">
              <w:t>Context-Aware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108F" w14:textId="77777777" w:rsidR="000729EB" w:rsidRPr="000729EB" w:rsidRDefault="000729EB" w:rsidP="000729EB">
            <w:r w:rsidRPr="000729EB">
              <w:t>Bulk processing of standard coin uploads and general inventory management.</w:t>
            </w:r>
          </w:p>
        </w:tc>
      </w:tr>
      <w:tr w:rsidR="000729EB" w:rsidRPr="000729EB" w14:paraId="33824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F073" w14:textId="77777777" w:rsidR="000729EB" w:rsidRPr="000729EB" w:rsidRDefault="000729EB" w:rsidP="000729EB">
            <w:r w:rsidRPr="000729EB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282C" w14:textId="77777777" w:rsidR="000729EB" w:rsidRPr="000729EB" w:rsidRDefault="000729EB" w:rsidP="000729EB">
            <w:r w:rsidRPr="000729EB">
              <w:t>Speed &amp; Real-time 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E2E5" w14:textId="77777777" w:rsidR="000729EB" w:rsidRPr="000729EB" w:rsidRDefault="000729EB" w:rsidP="000729EB">
            <w:r w:rsidRPr="000729EB">
              <w:t>Instant "Live View" feedback for the mobile app (e.g., "Keep the camera still").</w:t>
            </w:r>
          </w:p>
        </w:tc>
      </w:tr>
      <w:tr w:rsidR="000729EB" w:rsidRPr="000729EB" w14:paraId="346D3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E800" w14:textId="77777777" w:rsidR="000729EB" w:rsidRPr="000729EB" w:rsidRDefault="000729EB" w:rsidP="000729EB">
            <w:r w:rsidRPr="000729EB">
              <w:rPr>
                <w:b/>
                <w:bCs/>
              </w:rPr>
              <w:t>Claude 4.6 Sonnet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16AC" w14:textId="77777777" w:rsidR="000729EB" w:rsidRPr="000729EB" w:rsidRDefault="000729EB" w:rsidP="000729EB">
            <w:r w:rsidRPr="000729EB">
              <w:t>Coding &amp; Structured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BA0C" w14:textId="77777777" w:rsidR="000729EB" w:rsidRPr="000729EB" w:rsidRDefault="000729EB" w:rsidP="000729EB">
            <w:r w:rsidRPr="000729EB">
              <w:t>Building the app's backend, writing clean database schemas, and API integration.</w:t>
            </w:r>
          </w:p>
        </w:tc>
      </w:tr>
      <w:tr w:rsidR="000729EB" w:rsidRPr="000729EB" w14:paraId="33192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2E96" w14:textId="77777777" w:rsidR="000729EB" w:rsidRPr="000729EB" w:rsidRDefault="000729EB" w:rsidP="000729EB">
            <w:r w:rsidRPr="000729EB">
              <w:rPr>
                <w:b/>
                <w:bCs/>
              </w:rPr>
              <w:t>Claude 4.6 Opus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163F" w14:textId="77777777" w:rsidR="000729EB" w:rsidRPr="000729EB" w:rsidRDefault="000729EB" w:rsidP="000729EB">
            <w:r w:rsidRPr="000729EB">
              <w:t>Accuracy &amp; Legal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3BFD" w14:textId="77777777" w:rsidR="000729EB" w:rsidRPr="000729EB" w:rsidRDefault="000729EB" w:rsidP="000729EB">
            <w:r w:rsidRPr="000729EB">
              <w:rPr>
                <w:b/>
                <w:bCs/>
              </w:rPr>
              <w:t>Estate Planning Logic.</w:t>
            </w:r>
            <w:r w:rsidRPr="000729EB">
              <w:t xml:space="preserve"> Drafting "Ironclad" reports and cross-referencing legal standards.</w:t>
            </w:r>
          </w:p>
        </w:tc>
      </w:tr>
      <w:tr w:rsidR="000729EB" w:rsidRPr="000729EB" w14:paraId="7BCA7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A77F" w14:textId="77777777" w:rsidR="000729EB" w:rsidRPr="000729EB" w:rsidRDefault="000729EB" w:rsidP="000729EB">
            <w:r w:rsidRPr="000729EB">
              <w:rPr>
                <w:b/>
                <w:bCs/>
              </w:rPr>
              <w:t>GPT-OSS 120B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B4C3" w14:textId="77777777" w:rsidR="000729EB" w:rsidRPr="000729EB" w:rsidRDefault="000729EB" w:rsidP="000729EB">
            <w:r w:rsidRPr="000729EB">
              <w:t>Reliable Open Reasoning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7FD2" w14:textId="77777777" w:rsidR="000729EB" w:rsidRPr="000729EB" w:rsidRDefault="000729EB" w:rsidP="000729EB">
            <w:r w:rsidRPr="000729EB">
              <w:t>Logical validation and cost-effective data cleanup using open-weight flexibility.</w:t>
            </w:r>
          </w:p>
        </w:tc>
      </w:tr>
    </w:tbl>
    <w:p w14:paraId="339119A2" w14:textId="77777777" w:rsidR="000729EB" w:rsidRDefault="000729EB"/>
    <w:p w14:paraId="61E84F4A" w14:textId="77777777" w:rsidR="00BD4C85" w:rsidRDefault="00BD4C85"/>
    <w:p w14:paraId="541F7746" w14:textId="596A4017" w:rsidR="00BD4C85" w:rsidRDefault="00BD4C85" w:rsidP="00BD4C85">
      <w:r>
        <w:t>Gemini 3.1 Pro (High)</w:t>
      </w:r>
      <w:r>
        <w:t xml:space="preserve">, </w:t>
      </w:r>
      <w:r>
        <w:t>Gemini 3.1 Pro (Low)</w:t>
      </w:r>
      <w:r>
        <w:t xml:space="preserve">, </w:t>
      </w:r>
      <w:r w:rsidRPr="00BD4C85">
        <w:rPr>
          <w:lang w:val="fr-FR"/>
        </w:rPr>
        <w:t>Gemini 3 Flash</w:t>
      </w:r>
      <w:r>
        <w:rPr>
          <w:lang w:val="fr-FR"/>
        </w:rPr>
        <w:t xml:space="preserve">, </w:t>
      </w:r>
      <w:r w:rsidRPr="00BD4C85">
        <w:rPr>
          <w:lang w:val="fr-FR"/>
        </w:rPr>
        <w:t>Claude 4.6 Sonnet</w:t>
      </w:r>
      <w:r>
        <w:rPr>
          <w:lang w:val="fr-FR"/>
        </w:rPr>
        <w:t xml:space="preserve">, </w:t>
      </w:r>
      <w:r w:rsidRPr="00BD4C85">
        <w:rPr>
          <w:lang w:val="fr-FR"/>
        </w:rPr>
        <w:t>Claude 4.6 Opus</w:t>
      </w:r>
      <w:r>
        <w:rPr>
          <w:lang w:val="fr-FR"/>
        </w:rPr>
        <w:t xml:space="preserve">, </w:t>
      </w:r>
      <w:r>
        <w:t>GPT-OSS 120B</w:t>
      </w:r>
    </w:p>
    <w:sectPr w:rsidR="00BD4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EB"/>
    <w:rsid w:val="000729EB"/>
    <w:rsid w:val="002E6FE0"/>
    <w:rsid w:val="003432D0"/>
    <w:rsid w:val="003660F9"/>
    <w:rsid w:val="003A0CFE"/>
    <w:rsid w:val="003D1546"/>
    <w:rsid w:val="00443D70"/>
    <w:rsid w:val="004B12FB"/>
    <w:rsid w:val="004E5810"/>
    <w:rsid w:val="008A38CC"/>
    <w:rsid w:val="008F27C5"/>
    <w:rsid w:val="009B5CDC"/>
    <w:rsid w:val="009F2AB8"/>
    <w:rsid w:val="00AD6918"/>
    <w:rsid w:val="00B94C33"/>
    <w:rsid w:val="00BD4C85"/>
    <w:rsid w:val="00C3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4455"/>
  <w15:chartTrackingRefBased/>
  <w15:docId w15:val="{B4CEFF11-5394-4362-A78D-22DFAD94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</cp:revision>
  <dcterms:created xsi:type="dcterms:W3CDTF">2026-03-07T23:08:00Z</dcterms:created>
  <dcterms:modified xsi:type="dcterms:W3CDTF">2026-04-02T16:04:00Z</dcterms:modified>
</cp:coreProperties>
</file>