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B236B" w14:textId="41F549F9" w:rsidR="00B94C33" w:rsidRPr="006A76E0" w:rsidRDefault="00035A4F">
      <w:pPr>
        <w:rPr>
          <w:b/>
          <w:bCs/>
        </w:rPr>
      </w:pPr>
      <w:r w:rsidRPr="006A76E0">
        <w:rPr>
          <w:b/>
          <w:bCs/>
        </w:rPr>
        <w:t>My Collection 29 APR 26</w:t>
      </w:r>
    </w:p>
    <w:p w14:paraId="305AF77A" w14:textId="0175BBD2" w:rsidR="00910CB4" w:rsidRDefault="00637826" w:rsidP="00910CB4">
      <w:r>
        <w:t xml:space="preserve">1. </w:t>
      </w:r>
      <w:r w:rsidR="001544A2">
        <w:t xml:space="preserve">The page lists the </w:t>
      </w:r>
      <w:r w:rsidR="006D6227">
        <w:t xml:space="preserve">Year as (for example) 2025-W, then right next to it, the </w:t>
      </w:r>
      <w:r w:rsidR="005759E4">
        <w:t>Mint Mark, which is W</w:t>
      </w:r>
      <w:r w:rsidR="00910CB4">
        <w:t>.</w:t>
      </w:r>
      <w:r w:rsidR="00910CB4">
        <w:br/>
      </w:r>
      <w:r w:rsidR="005A5910">
        <w:t>So it looks like:</w:t>
      </w:r>
      <w:r w:rsidR="00910CB4">
        <w:br/>
        <w:t xml:space="preserve">    YEAR      </w:t>
      </w:r>
      <w:r w:rsidR="00B541FE">
        <w:t xml:space="preserve"> </w:t>
      </w:r>
      <w:r w:rsidR="00910CB4">
        <w:t xml:space="preserve"> Mint</w:t>
      </w:r>
      <w:r w:rsidR="00910CB4">
        <w:br/>
        <w:t xml:space="preserve">   2025-W        W</w:t>
      </w:r>
      <w:r w:rsidR="005A5910">
        <w:br/>
      </w:r>
      <w:r w:rsidR="00910CB4">
        <w:br/>
        <w:t>Having ‘W’ twice is redundant</w:t>
      </w:r>
      <w:r w:rsidR="005A5910">
        <w:t xml:space="preserve">. </w:t>
      </w:r>
      <w:r w:rsidR="00296333">
        <w:t>I want ‘Year’ and ‘Mint’ to be two separate columns</w:t>
      </w:r>
      <w:r w:rsidR="00B9594B">
        <w:t xml:space="preserve">, but with little </w:t>
      </w:r>
      <w:r w:rsidR="00B541FE">
        <w:t xml:space="preserve">to no </w:t>
      </w:r>
      <w:r w:rsidR="00B9594B">
        <w:t>space between them</w:t>
      </w:r>
      <w:r w:rsidR="00910CB4">
        <w:t xml:space="preserve"> </w:t>
      </w:r>
      <w:r w:rsidR="00850E95">
        <w:t xml:space="preserve">(compared to the other columns) to give the appearance it’s </w:t>
      </w:r>
      <w:r w:rsidR="00B3297D">
        <w:t>one text, but allow the user to sort by the ‘Mint’ if they want to.</w:t>
      </w:r>
    </w:p>
    <w:p w14:paraId="5D5DACB1" w14:textId="5E610E21" w:rsidR="00B3297D" w:rsidRDefault="003C78F4" w:rsidP="00910CB4">
      <w:r>
        <w:t xml:space="preserve">2. </w:t>
      </w:r>
      <w:r w:rsidR="003717D4">
        <w:t>When scrolling to the bottom of my collection, I can no longer see the Column data header</w:t>
      </w:r>
      <w:r w:rsidR="0040548C">
        <w:t>, is there no E</w:t>
      </w:r>
      <w:r w:rsidR="000D2783">
        <w:t xml:space="preserve">xcel ‘Freeze Top Row’ like feature? </w:t>
      </w:r>
      <w:r w:rsidR="00DA2BD2">
        <w:t>Users with thousands of coins</w:t>
      </w:r>
      <w:r w:rsidR="00D7303F">
        <w:t xml:space="preserve"> aren’t going to scroll up and down thousands of coins</w:t>
      </w:r>
      <w:r w:rsidR="00C45FC8">
        <w:t xml:space="preserve"> to see the header than down thousands of coins to get back to the one they were looking at.</w:t>
      </w:r>
    </w:p>
    <w:p w14:paraId="2F68DF81" w14:textId="0B2DF671" w:rsidR="00A92C21" w:rsidRDefault="00A92C21" w:rsidP="00910CB4">
      <w:r>
        <w:t xml:space="preserve">3. </w:t>
      </w:r>
      <w:r w:rsidR="00CB0C4A">
        <w:t>‘Est. Value’ is different than the ‘Est. Portfolio Value</w:t>
      </w:r>
      <w:r w:rsidR="009C0158">
        <w:t>’ on the homepage, by roughly 10%</w:t>
      </w:r>
      <w:r w:rsidR="00AA3C3D">
        <w:t>. Clearly they should be the same, but which one is accurate?</w:t>
      </w:r>
    </w:p>
    <w:p w14:paraId="54C9F3C3" w14:textId="143438C7" w:rsidR="001A708D" w:rsidRDefault="001A708D" w:rsidP="00910CB4">
      <w:r>
        <w:t xml:space="preserve">4. Changing </w:t>
      </w:r>
      <w:r w:rsidR="00D448DE">
        <w:t>which coin is selected make the screen refresh twice.</w:t>
      </w:r>
    </w:p>
    <w:p w14:paraId="7BBB3FD9" w14:textId="4496A8D3" w:rsidR="00D448DE" w:rsidRDefault="00F927AB" w:rsidP="00910CB4">
      <w:r>
        <w:t xml:space="preserve">5. </w:t>
      </w:r>
      <w:r w:rsidR="00DD5386">
        <w:t xml:space="preserve">‘Silver’ is a data column, it should be </w:t>
      </w:r>
      <w:r w:rsidR="0024328D">
        <w:t xml:space="preserve">‘Precious Metal’ or something similar to account for Gold, platinum, etc. </w:t>
      </w:r>
    </w:p>
    <w:p w14:paraId="60BB9F57" w14:textId="55821298" w:rsidR="00AC738C" w:rsidRDefault="00AC738C" w:rsidP="00910CB4">
      <w:r>
        <w:t xml:space="preserve">6. </w:t>
      </w:r>
      <w:r w:rsidR="000506D8">
        <w:t>Many coin ‘Costs’ are listed like: 3700.0</w:t>
      </w:r>
      <w:r w:rsidR="00C71FB2">
        <w:t xml:space="preserve">   and not the correct $3,700.00</w:t>
      </w:r>
    </w:p>
    <w:p w14:paraId="70EE0B99" w14:textId="410E7059" w:rsidR="00230DEE" w:rsidRDefault="00230DEE" w:rsidP="00910CB4">
      <w:r>
        <w:t>7. I wanted to add to additional info (cost, storage location</w:t>
      </w:r>
      <w:r w:rsidR="008751DA">
        <w:t>, etc.) and couldn’t figure out how to do it, that’s a problem.</w:t>
      </w:r>
      <w:r w:rsidR="00BE763A">
        <w:t xml:space="preserve"> It appears </w:t>
      </w:r>
      <w:r w:rsidR="006966E6">
        <w:t xml:space="preserve">the ‘edit’ button is all the way to the right, but when I push the scroll bar to the right, it appears to bounce back to the left, briefly showing what might be the edit button, but </w:t>
      </w:r>
      <w:r w:rsidR="00874D84">
        <w:t>I was unable to access it.</w:t>
      </w:r>
    </w:p>
    <w:p w14:paraId="3EAE0EA3" w14:textId="0DF25320" w:rsidR="00AC2974" w:rsidRDefault="00AC2974" w:rsidP="00910CB4">
      <w:r>
        <w:t xml:space="preserve">8. </w:t>
      </w:r>
      <w:r w:rsidR="00747E71">
        <w:t>Many coin denominations are listed as simply: 1 or 5 vs the correct $1 or $5</w:t>
      </w:r>
    </w:p>
    <w:p w14:paraId="3ED500F6" w14:textId="2CD4C94E" w:rsidR="00E614A1" w:rsidRDefault="00E614A1"/>
    <w:sectPr w:rsidR="00E614A1" w:rsidSect="00035A4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4F"/>
    <w:rsid w:val="00035A4F"/>
    <w:rsid w:val="000506D8"/>
    <w:rsid w:val="000D2783"/>
    <w:rsid w:val="001544A2"/>
    <w:rsid w:val="001A708D"/>
    <w:rsid w:val="00230DEE"/>
    <w:rsid w:val="0024328D"/>
    <w:rsid w:val="00296333"/>
    <w:rsid w:val="002E6FE0"/>
    <w:rsid w:val="003717D4"/>
    <w:rsid w:val="003A0CFE"/>
    <w:rsid w:val="003C78F4"/>
    <w:rsid w:val="0040548C"/>
    <w:rsid w:val="00443D70"/>
    <w:rsid w:val="004B12FB"/>
    <w:rsid w:val="005759E4"/>
    <w:rsid w:val="005A5910"/>
    <w:rsid w:val="00637826"/>
    <w:rsid w:val="006966E6"/>
    <w:rsid w:val="006A76E0"/>
    <w:rsid w:val="006D6227"/>
    <w:rsid w:val="00747E71"/>
    <w:rsid w:val="00850E95"/>
    <w:rsid w:val="00874D84"/>
    <w:rsid w:val="008751DA"/>
    <w:rsid w:val="008A38CC"/>
    <w:rsid w:val="008F27C5"/>
    <w:rsid w:val="00910CB4"/>
    <w:rsid w:val="009610AE"/>
    <w:rsid w:val="009C0158"/>
    <w:rsid w:val="00A92C21"/>
    <w:rsid w:val="00AA3C3D"/>
    <w:rsid w:val="00AC2974"/>
    <w:rsid w:val="00AC738C"/>
    <w:rsid w:val="00B3297D"/>
    <w:rsid w:val="00B541FE"/>
    <w:rsid w:val="00B94C33"/>
    <w:rsid w:val="00B9594B"/>
    <w:rsid w:val="00BE763A"/>
    <w:rsid w:val="00C45FC8"/>
    <w:rsid w:val="00C71FB2"/>
    <w:rsid w:val="00CB0C4A"/>
    <w:rsid w:val="00CE5375"/>
    <w:rsid w:val="00D448DE"/>
    <w:rsid w:val="00D7303F"/>
    <w:rsid w:val="00DA2BD2"/>
    <w:rsid w:val="00DD5386"/>
    <w:rsid w:val="00E614A1"/>
    <w:rsid w:val="00F9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618A3"/>
  <w15:chartTrackingRefBased/>
  <w15:docId w15:val="{F881D1F7-523B-4E79-BB70-D55DABCCF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A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A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41</cp:revision>
  <dcterms:created xsi:type="dcterms:W3CDTF">2026-04-29T15:03:00Z</dcterms:created>
  <dcterms:modified xsi:type="dcterms:W3CDTF">2026-04-29T15:47:00Z</dcterms:modified>
</cp:coreProperties>
</file>