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3DF" w:rsidRDefault="009803DF" w:rsidP="009803DF">
      <w:pPr>
        <w:pStyle w:val="NormalWeb"/>
        <w:rPr>
          <w:b/>
          <w:bCs/>
          <w:sz w:val="36"/>
          <w:u w:val="single"/>
        </w:rPr>
      </w:pPr>
      <w:r w:rsidRPr="009803DF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9803DF">
        <w:rPr>
          <w:b/>
          <w:bCs/>
          <w:sz w:val="36"/>
          <w:u w:val="single"/>
        </w:rPr>
        <w:t xml:space="preserve">Canon RA-E3 Remote Controller </w:t>
      </w:r>
      <w:bookmarkEnd w:id="0"/>
      <w:r w:rsidRPr="009803DF">
        <w:rPr>
          <w:b/>
          <w:bCs/>
          <w:sz w:val="36"/>
          <w:u w:val="single"/>
        </w:rPr>
        <w:t>Adapter</w:t>
      </w:r>
    </w:p>
    <w:p w:rsidR="009803DF" w:rsidRPr="009803DF" w:rsidRDefault="009803DF" w:rsidP="009803DF">
      <w:pPr>
        <w:pStyle w:val="NormalWeb"/>
        <w:rPr>
          <w:sz w:val="36"/>
          <w:u w:val="single"/>
        </w:rPr>
      </w:pPr>
    </w:p>
    <w:p w:rsidR="009803DF" w:rsidRDefault="009803DF" w:rsidP="009803DF">
      <w:pPr>
        <w:pStyle w:val="NormalWeb"/>
        <w:rPr>
          <w:sz w:val="32"/>
        </w:rPr>
      </w:pPr>
      <w:r w:rsidRPr="009803DF">
        <w:rPr>
          <w:sz w:val="32"/>
        </w:rPr>
        <w:t>The Canon RA-E3 Remote Controller Adapter is a compact and essential accessory designed to convert the 3-pin remote socket of specific Canon cameras to the N3-type terminal. This allows photographers to use a wider range of high-end remote accessories with their existing camera gear.</w:t>
      </w:r>
    </w:p>
    <w:p w:rsidR="009803DF" w:rsidRPr="009803DF" w:rsidRDefault="009803DF" w:rsidP="009803DF">
      <w:pPr>
        <w:pStyle w:val="NormalWeb"/>
        <w:rPr>
          <w:sz w:val="32"/>
        </w:rPr>
      </w:pPr>
    </w:p>
    <w:p w:rsidR="009803DF" w:rsidRPr="009803DF" w:rsidRDefault="009803DF" w:rsidP="009803DF">
      <w:pPr>
        <w:pStyle w:val="NormalWeb"/>
        <w:rPr>
          <w:sz w:val="36"/>
          <w:u w:val="single"/>
        </w:rPr>
      </w:pPr>
      <w:r w:rsidRPr="009803DF">
        <w:rPr>
          <w:b/>
          <w:bCs/>
          <w:sz w:val="36"/>
          <w:u w:val="single"/>
        </w:rPr>
        <w:t>Top Features:</w:t>
      </w:r>
    </w:p>
    <w:p w:rsidR="009803DF" w:rsidRDefault="009803DF" w:rsidP="009803DF">
      <w:pPr>
        <w:pStyle w:val="NormalWeb"/>
        <w:numPr>
          <w:ilvl w:val="0"/>
          <w:numId w:val="1"/>
        </w:numPr>
        <w:rPr>
          <w:sz w:val="32"/>
        </w:rPr>
      </w:pPr>
      <w:r w:rsidRPr="009803DF">
        <w:rPr>
          <w:b/>
          <w:bCs/>
          <w:sz w:val="32"/>
        </w:rPr>
        <w:t>Enhanced Accessory Compatibility:</w:t>
      </w:r>
      <w:r w:rsidRPr="009803DF">
        <w:rPr>
          <w:sz w:val="32"/>
        </w:rPr>
        <w:t xml:space="preserve"> It enables cameras with an E3-type socket to use professional N3-type remote controllers, such as the TC-80N3 Timer Remote Controller, expanding your creative shooting options.</w:t>
      </w:r>
    </w:p>
    <w:p w:rsidR="009803DF" w:rsidRPr="009803DF" w:rsidRDefault="009803DF" w:rsidP="009803DF">
      <w:pPr>
        <w:pStyle w:val="NormalWeb"/>
        <w:ind w:left="720"/>
        <w:rPr>
          <w:sz w:val="32"/>
        </w:rPr>
      </w:pPr>
    </w:p>
    <w:p w:rsidR="009803DF" w:rsidRDefault="009803DF" w:rsidP="009803DF">
      <w:pPr>
        <w:pStyle w:val="NormalWeb"/>
        <w:numPr>
          <w:ilvl w:val="0"/>
          <w:numId w:val="1"/>
        </w:numPr>
        <w:rPr>
          <w:sz w:val="32"/>
        </w:rPr>
      </w:pPr>
      <w:r w:rsidRPr="009803DF">
        <w:rPr>
          <w:b/>
          <w:bCs/>
          <w:sz w:val="32"/>
        </w:rPr>
        <w:t>Secure and Durable Connection:</w:t>
      </w:r>
      <w:r w:rsidRPr="009803DF">
        <w:rPr>
          <w:sz w:val="32"/>
        </w:rPr>
        <w:t xml:space="preserve"> Designed with high-quality materials, the adapter ensures a stable and reliable connection between the camera and the remote, preventing any signal loss during critical shots.</w:t>
      </w:r>
    </w:p>
    <w:p w:rsidR="009803DF" w:rsidRPr="009803DF" w:rsidRDefault="009803DF" w:rsidP="009803DF">
      <w:pPr>
        <w:pStyle w:val="NormalWeb"/>
        <w:rPr>
          <w:sz w:val="32"/>
        </w:rPr>
      </w:pPr>
    </w:p>
    <w:p w:rsidR="009803DF" w:rsidRPr="009803DF" w:rsidRDefault="009803DF" w:rsidP="009803DF">
      <w:pPr>
        <w:pStyle w:val="NormalWeb"/>
        <w:numPr>
          <w:ilvl w:val="0"/>
          <w:numId w:val="1"/>
        </w:numPr>
        <w:rPr>
          <w:sz w:val="32"/>
        </w:rPr>
      </w:pPr>
      <w:r w:rsidRPr="009803DF">
        <w:rPr>
          <w:b/>
          <w:bCs/>
          <w:sz w:val="32"/>
        </w:rPr>
        <w:t>Compact and Lightweight Design:</w:t>
      </w:r>
      <w:r w:rsidRPr="009803DF">
        <w:rPr>
          <w:sz w:val="32"/>
        </w:rPr>
        <w:t xml:space="preserve"> Its small size makes it incredibly easy to carry in any camera bag without adding weight, making it a perfect tool for landscape and long-exposure photographers on the move.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37823"/>
    <w:multiLevelType w:val="multilevel"/>
    <w:tmpl w:val="47C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3DF"/>
    <w:rsid w:val="00517605"/>
    <w:rsid w:val="0098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DA54"/>
  <w15:chartTrackingRefBased/>
  <w15:docId w15:val="{B952557D-BC3F-40FA-8D3B-54C1F54E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0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2026-01-27T14:19:00Z</dcterms:created>
  <dcterms:modified xsi:type="dcterms:W3CDTF">2026-01-27T14:20:00Z</dcterms:modified>
</cp:coreProperties>
</file>