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4FCB" w:rsidRDefault="00284FCB" w:rsidP="00284FCB">
      <w:pPr>
        <w:spacing w:before="100" w:beforeAutospacing="1" w:after="100" w:afterAutospacing="1" w:line="240" w:lineRule="auto"/>
        <w:outlineLvl w:val="1"/>
        <w:rPr>
          <w:rFonts w:ascii="Times New Roman" w:eastAsia="Times New Roman" w:hAnsi="Times New Roman" w:cs="Times New Roman"/>
          <w:b/>
          <w:bCs/>
          <w:sz w:val="40"/>
          <w:szCs w:val="36"/>
          <w:u w:val="single"/>
        </w:rPr>
      </w:pPr>
      <w:r w:rsidRPr="00284FCB">
        <w:rPr>
          <w:rFonts w:ascii="Times New Roman" w:eastAsia="Times New Roman" w:hAnsi="Times New Roman" w:cs="Times New Roman"/>
          <w:b/>
          <w:bCs/>
          <w:sz w:val="40"/>
          <w:szCs w:val="36"/>
          <w:u w:val="single"/>
        </w:rPr>
        <w:t xml:space="preserve">Product Overview: </w:t>
      </w:r>
      <w:bookmarkStart w:id="0" w:name="_GoBack"/>
      <w:r w:rsidRPr="00284FCB">
        <w:rPr>
          <w:rFonts w:ascii="Times New Roman" w:eastAsia="Times New Roman" w:hAnsi="Times New Roman" w:cs="Times New Roman"/>
          <w:b/>
          <w:bCs/>
          <w:sz w:val="40"/>
          <w:szCs w:val="36"/>
          <w:u w:val="single"/>
        </w:rPr>
        <w:t>E 18-135mm f/3.5-5.6 OSS</w:t>
      </w:r>
      <w:bookmarkEnd w:id="0"/>
    </w:p>
    <w:p w:rsidR="00284FCB" w:rsidRPr="00284FCB" w:rsidRDefault="00284FCB" w:rsidP="00284FCB">
      <w:pPr>
        <w:spacing w:before="100" w:beforeAutospacing="1" w:after="100" w:afterAutospacing="1" w:line="240" w:lineRule="auto"/>
        <w:outlineLvl w:val="1"/>
        <w:rPr>
          <w:rFonts w:ascii="Times New Roman" w:eastAsia="Times New Roman" w:hAnsi="Times New Roman" w:cs="Times New Roman"/>
          <w:b/>
          <w:bCs/>
          <w:sz w:val="40"/>
          <w:szCs w:val="36"/>
          <w:u w:val="single"/>
        </w:rPr>
      </w:pPr>
    </w:p>
    <w:p w:rsidR="00284FCB" w:rsidRPr="00284FCB" w:rsidRDefault="00284FCB" w:rsidP="00284FCB">
      <w:pPr>
        <w:spacing w:before="100" w:beforeAutospacing="1" w:after="100" w:afterAutospacing="1" w:line="240" w:lineRule="auto"/>
        <w:rPr>
          <w:rFonts w:ascii="Times New Roman" w:eastAsia="Times New Roman" w:hAnsi="Times New Roman" w:cs="Times New Roman"/>
          <w:sz w:val="32"/>
          <w:szCs w:val="24"/>
        </w:rPr>
      </w:pPr>
      <w:r w:rsidRPr="00284FCB">
        <w:rPr>
          <w:rFonts w:ascii="Times New Roman" w:eastAsia="Times New Roman" w:hAnsi="Times New Roman" w:cs="Times New Roman"/>
          <w:sz w:val="32"/>
          <w:szCs w:val="24"/>
        </w:rPr>
        <w:t xml:space="preserve">The </w:t>
      </w:r>
      <w:r w:rsidRPr="00284FCB">
        <w:rPr>
          <w:rFonts w:ascii="Times New Roman" w:eastAsia="Times New Roman" w:hAnsi="Times New Roman" w:cs="Times New Roman"/>
          <w:b/>
          <w:bCs/>
          <w:sz w:val="32"/>
          <w:szCs w:val="24"/>
        </w:rPr>
        <w:t>Sony E 18-135mm f/3.5-5.6 OSS</w:t>
      </w:r>
      <w:r w:rsidRPr="00284FCB">
        <w:rPr>
          <w:rFonts w:ascii="Times New Roman" w:eastAsia="Times New Roman" w:hAnsi="Times New Roman" w:cs="Times New Roman"/>
          <w:sz w:val="32"/>
          <w:szCs w:val="24"/>
        </w:rPr>
        <w:t xml:space="preserve"> (SEL18135) is the ultimate "all-in-one" travel lens designed specifically for APS-C mirrorless cameras. Covering a versatile 7.5x zoom range, it allows you to switch from wide-angle landscapes to distant telephoto action without ever changing your lens. Its most striking feature is its </w:t>
      </w:r>
      <w:r w:rsidRPr="00284FCB">
        <w:rPr>
          <w:rFonts w:ascii="Times New Roman" w:eastAsia="Times New Roman" w:hAnsi="Times New Roman" w:cs="Times New Roman"/>
          <w:b/>
          <w:bCs/>
          <w:sz w:val="32"/>
          <w:szCs w:val="24"/>
        </w:rPr>
        <w:t>high magnification-to-weight ratio</w:t>
      </w:r>
      <w:r w:rsidRPr="00284FCB">
        <w:rPr>
          <w:rFonts w:ascii="Times New Roman" w:eastAsia="Times New Roman" w:hAnsi="Times New Roman" w:cs="Times New Roman"/>
          <w:sz w:val="32"/>
          <w:szCs w:val="24"/>
        </w:rPr>
        <w:t>; despite its massive reach, it remains incredibly compact and lightweight, making it the perfect companion for hikers, travelers, and everyday vloggers.</w:t>
      </w:r>
    </w:p>
    <w:p w:rsidR="00284FCB" w:rsidRPr="00284FCB" w:rsidRDefault="00284FCB" w:rsidP="00284FCB">
      <w:pPr>
        <w:spacing w:after="0" w:line="240" w:lineRule="auto"/>
        <w:rPr>
          <w:rFonts w:ascii="Times New Roman" w:eastAsia="Times New Roman" w:hAnsi="Times New Roman" w:cs="Times New Roman"/>
          <w:b/>
          <w:bCs/>
          <w:sz w:val="36"/>
          <w:szCs w:val="27"/>
          <w:u w:val="single"/>
        </w:rPr>
      </w:pPr>
      <w:r w:rsidRPr="00284FCB">
        <w:rPr>
          <w:rFonts w:ascii="Times New Roman" w:eastAsia="Times New Roman" w:hAnsi="Times New Roman" w:cs="Times New Roman"/>
          <w:b/>
          <w:bCs/>
          <w:sz w:val="36"/>
          <w:szCs w:val="27"/>
          <w:u w:val="single"/>
        </w:rPr>
        <w:t>Top Features:</w:t>
      </w:r>
    </w:p>
    <w:p w:rsidR="00284FCB" w:rsidRDefault="00284FCB" w:rsidP="00284FCB">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284FCB">
        <w:rPr>
          <w:rFonts w:ascii="Times New Roman" w:eastAsia="Times New Roman" w:hAnsi="Times New Roman" w:cs="Times New Roman"/>
          <w:b/>
          <w:bCs/>
          <w:sz w:val="32"/>
          <w:szCs w:val="24"/>
        </w:rPr>
        <w:t>Versatile 7.5x High-Magnification Zoom:</w:t>
      </w:r>
      <w:r w:rsidRPr="00284FCB">
        <w:rPr>
          <w:rFonts w:ascii="Times New Roman" w:eastAsia="Times New Roman" w:hAnsi="Times New Roman" w:cs="Times New Roman"/>
          <w:sz w:val="32"/>
          <w:szCs w:val="24"/>
        </w:rPr>
        <w:t xml:space="preserve"> With a focal range equivalent to 27-202.5mm (in 35mm full-frame terms), this lens handles everything. From tight interior shots and sweeping vistas to close-up portraits and wildlife, it is the definition of versatility.</w:t>
      </w:r>
    </w:p>
    <w:p w:rsidR="00284FCB" w:rsidRPr="00284FCB" w:rsidRDefault="00284FCB" w:rsidP="00284FCB">
      <w:pPr>
        <w:spacing w:before="100" w:beforeAutospacing="1" w:after="100" w:afterAutospacing="1" w:line="240" w:lineRule="auto"/>
        <w:ind w:left="720"/>
        <w:rPr>
          <w:rFonts w:ascii="Times New Roman" w:eastAsia="Times New Roman" w:hAnsi="Times New Roman" w:cs="Times New Roman"/>
          <w:sz w:val="32"/>
          <w:szCs w:val="24"/>
        </w:rPr>
      </w:pPr>
    </w:p>
    <w:p w:rsidR="00284FCB" w:rsidRDefault="00284FCB" w:rsidP="00284FCB">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284FCB">
        <w:rPr>
          <w:rFonts w:ascii="Times New Roman" w:eastAsia="Times New Roman" w:hAnsi="Times New Roman" w:cs="Times New Roman"/>
          <w:b/>
          <w:bCs/>
          <w:sz w:val="32"/>
          <w:szCs w:val="24"/>
        </w:rPr>
        <w:t>Optical SteadyShot™ (OSS) Stabilization:</w:t>
      </w:r>
      <w:r w:rsidRPr="00284FCB">
        <w:rPr>
          <w:rFonts w:ascii="Times New Roman" w:eastAsia="Times New Roman" w:hAnsi="Times New Roman" w:cs="Times New Roman"/>
          <w:sz w:val="32"/>
          <w:szCs w:val="24"/>
        </w:rPr>
        <w:t xml:space="preserve"> Built-in image stabilization compensates for hand shake, which is critical when shooting at the long end of the zoom (135mm). This ensures your photos stay sharp and your videos remain smooth, even in lower light without a tripod.</w:t>
      </w:r>
    </w:p>
    <w:p w:rsidR="00284FCB" w:rsidRDefault="00284FCB" w:rsidP="00284FCB">
      <w:pPr>
        <w:pStyle w:val="ListParagraph"/>
        <w:rPr>
          <w:rFonts w:ascii="Times New Roman" w:eastAsia="Times New Roman" w:hAnsi="Times New Roman" w:cs="Times New Roman"/>
          <w:sz w:val="32"/>
          <w:szCs w:val="24"/>
        </w:rPr>
      </w:pPr>
    </w:p>
    <w:p w:rsidR="00284FCB" w:rsidRPr="00284FCB" w:rsidRDefault="00284FCB" w:rsidP="00284FCB">
      <w:pPr>
        <w:spacing w:before="100" w:beforeAutospacing="1" w:after="100" w:afterAutospacing="1" w:line="240" w:lineRule="auto"/>
        <w:ind w:left="720"/>
        <w:rPr>
          <w:rFonts w:ascii="Times New Roman" w:eastAsia="Times New Roman" w:hAnsi="Times New Roman" w:cs="Times New Roman"/>
          <w:sz w:val="32"/>
          <w:szCs w:val="24"/>
        </w:rPr>
      </w:pPr>
    </w:p>
    <w:p w:rsidR="00284FCB" w:rsidRPr="00284FCB" w:rsidRDefault="00284FCB" w:rsidP="00284FCB">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284FCB">
        <w:rPr>
          <w:rFonts w:ascii="Times New Roman" w:eastAsia="Times New Roman" w:hAnsi="Times New Roman" w:cs="Times New Roman"/>
          <w:b/>
          <w:bCs/>
          <w:sz w:val="32"/>
          <w:szCs w:val="24"/>
        </w:rPr>
        <w:t>Advanced Optical Precision:</w:t>
      </w:r>
      <w:r w:rsidRPr="00284FCB">
        <w:rPr>
          <w:rFonts w:ascii="Times New Roman" w:eastAsia="Times New Roman" w:hAnsi="Times New Roman" w:cs="Times New Roman"/>
          <w:sz w:val="32"/>
          <w:szCs w:val="24"/>
        </w:rPr>
        <w:t xml:space="preserve"> The lens features one aspherical element and two ED (Extra-low Dispersion) glass elements. These work together to suppress chromatic aberration and distortion, </w:t>
      </w:r>
      <w:r w:rsidRPr="00284FCB">
        <w:rPr>
          <w:rFonts w:ascii="Times New Roman" w:eastAsia="Times New Roman" w:hAnsi="Times New Roman" w:cs="Times New Roman"/>
          <w:sz w:val="32"/>
          <w:szCs w:val="24"/>
        </w:rPr>
        <w:lastRenderedPageBreak/>
        <w:t>delivering high resolution and clarity from the center to the very edges of the frame.</w:t>
      </w:r>
    </w:p>
    <w:p w:rsidR="00284FCB" w:rsidRPr="00284FCB" w:rsidRDefault="00284FCB" w:rsidP="00284FCB">
      <w:pPr>
        <w:spacing w:beforeAutospacing="1" w:after="0" w:afterAutospacing="1" w:line="240" w:lineRule="auto"/>
        <w:ind w:left="720"/>
        <w:rPr>
          <w:rFonts w:ascii="Times New Roman" w:eastAsia="Times New Roman" w:hAnsi="Times New Roman" w:cs="Times New Roman"/>
          <w:sz w:val="24"/>
          <w:szCs w:val="24"/>
        </w:rPr>
      </w:pPr>
    </w:p>
    <w:p w:rsidR="00DD5CA4" w:rsidRDefault="00DD5CA4"/>
    <w:sectPr w:rsidR="00DD5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2750E0"/>
    <w:multiLevelType w:val="multilevel"/>
    <w:tmpl w:val="EBCE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FCB"/>
    <w:rsid w:val="00284FCB"/>
    <w:rsid w:val="00DD5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039EA"/>
  <w15:chartTrackingRefBased/>
  <w15:docId w15:val="{E543FA2D-EE84-4176-B922-5C0011408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84F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84F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4FC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84FC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84F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16">
    <w:name w:val="citation-116"/>
    <w:basedOn w:val="DefaultParagraphFont"/>
    <w:rsid w:val="00284FCB"/>
  </w:style>
  <w:style w:type="character" w:customStyle="1" w:styleId="citation-115">
    <w:name w:val="citation-115"/>
    <w:basedOn w:val="DefaultParagraphFont"/>
    <w:rsid w:val="00284FCB"/>
  </w:style>
  <w:style w:type="character" w:customStyle="1" w:styleId="citation-114">
    <w:name w:val="citation-114"/>
    <w:basedOn w:val="DefaultParagraphFont"/>
    <w:rsid w:val="00284FCB"/>
  </w:style>
  <w:style w:type="character" w:customStyle="1" w:styleId="citation-113">
    <w:name w:val="citation-113"/>
    <w:basedOn w:val="DefaultParagraphFont"/>
    <w:rsid w:val="00284FCB"/>
  </w:style>
  <w:style w:type="character" w:customStyle="1" w:styleId="citation-112">
    <w:name w:val="citation-112"/>
    <w:basedOn w:val="DefaultParagraphFont"/>
    <w:rsid w:val="00284FCB"/>
  </w:style>
  <w:style w:type="character" w:customStyle="1" w:styleId="citation-111">
    <w:name w:val="citation-111"/>
    <w:basedOn w:val="DefaultParagraphFont"/>
    <w:rsid w:val="00284FCB"/>
  </w:style>
  <w:style w:type="character" w:customStyle="1" w:styleId="citation-110">
    <w:name w:val="citation-110"/>
    <w:basedOn w:val="DefaultParagraphFont"/>
    <w:rsid w:val="00284FCB"/>
  </w:style>
  <w:style w:type="paragraph" w:styleId="ListParagraph">
    <w:name w:val="List Paragraph"/>
    <w:basedOn w:val="Normal"/>
    <w:uiPriority w:val="34"/>
    <w:qFormat/>
    <w:rsid w:val="00284F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4811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2026-01-30T16:55:00Z</dcterms:created>
  <dcterms:modified xsi:type="dcterms:W3CDTF">2026-01-30T16:57:00Z</dcterms:modified>
</cp:coreProperties>
</file>