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37A5" w:rsidRPr="001537A5" w:rsidRDefault="001537A5" w:rsidP="00153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37A5" w:rsidRDefault="001537A5" w:rsidP="001537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1537A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Product Overview: Nikon </w:t>
      </w:r>
      <w:bookmarkStart w:id="0" w:name="_GoBack"/>
      <w:r w:rsidRPr="001537A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ME-D10 </w:t>
      </w:r>
      <w:bookmarkEnd w:id="0"/>
      <w:r w:rsidRPr="001537A5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(Stereo Microphone)</w:t>
      </w:r>
    </w:p>
    <w:p w:rsidR="001537A5" w:rsidRPr="001537A5" w:rsidRDefault="001537A5" w:rsidP="001537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:rsidR="001537A5" w:rsidRPr="001537A5" w:rsidRDefault="001537A5" w:rsidP="00153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1537A5">
        <w:rPr>
          <w:rFonts w:ascii="Times New Roman" w:eastAsia="Times New Roman" w:hAnsi="Times New Roman" w:cs="Times New Roman"/>
          <w:sz w:val="28"/>
          <w:szCs w:val="24"/>
        </w:rPr>
        <w:t xml:space="preserve">The ME-D10 is a high-performance </w:t>
      </w:r>
      <w:r w:rsidRPr="001537A5">
        <w:rPr>
          <w:rFonts w:ascii="Times New Roman" w:eastAsia="Times New Roman" w:hAnsi="Times New Roman" w:cs="Times New Roman"/>
          <w:b/>
          <w:bCs/>
          <w:sz w:val="28"/>
          <w:szCs w:val="24"/>
        </w:rPr>
        <w:t>External Stereo Microphone</w:t>
      </w:r>
      <w:r w:rsidRPr="001537A5">
        <w:rPr>
          <w:rFonts w:ascii="Times New Roman" w:eastAsia="Times New Roman" w:hAnsi="Times New Roman" w:cs="Times New Roman"/>
          <w:sz w:val="28"/>
          <w:szCs w:val="24"/>
        </w:rPr>
        <w:t xml:space="preserve"> designed to significantly upgrade the audio quality of your DSLR or Mirrorless camera. Its most striking feature is its </w:t>
      </w:r>
      <w:r w:rsidRPr="001537A5">
        <w:rPr>
          <w:rFonts w:ascii="Times New Roman" w:eastAsia="Times New Roman" w:hAnsi="Times New Roman" w:cs="Times New Roman"/>
          <w:b/>
          <w:bCs/>
          <w:sz w:val="28"/>
          <w:szCs w:val="24"/>
        </w:rPr>
        <w:t>unidirectional pickup</w:t>
      </w:r>
      <w:r w:rsidRPr="001537A5">
        <w:rPr>
          <w:rFonts w:ascii="Times New Roman" w:eastAsia="Times New Roman" w:hAnsi="Times New Roman" w:cs="Times New Roman"/>
          <w:sz w:val="28"/>
          <w:szCs w:val="24"/>
        </w:rPr>
        <w:t>, which focuses on the sound directly in front of the lens while suppressing unwanted background noise. This makes it a powerhouse for vlogging, interviews, and capturing crisp ambient sounds without the interference of camera motor noise.</w:t>
      </w:r>
    </w:p>
    <w:p w:rsidR="001537A5" w:rsidRPr="001537A5" w:rsidRDefault="001537A5" w:rsidP="00153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537A5" w:rsidRDefault="001537A5" w:rsidP="001537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  <w:r w:rsidRPr="001537A5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  <w:t>Top Features:</w:t>
      </w:r>
    </w:p>
    <w:p w:rsidR="001537A5" w:rsidRPr="001537A5" w:rsidRDefault="001537A5" w:rsidP="001537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</w:p>
    <w:p w:rsidR="001537A5" w:rsidRDefault="001537A5" w:rsidP="001537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1537A5">
        <w:rPr>
          <w:rFonts w:ascii="Times New Roman" w:eastAsia="Times New Roman" w:hAnsi="Times New Roman" w:cs="Times New Roman"/>
          <w:b/>
          <w:bCs/>
          <w:sz w:val="28"/>
          <w:szCs w:val="24"/>
        </w:rPr>
        <w:t>Vibrant Stereo Sound:</w:t>
      </w:r>
      <w:r w:rsidRPr="001537A5">
        <w:rPr>
          <w:rFonts w:ascii="Times New Roman" w:eastAsia="Times New Roman" w:hAnsi="Times New Roman" w:cs="Times New Roman"/>
          <w:sz w:val="28"/>
          <w:szCs w:val="24"/>
        </w:rPr>
        <w:t xml:space="preserve"> Unlike built-in mono microphones, the ME-D10 captures rich, multi-directional audio. It provides a professional "spatial" feel to your videos, making the viewer feel like they are actually in the scene.</w:t>
      </w:r>
    </w:p>
    <w:p w:rsidR="001537A5" w:rsidRPr="001537A5" w:rsidRDefault="001537A5" w:rsidP="00153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1537A5" w:rsidRDefault="001537A5" w:rsidP="001537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1537A5">
        <w:rPr>
          <w:rFonts w:ascii="Times New Roman" w:eastAsia="Times New Roman" w:hAnsi="Times New Roman" w:cs="Times New Roman"/>
          <w:b/>
          <w:bCs/>
          <w:sz w:val="28"/>
          <w:szCs w:val="24"/>
        </w:rPr>
        <w:t>Vibration and Noise Reduction:</w:t>
      </w:r>
      <w:r w:rsidRPr="001537A5">
        <w:rPr>
          <w:rFonts w:ascii="Times New Roman" w:eastAsia="Times New Roman" w:hAnsi="Times New Roman" w:cs="Times New Roman"/>
          <w:sz w:val="28"/>
          <w:szCs w:val="24"/>
        </w:rPr>
        <w:t xml:space="preserve"> It features an integrated </w:t>
      </w:r>
      <w:r w:rsidRPr="001537A5">
        <w:rPr>
          <w:rFonts w:ascii="Times New Roman" w:eastAsia="Times New Roman" w:hAnsi="Times New Roman" w:cs="Times New Roman"/>
          <w:b/>
          <w:bCs/>
          <w:sz w:val="28"/>
          <w:szCs w:val="24"/>
        </w:rPr>
        <w:t>vibration isolation</w:t>
      </w:r>
      <w:r w:rsidRPr="001537A5">
        <w:rPr>
          <w:rFonts w:ascii="Times New Roman" w:eastAsia="Times New Roman" w:hAnsi="Times New Roman" w:cs="Times New Roman"/>
          <w:sz w:val="28"/>
          <w:szCs w:val="24"/>
        </w:rPr>
        <w:t xml:space="preserve"> mount that absorbs mechanical noise from the camera’s autofocus (STM/AF) or handling. This ensures your audio remains clean and free of clicking or "thumping" sounds.</w:t>
      </w:r>
    </w:p>
    <w:p w:rsidR="001537A5" w:rsidRPr="001537A5" w:rsidRDefault="001537A5" w:rsidP="00153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1537A5" w:rsidRPr="001537A5" w:rsidRDefault="001537A5" w:rsidP="001537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1537A5">
        <w:rPr>
          <w:rFonts w:ascii="Times New Roman" w:eastAsia="Times New Roman" w:hAnsi="Times New Roman" w:cs="Times New Roman"/>
          <w:b/>
          <w:bCs/>
          <w:sz w:val="28"/>
          <w:szCs w:val="24"/>
        </w:rPr>
        <w:t>Low-Cut Filter Switch:</w:t>
      </w:r>
      <w:r w:rsidRPr="001537A5">
        <w:rPr>
          <w:rFonts w:ascii="Times New Roman" w:eastAsia="Times New Roman" w:hAnsi="Times New Roman" w:cs="Times New Roman"/>
          <w:sz w:val="28"/>
          <w:szCs w:val="24"/>
        </w:rPr>
        <w:t xml:space="preserve"> The microphone includes a built-in </w:t>
      </w:r>
      <w:r w:rsidRPr="001537A5">
        <w:rPr>
          <w:rFonts w:ascii="Times New Roman" w:eastAsia="Times New Roman" w:hAnsi="Times New Roman" w:cs="Times New Roman"/>
          <w:b/>
          <w:bCs/>
          <w:sz w:val="28"/>
          <w:szCs w:val="24"/>
        </w:rPr>
        <w:t>Low-Cut Filter</w:t>
      </w:r>
      <w:r w:rsidRPr="001537A5">
        <w:rPr>
          <w:rFonts w:ascii="Times New Roman" w:eastAsia="Times New Roman" w:hAnsi="Times New Roman" w:cs="Times New Roman"/>
          <w:sz w:val="28"/>
          <w:szCs w:val="24"/>
        </w:rPr>
        <w:t xml:space="preserve"> that can be toggled to eliminate low-frequency environmental noise, such as wind, hum from air conditioners, or distant traffic, focusing purely on the human voice</w:t>
      </w:r>
    </w:p>
    <w:p w:rsidR="000E00A5" w:rsidRDefault="000E00A5"/>
    <w:sectPr w:rsidR="000E0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9801A9"/>
    <w:multiLevelType w:val="multilevel"/>
    <w:tmpl w:val="C202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7A5"/>
    <w:rsid w:val="000E00A5"/>
    <w:rsid w:val="00153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1456D"/>
  <w15:chartTrackingRefBased/>
  <w15:docId w15:val="{880C353B-9A82-4D67-81BF-BD3FADED8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537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537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537A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537A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537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4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2026-01-28T13:44:00Z</dcterms:created>
  <dcterms:modified xsi:type="dcterms:W3CDTF">2026-01-28T13:45:00Z</dcterms:modified>
</cp:coreProperties>
</file>