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CE8" w:rsidRPr="005E3CE8" w:rsidRDefault="005E3CE8" w:rsidP="005E3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E3CE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5E3CE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Mini External Camera </w:t>
      </w:r>
      <w:bookmarkEnd w:id="0"/>
      <w:r w:rsidRPr="005E3CE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Flash</w:t>
      </w:r>
    </w:p>
    <w:p w:rsidR="005E3CE8" w:rsidRPr="005E3CE8" w:rsidRDefault="005E3CE8" w:rsidP="005E3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3CE8" w:rsidRPr="005E3CE8" w:rsidRDefault="005E3CE8" w:rsidP="005E3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8">
        <w:rPr>
          <w:rFonts w:ascii="Times New Roman" w:eastAsia="Times New Roman" w:hAnsi="Times New Roman" w:cs="Times New Roman"/>
          <w:sz w:val="24"/>
          <w:szCs w:val="24"/>
        </w:rPr>
        <w:t xml:space="preserve">The Mini Camera Flash is an ultra-compact, portable lighting solution designed for photographers who need a boost of light without the weight of a full-sized speedlight. Its most striking feature is its </w:t>
      </w:r>
      <w:r w:rsidRPr="005E3CE8">
        <w:rPr>
          <w:rFonts w:ascii="Times New Roman" w:eastAsia="Times New Roman" w:hAnsi="Times New Roman" w:cs="Times New Roman"/>
          <w:b/>
          <w:bCs/>
          <w:sz w:val="24"/>
          <w:szCs w:val="24"/>
        </w:rPr>
        <w:t>pocket-sized portability</w:t>
      </w:r>
      <w:r w:rsidRPr="005E3CE8">
        <w:rPr>
          <w:rFonts w:ascii="Times New Roman" w:eastAsia="Times New Roman" w:hAnsi="Times New Roman" w:cs="Times New Roman"/>
          <w:sz w:val="24"/>
          <w:szCs w:val="24"/>
        </w:rPr>
        <w:t>, which allows it to fit into any gear bag or jacket pocket while still providing significantly more power than a built-in pop-up flash. It is a powerhouse for event coverage and street photography, offering a quick way to illuminate subjects in dim environments.</w:t>
      </w:r>
    </w:p>
    <w:p w:rsidR="005E3CE8" w:rsidRPr="005E3CE8" w:rsidRDefault="005E3CE8" w:rsidP="005E3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5E3CE8" w:rsidRPr="005E3CE8" w:rsidRDefault="005E3CE8" w:rsidP="005E3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E3CE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Top Features:</w:t>
      </w:r>
    </w:p>
    <w:p w:rsidR="005E3CE8" w:rsidRDefault="005E3CE8" w:rsidP="005E3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8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High-Output Lighting:</w:t>
      </w:r>
      <w:r w:rsidRPr="005E3CE8">
        <w:rPr>
          <w:rFonts w:ascii="Times New Roman" w:eastAsia="Times New Roman" w:hAnsi="Times New Roman" w:cs="Times New Roman"/>
          <w:sz w:val="24"/>
          <w:szCs w:val="24"/>
        </w:rPr>
        <w:t xml:space="preserve"> Despite its small frame, this flash delivers a bright, consistent burst of light that helps eliminate harsh shadows and adds "catchlights" to a subject’s eyes. It provides a more natural and flattering look for portraits compared to the flat lighting of integrated camera flashes.</w:t>
      </w:r>
    </w:p>
    <w:p w:rsidR="005E3CE8" w:rsidRPr="005E3CE8" w:rsidRDefault="005E3CE8" w:rsidP="005E3C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E3CE8" w:rsidRDefault="005E3CE8" w:rsidP="005E3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8">
        <w:rPr>
          <w:rFonts w:ascii="Times New Roman" w:eastAsia="Times New Roman" w:hAnsi="Times New Roman" w:cs="Times New Roman"/>
          <w:b/>
          <w:bCs/>
          <w:sz w:val="24"/>
          <w:szCs w:val="24"/>
        </w:rPr>
        <w:t>Simple Plug-and-Play Operation:</w:t>
      </w:r>
      <w:r w:rsidRPr="005E3CE8">
        <w:rPr>
          <w:rFonts w:ascii="Times New Roman" w:eastAsia="Times New Roman" w:hAnsi="Times New Roman" w:cs="Times New Roman"/>
          <w:sz w:val="24"/>
          <w:szCs w:val="24"/>
        </w:rPr>
        <w:t xml:space="preserve"> Designed for ease of use, it typically features a standard hot-shoe mount and a simplified control layout. This allows photographers to focus on the shot rather than complex menus, making it an ideal choice for beginners and professionals alike.</w:t>
      </w:r>
    </w:p>
    <w:p w:rsidR="005E3CE8" w:rsidRDefault="005E3CE8" w:rsidP="005E3CE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E3CE8" w:rsidRPr="005E3CE8" w:rsidRDefault="005E3CE8" w:rsidP="005E3C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E3CE8" w:rsidRPr="005E3CE8" w:rsidRDefault="005E3CE8" w:rsidP="005E3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8">
        <w:rPr>
          <w:rFonts w:ascii="Times New Roman" w:eastAsia="Times New Roman" w:hAnsi="Times New Roman" w:cs="Times New Roman"/>
          <w:b/>
          <w:bCs/>
          <w:sz w:val="24"/>
          <w:szCs w:val="24"/>
        </w:rPr>
        <w:t>Rapid Recycle Time:</w:t>
      </w:r>
      <w:r w:rsidRPr="005E3CE8">
        <w:rPr>
          <w:rFonts w:ascii="Times New Roman" w:eastAsia="Times New Roman" w:hAnsi="Times New Roman" w:cs="Times New Roman"/>
          <w:sz w:val="24"/>
          <w:szCs w:val="24"/>
        </w:rPr>
        <w:t xml:space="preserve"> Optimized for efficiency, the flash features a fast recycle time, ensuring you are ready for the next shot almost immediately. Whether you are capturing a candid moment at a party or a quick street scene, the flash stays synced with your shooting pace.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10A90"/>
    <w:multiLevelType w:val="multilevel"/>
    <w:tmpl w:val="B63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CE8"/>
    <w:rsid w:val="005E3CE8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5F0C58"/>
  <w15:chartTrackingRefBased/>
  <w15:docId w15:val="{D41C31EE-1674-4BA6-9CDA-C10ADE5E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3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3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3C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3C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3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7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2026-02-01T09:07:00Z</dcterms:created>
  <dcterms:modified xsi:type="dcterms:W3CDTF">2026-02-01T09:08:00Z</dcterms:modified>
</cp:coreProperties>
</file>