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04AD2" w:rsidRPr="00204AD2" w:rsidRDefault="00204AD2" w:rsidP="00204A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4"/>
          <w:szCs w:val="36"/>
          <w:u w:val="single"/>
        </w:rPr>
      </w:pPr>
      <w:r w:rsidRPr="00204AD2">
        <w:rPr>
          <w:rFonts w:ascii="Times New Roman" w:eastAsia="Times New Roman" w:hAnsi="Times New Roman" w:cs="Times New Roman"/>
          <w:b/>
          <w:bCs/>
          <w:sz w:val="44"/>
          <w:szCs w:val="36"/>
          <w:u w:val="single"/>
        </w:rPr>
        <w:t xml:space="preserve">Product Overview: </w:t>
      </w:r>
      <w:bookmarkStart w:id="0" w:name="_GoBack"/>
      <w:r w:rsidRPr="00204AD2">
        <w:rPr>
          <w:rFonts w:ascii="Times New Roman" w:eastAsia="Times New Roman" w:hAnsi="Times New Roman" w:cs="Times New Roman"/>
          <w:b/>
          <w:bCs/>
          <w:sz w:val="44"/>
          <w:szCs w:val="36"/>
          <w:u w:val="single"/>
        </w:rPr>
        <w:t xml:space="preserve">Nikkor Z 24-70mm f/4 </w:t>
      </w:r>
      <w:bookmarkEnd w:id="0"/>
      <w:r w:rsidRPr="00204AD2">
        <w:rPr>
          <w:rFonts w:ascii="Times New Roman" w:eastAsia="Times New Roman" w:hAnsi="Times New Roman" w:cs="Times New Roman"/>
          <w:b/>
          <w:bCs/>
          <w:sz w:val="44"/>
          <w:szCs w:val="36"/>
          <w:u w:val="single"/>
        </w:rPr>
        <w:t>S</w:t>
      </w:r>
    </w:p>
    <w:p w:rsidR="00204AD2" w:rsidRPr="00204AD2" w:rsidRDefault="00204AD2" w:rsidP="00204A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204AD2">
        <w:rPr>
          <w:rFonts w:ascii="Times New Roman" w:eastAsia="Times New Roman" w:hAnsi="Times New Roman" w:cs="Times New Roman"/>
          <w:sz w:val="32"/>
          <w:szCs w:val="24"/>
        </w:rPr>
        <w:t xml:space="preserve">The Nikkor Z 24-70mm f/4 S is a compact, high-performance zoom lens designed for Nikon’s Z-mount mirrorless system. It is the ultimate "walk-around" lens, offering a versatile focal range that covers everything from wide-angle landscapes to tight portraits. Its most striking feature is its </w:t>
      </w:r>
      <w:r w:rsidRPr="00204AD2">
        <w:rPr>
          <w:rFonts w:ascii="Times New Roman" w:eastAsia="Times New Roman" w:hAnsi="Times New Roman" w:cs="Times New Roman"/>
          <w:b/>
          <w:bCs/>
          <w:sz w:val="32"/>
          <w:szCs w:val="24"/>
        </w:rPr>
        <w:t>retractable design</w:t>
      </w:r>
      <w:r w:rsidRPr="00204AD2">
        <w:rPr>
          <w:rFonts w:ascii="Times New Roman" w:eastAsia="Times New Roman" w:hAnsi="Times New Roman" w:cs="Times New Roman"/>
          <w:sz w:val="32"/>
          <w:szCs w:val="24"/>
        </w:rPr>
        <w:t>, which makes it incredibly portable without sacrificing the premium optical quality of the "S-Line" series.</w:t>
      </w:r>
    </w:p>
    <w:p w:rsidR="00204AD2" w:rsidRPr="00204AD2" w:rsidRDefault="00204AD2" w:rsidP="00204A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40"/>
          <w:szCs w:val="27"/>
          <w:u w:val="single"/>
        </w:rPr>
      </w:pPr>
      <w:r w:rsidRPr="00204AD2">
        <w:rPr>
          <w:rFonts w:ascii="Times New Roman" w:eastAsia="Times New Roman" w:hAnsi="Times New Roman" w:cs="Times New Roman"/>
          <w:b/>
          <w:bCs/>
          <w:sz w:val="40"/>
          <w:szCs w:val="27"/>
          <w:u w:val="single"/>
        </w:rPr>
        <w:t>Top Features:</w:t>
      </w:r>
    </w:p>
    <w:p w:rsidR="00204AD2" w:rsidRDefault="00204AD2" w:rsidP="00204AD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204AD2">
        <w:rPr>
          <w:rFonts w:ascii="Times New Roman" w:eastAsia="Times New Roman" w:hAnsi="Times New Roman" w:cs="Times New Roman"/>
          <w:b/>
          <w:bCs/>
          <w:sz w:val="32"/>
          <w:szCs w:val="24"/>
        </w:rPr>
        <w:t>Constant f/4 Aperture:</w:t>
      </w:r>
      <w:r w:rsidRPr="00204AD2">
        <w:rPr>
          <w:rFonts w:ascii="Times New Roman" w:eastAsia="Times New Roman" w:hAnsi="Times New Roman" w:cs="Times New Roman"/>
          <w:sz w:val="32"/>
          <w:szCs w:val="24"/>
        </w:rPr>
        <w:t xml:space="preserve"> The fixed aperture ensures consistent exposure throughout the entire zoom range. Whether you are zoomed in or out, your settings remain stable, which is a massive advantage for both photography and professional video recording.</w:t>
      </w:r>
    </w:p>
    <w:p w:rsidR="00204AD2" w:rsidRPr="00204AD2" w:rsidRDefault="00204AD2" w:rsidP="00204AD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32"/>
          <w:szCs w:val="24"/>
        </w:rPr>
      </w:pPr>
    </w:p>
    <w:p w:rsidR="00204AD2" w:rsidRPr="00204AD2" w:rsidRDefault="00204AD2" w:rsidP="00204AD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32"/>
          <w:szCs w:val="24"/>
        </w:rPr>
      </w:pPr>
    </w:p>
    <w:p w:rsidR="00204AD2" w:rsidRDefault="00204AD2" w:rsidP="00204AD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204AD2">
        <w:rPr>
          <w:rFonts w:ascii="Times New Roman" w:eastAsia="Times New Roman" w:hAnsi="Times New Roman" w:cs="Times New Roman"/>
          <w:b/>
          <w:bCs/>
          <w:sz w:val="32"/>
          <w:szCs w:val="24"/>
        </w:rPr>
        <w:t>Exceptional Sharpness (S-Line Quality):</w:t>
      </w:r>
      <w:r w:rsidRPr="00204AD2">
        <w:rPr>
          <w:rFonts w:ascii="Times New Roman" w:eastAsia="Times New Roman" w:hAnsi="Times New Roman" w:cs="Times New Roman"/>
          <w:sz w:val="32"/>
          <w:szCs w:val="24"/>
        </w:rPr>
        <w:t xml:space="preserve"> As part of the premium S-Line, this lens features advanced coatings like </w:t>
      </w:r>
      <w:r w:rsidRPr="00204AD2">
        <w:rPr>
          <w:rFonts w:ascii="Times New Roman" w:eastAsia="Times New Roman" w:hAnsi="Times New Roman" w:cs="Times New Roman"/>
          <w:b/>
          <w:bCs/>
          <w:sz w:val="32"/>
          <w:szCs w:val="24"/>
        </w:rPr>
        <w:t>Nano Crystal Coat</w:t>
      </w:r>
      <w:r w:rsidRPr="00204AD2">
        <w:rPr>
          <w:rFonts w:ascii="Times New Roman" w:eastAsia="Times New Roman" w:hAnsi="Times New Roman" w:cs="Times New Roman"/>
          <w:sz w:val="32"/>
          <w:szCs w:val="24"/>
        </w:rPr>
        <w:t>. It virtually eliminates ghosting and flare, delivering edge-to-edge sharpness and vibrant colors even in backlit situations.</w:t>
      </w:r>
    </w:p>
    <w:p w:rsidR="00204AD2" w:rsidRDefault="00204AD2" w:rsidP="00204AD2">
      <w:pPr>
        <w:pStyle w:val="ListParagraph"/>
        <w:rPr>
          <w:rFonts w:ascii="Times New Roman" w:eastAsia="Times New Roman" w:hAnsi="Times New Roman" w:cs="Times New Roman"/>
          <w:sz w:val="32"/>
          <w:szCs w:val="24"/>
        </w:rPr>
      </w:pPr>
    </w:p>
    <w:p w:rsidR="00204AD2" w:rsidRPr="00204AD2" w:rsidRDefault="00204AD2" w:rsidP="00204AD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32"/>
          <w:szCs w:val="24"/>
        </w:rPr>
      </w:pPr>
    </w:p>
    <w:p w:rsidR="00204AD2" w:rsidRPr="00204AD2" w:rsidRDefault="00204AD2" w:rsidP="00204AD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204AD2">
        <w:rPr>
          <w:rFonts w:ascii="Times New Roman" w:eastAsia="Times New Roman" w:hAnsi="Times New Roman" w:cs="Times New Roman"/>
          <w:b/>
          <w:bCs/>
          <w:sz w:val="32"/>
          <w:szCs w:val="24"/>
        </w:rPr>
        <w:t>Near-Silent Stepping Motor (STM):</w:t>
      </w:r>
      <w:r w:rsidRPr="00204AD2">
        <w:rPr>
          <w:rFonts w:ascii="Times New Roman" w:eastAsia="Times New Roman" w:hAnsi="Times New Roman" w:cs="Times New Roman"/>
          <w:sz w:val="32"/>
          <w:szCs w:val="24"/>
        </w:rPr>
        <w:t xml:space="preserve"> The lens uses a high-speed stepping motor for autofocus that is fast, accurate, and nearly silent. This makes it perfect for capturing quiet moments or filming video where lens motor noise would otherwise be a distraction.</w:t>
      </w:r>
    </w:p>
    <w:p w:rsidR="000E00A5" w:rsidRDefault="000E00A5"/>
    <w:sectPr w:rsidR="000E00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18509A"/>
    <w:multiLevelType w:val="multilevel"/>
    <w:tmpl w:val="D6C4B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04AD2"/>
    <w:rsid w:val="000E00A5"/>
    <w:rsid w:val="00204AD2"/>
    <w:rsid w:val="003D3E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A4060C"/>
  <w15:chartTrackingRefBased/>
  <w15:docId w15:val="{89D80767-8F4C-4B90-A62F-5594545C0B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204AD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204AD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04AD2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204AD2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204AD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204AD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0217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185</Words>
  <Characters>1058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2026-01-28T12:33:00Z</dcterms:created>
  <dcterms:modified xsi:type="dcterms:W3CDTF">2026-01-28T12:57:00Z</dcterms:modified>
</cp:coreProperties>
</file>