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1F9" w:rsidRDefault="00B961F9" w:rsidP="00B96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B961F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B961F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Nikon ML-L7 Bluetooth Remote Control</w:t>
      </w:r>
    </w:p>
    <w:bookmarkEnd w:id="0"/>
    <w:p w:rsidR="00031D9A" w:rsidRPr="00B961F9" w:rsidRDefault="00031D9A" w:rsidP="00B96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B961F9" w:rsidRDefault="00B961F9" w:rsidP="00B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961F9">
        <w:rPr>
          <w:rFonts w:ascii="Times New Roman" w:eastAsia="Times New Roman" w:hAnsi="Times New Roman" w:cs="Times New Roman"/>
          <w:sz w:val="32"/>
          <w:szCs w:val="24"/>
        </w:rPr>
        <w:t>The Nikon ML-L7 is a compact and reliable wireless remote that utilizes Bluetooth® Low Energy (BLE) technology to control your camera’s key functions from a distance. Unlike traditional infrared remotes that require a direct line-of-sight, the ML-L7 offers a more robust connection, making it perfect for group portraits, self-vlogging, long exposures, and wildlife photography.</w:t>
      </w:r>
    </w:p>
    <w:p w:rsidR="00031D9A" w:rsidRPr="00B961F9" w:rsidRDefault="00031D9A" w:rsidP="00B96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B961F9" w:rsidRDefault="00B961F9" w:rsidP="00B96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61F9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</w:t>
      </w:r>
      <w:r w:rsidRPr="00B961F9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31D9A" w:rsidRPr="00B961F9" w:rsidRDefault="00031D9A" w:rsidP="00B96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961F9" w:rsidRDefault="00B961F9" w:rsidP="00B96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61F9">
        <w:rPr>
          <w:rFonts w:ascii="Times New Roman" w:eastAsia="Times New Roman" w:hAnsi="Times New Roman" w:cs="Times New Roman"/>
          <w:b/>
          <w:bCs/>
          <w:sz w:val="28"/>
          <w:szCs w:val="24"/>
        </w:rPr>
        <w:t>Full Remote Functionality:</w:t>
      </w:r>
      <w:r w:rsidRPr="00B961F9">
        <w:rPr>
          <w:rFonts w:ascii="Times New Roman" w:eastAsia="Times New Roman" w:hAnsi="Times New Roman" w:cs="Times New Roman"/>
          <w:sz w:val="28"/>
          <w:szCs w:val="24"/>
        </w:rPr>
        <w:t xml:space="preserve"> Beyond just triggering the shutter, the ML-L7 allows you to start and stop video recording, control power zooming (on compatible lenses), and navigate the camera’s menu system remotely.</w:t>
      </w:r>
    </w:p>
    <w:p w:rsidR="00031D9A" w:rsidRDefault="00031D9A" w:rsidP="00031D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031D9A" w:rsidRPr="00B961F9" w:rsidRDefault="00031D9A" w:rsidP="00031D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B961F9" w:rsidRDefault="00B961F9" w:rsidP="00B96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61F9">
        <w:rPr>
          <w:rFonts w:ascii="Times New Roman" w:eastAsia="Times New Roman" w:hAnsi="Times New Roman" w:cs="Times New Roman"/>
          <w:b/>
          <w:bCs/>
          <w:sz w:val="28"/>
          <w:szCs w:val="24"/>
        </w:rPr>
        <w:t>Bluetooth® Connectivity:</w:t>
      </w:r>
      <w:r w:rsidRPr="00B961F9">
        <w:rPr>
          <w:rFonts w:ascii="Times New Roman" w:eastAsia="Times New Roman" w:hAnsi="Times New Roman" w:cs="Times New Roman"/>
          <w:sz w:val="28"/>
          <w:szCs w:val="24"/>
        </w:rPr>
        <w:t xml:space="preserve"> The Bluetooth connection ensures a reliable link to the camera even if you are standing behind it or if there are obstacles in the way. </w:t>
      </w:r>
      <w:r w:rsidRPr="00031D9A">
        <w:rPr>
          <w:rFonts w:ascii="Times New Roman" w:eastAsia="Times New Roman" w:hAnsi="Times New Roman" w:cs="Times New Roman"/>
          <w:sz w:val="28"/>
          <w:szCs w:val="24"/>
        </w:rPr>
        <w:t xml:space="preserve">It offers an operating range of approximately </w:t>
      </w:r>
      <w:r w:rsidRPr="00031D9A">
        <w:rPr>
          <w:rFonts w:ascii="Times New Roman" w:eastAsia="Times New Roman" w:hAnsi="Times New Roman" w:cs="Times New Roman"/>
          <w:b/>
          <w:bCs/>
          <w:sz w:val="28"/>
          <w:szCs w:val="24"/>
        </w:rPr>
        <w:t>10 meters (33 feet)</w:t>
      </w:r>
      <w:r w:rsidRPr="00031D9A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031D9A" w:rsidRDefault="00031D9A" w:rsidP="00031D9A">
      <w:pPr>
        <w:pStyle w:val="ListParagraph"/>
        <w:rPr>
          <w:rFonts w:ascii="Times New Roman" w:eastAsia="Times New Roman" w:hAnsi="Times New Roman" w:cs="Times New Roman"/>
          <w:sz w:val="28"/>
          <w:szCs w:val="24"/>
        </w:rPr>
      </w:pPr>
    </w:p>
    <w:p w:rsidR="00031D9A" w:rsidRPr="00B961F9" w:rsidRDefault="00031D9A" w:rsidP="00031D9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B961F9" w:rsidRPr="00B961F9" w:rsidRDefault="00B961F9" w:rsidP="00B96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B961F9">
        <w:rPr>
          <w:rFonts w:ascii="Times New Roman" w:eastAsia="Times New Roman" w:hAnsi="Times New Roman" w:cs="Times New Roman"/>
          <w:b/>
          <w:bCs/>
          <w:sz w:val="28"/>
          <w:szCs w:val="24"/>
        </w:rPr>
        <w:t>Seamless Vlogging Integration:</w:t>
      </w:r>
      <w:r w:rsidRPr="00B961F9">
        <w:rPr>
          <w:rFonts w:ascii="Times New Roman" w:eastAsia="Times New Roman" w:hAnsi="Times New Roman" w:cs="Times New Roman"/>
          <w:sz w:val="28"/>
          <w:szCs w:val="24"/>
        </w:rPr>
        <w:t xml:space="preserve"> Optimized for use with the </w:t>
      </w:r>
      <w:r w:rsidRPr="00B961F9">
        <w:rPr>
          <w:rFonts w:ascii="Times New Roman" w:eastAsia="Times New Roman" w:hAnsi="Times New Roman" w:cs="Times New Roman"/>
          <w:b/>
          <w:bCs/>
          <w:sz w:val="28"/>
          <w:szCs w:val="24"/>
        </w:rPr>
        <w:t>Nikon Z fc, Z 30, and Z 50</w:t>
      </w:r>
      <w:r w:rsidRPr="00B961F9">
        <w:rPr>
          <w:rFonts w:ascii="Times New Roman" w:eastAsia="Times New Roman" w:hAnsi="Times New Roman" w:cs="Times New Roman"/>
          <w:sz w:val="28"/>
          <w:szCs w:val="24"/>
        </w:rPr>
        <w:t>, this remote can be attached to the Nikon SmallRig Tripod Grip, allowing you to control your "vlog" setup with one hand while the camera is facing you.</w:t>
      </w:r>
    </w:p>
    <w:p w:rsidR="00B961F9" w:rsidRPr="00B961F9" w:rsidRDefault="00B961F9" w:rsidP="00031D9A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DC2888"/>
    <w:multiLevelType w:val="multilevel"/>
    <w:tmpl w:val="367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1F9"/>
    <w:rsid w:val="00031D9A"/>
    <w:rsid w:val="00B961F9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488F4"/>
  <w15:chartTrackingRefBased/>
  <w15:docId w15:val="{5FF8F4F0-206E-4D53-9120-01866F941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6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6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6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61F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6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9">
    <w:name w:val="citation-189"/>
    <w:basedOn w:val="DefaultParagraphFont"/>
    <w:rsid w:val="00B961F9"/>
  </w:style>
  <w:style w:type="paragraph" w:styleId="ListParagraph">
    <w:name w:val="List Paragraph"/>
    <w:basedOn w:val="Normal"/>
    <w:uiPriority w:val="34"/>
    <w:qFormat/>
    <w:rsid w:val="00031D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9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2026-01-30T14:29:00Z</dcterms:created>
  <dcterms:modified xsi:type="dcterms:W3CDTF">2026-01-30T14:42:00Z</dcterms:modified>
</cp:coreProperties>
</file>