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CD6B" w14:textId="4D793A92"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p>
    <w:p w14:paraId="3EC8C0AA" w14:textId="112C0E31" w:rsidR="000D62BE" w:rsidRDefault="000418E8" w:rsidP="000D62BE">
      <w:pPr>
        <w:spacing w:line="480" w:lineRule="auto"/>
        <w:ind w:firstLine="720"/>
      </w:pPr>
      <w:r>
        <w:t xml:space="preserve">There are some things 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w:t>
      </w:r>
      <w:proofErr w:type="gramStart"/>
      <w:r>
        <w:t>in order to</w:t>
      </w:r>
      <w:proofErr w:type="gramEnd"/>
      <w:r>
        <w:t xml:space="preserve"> acquire a developer account from Microsoft.  If you can currently sideload apps in dev mode, you have already </w:t>
      </w:r>
      <w:proofErr w:type="gramStart"/>
      <w:r>
        <w:t>paid</w:t>
      </w:r>
      <w:proofErr w:type="gramEnd"/>
      <w:r>
        <w:t xml:space="preserve"> and you don’t need to pay again.  For the purposes of this guide, an FTP app will be uploaded for use on retail mode.</w:t>
      </w:r>
    </w:p>
    <w:sectPr w:rsidR="000D62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418E8"/>
    <w:rsid w:val="000D62BE"/>
    <w:rsid w:val="0041189B"/>
    <w:rsid w:val="008839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152</Words>
  <Characters>872</Characters>
  <Application>Microsoft Office Word</Application>
  <DocSecurity>0</DocSecurity>
  <Lines>7</Lines>
  <Paragraphs>2</Paragraphs>
  <ScaleCrop>false</ScaleCrop>
  <Company/>
  <LinksUpToDate>false</LinksUpToDate>
  <CharactersWithSpaces>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3</cp:revision>
  <dcterms:created xsi:type="dcterms:W3CDTF">2021-01-24T07:29:00Z</dcterms:created>
  <dcterms:modified xsi:type="dcterms:W3CDTF">2021-01-24T22:48:00Z</dcterms:modified>
</cp:coreProperties>
</file>