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3ED9" w14:textId="77777777" w:rsidR="00D337A1" w:rsidRDefault="00000000">
      <w:pPr>
        <w:pStyle w:val="Corpodetexto"/>
        <w:ind w:left="22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227106" wp14:editId="0A56F0D7">
            <wp:extent cx="3257550" cy="6677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F740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444E4C15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0AC9A8CF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755DC53E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2964D6A2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1C8AC91D" w14:textId="29613DFD" w:rsidR="00D337A1" w:rsidRDefault="00BC085D">
      <w:pPr>
        <w:pStyle w:val="Corpodetexto"/>
        <w:spacing w:before="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620CBF" wp14:editId="6E7F6C0E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5943600" cy="17780"/>
                <wp:effectExtent l="0" t="0" r="0" b="0"/>
                <wp:wrapTopAndBottom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DC07" id="Rectangle 16" o:spid="_x0000_s1026" style="position:absolute;margin-left:1in;margin-top:10.65pt;width:468pt;height: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3522339" w14:textId="77777777" w:rsidR="00D337A1" w:rsidRDefault="00D337A1">
      <w:pPr>
        <w:pStyle w:val="Corpodetexto"/>
        <w:spacing w:before="5"/>
        <w:rPr>
          <w:rFonts w:ascii="Times New Roman"/>
          <w:sz w:val="26"/>
        </w:rPr>
      </w:pPr>
    </w:p>
    <w:p w14:paraId="511DF256" w14:textId="049EB5E2" w:rsidR="00D337A1" w:rsidRPr="00D666EB" w:rsidRDefault="00D666EB">
      <w:pPr>
        <w:pStyle w:val="Ttulo"/>
        <w:rPr>
          <w:rFonts w:ascii="Colibri bold" w:hAnsi="Colibri bold"/>
        </w:rPr>
      </w:pPr>
      <w:r w:rsidRPr="00D666EB">
        <w:rPr>
          <w:rFonts w:ascii="Colibri bold" w:hAnsi="Colibri bold"/>
          <w:w w:val="127"/>
        </w:rPr>
        <w:t>Inteligência Computacional</w:t>
      </w:r>
    </w:p>
    <w:p w14:paraId="04E6A2AA" w14:textId="57B45A85" w:rsidR="00D337A1" w:rsidRDefault="00D337A1">
      <w:pPr>
        <w:pStyle w:val="Corpodetexto"/>
        <w:spacing w:before="9"/>
        <w:rPr>
          <w:b/>
          <w:sz w:val="27"/>
        </w:rPr>
      </w:pPr>
    </w:p>
    <w:p w14:paraId="1EFB09EF" w14:textId="77777777" w:rsidR="00D337A1" w:rsidRDefault="00D337A1">
      <w:pPr>
        <w:pStyle w:val="Corpodetexto"/>
        <w:rPr>
          <w:b/>
          <w:sz w:val="20"/>
        </w:rPr>
      </w:pPr>
    </w:p>
    <w:p w14:paraId="1FB8D5D1" w14:textId="77777777" w:rsidR="00D337A1" w:rsidRDefault="00D337A1">
      <w:pPr>
        <w:pStyle w:val="Corpodetexto"/>
        <w:rPr>
          <w:b/>
          <w:sz w:val="20"/>
        </w:rPr>
      </w:pPr>
    </w:p>
    <w:p w14:paraId="10EF6B0D" w14:textId="675EE9A0" w:rsidR="00D337A1" w:rsidRDefault="00BC085D">
      <w:pPr>
        <w:pStyle w:val="Corpodetexto"/>
        <w:spacing w:before="1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6D255C" wp14:editId="21CA425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943600" cy="17780"/>
                <wp:effectExtent l="0" t="0" r="0" b="0"/>
                <wp:wrapTopAndBottom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1A236" id="Rectangle 15" o:spid="_x0000_s1026" style="position:absolute;margin-left:1in;margin-top:8.65pt;width:468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EA8712" w14:textId="77777777" w:rsidR="00D337A1" w:rsidRDefault="00D337A1">
      <w:pPr>
        <w:pStyle w:val="Corpodetexto"/>
        <w:rPr>
          <w:b/>
          <w:sz w:val="34"/>
        </w:rPr>
      </w:pPr>
    </w:p>
    <w:p w14:paraId="7F4CA3F6" w14:textId="77777777" w:rsidR="00D337A1" w:rsidRDefault="00D337A1">
      <w:pPr>
        <w:pStyle w:val="Corpodetexto"/>
        <w:spacing w:before="9"/>
        <w:rPr>
          <w:b/>
          <w:sz w:val="38"/>
        </w:rPr>
      </w:pPr>
    </w:p>
    <w:p w14:paraId="3A3B202F" w14:textId="77777777" w:rsidR="00D337A1" w:rsidRPr="00D666EB" w:rsidRDefault="00000000">
      <w:pPr>
        <w:ind w:left="1753" w:right="1734"/>
        <w:jc w:val="center"/>
        <w:rPr>
          <w:rFonts w:ascii="Calibri bold" w:hAnsi="Calibri bold"/>
          <w:b/>
          <w:sz w:val="24"/>
        </w:rPr>
      </w:pPr>
      <w:r w:rsidRPr="00D666EB">
        <w:rPr>
          <w:rFonts w:ascii="Calibri bold" w:hAnsi="Calibri bold"/>
          <w:b/>
          <w:w w:val="115"/>
          <w:sz w:val="24"/>
        </w:rPr>
        <w:t>Docente</w:t>
      </w:r>
    </w:p>
    <w:p w14:paraId="094E82D2" w14:textId="200794BB" w:rsidR="00D337A1" w:rsidRDefault="00D666EB">
      <w:pPr>
        <w:pStyle w:val="Corpodetexto"/>
        <w:spacing w:before="60"/>
        <w:ind w:left="1753" w:right="1735"/>
        <w:jc w:val="center"/>
        <w:rPr>
          <w:w w:val="110"/>
        </w:rPr>
      </w:pPr>
      <w:r>
        <w:rPr>
          <w:w w:val="110"/>
        </w:rPr>
        <w:t>Carlos Pereira</w:t>
      </w:r>
    </w:p>
    <w:p w14:paraId="5DE18A98" w14:textId="37931EF3" w:rsidR="00D666EB" w:rsidRDefault="00D666EB">
      <w:pPr>
        <w:pStyle w:val="Corpodetexto"/>
        <w:spacing w:before="60"/>
        <w:ind w:left="1753" w:right="1735"/>
        <w:jc w:val="center"/>
      </w:pPr>
      <w:r>
        <w:rPr>
          <w:w w:val="110"/>
        </w:rPr>
        <w:t>Inês Domingues</w:t>
      </w:r>
    </w:p>
    <w:p w14:paraId="23FD5A4E" w14:textId="77777777" w:rsidR="00D337A1" w:rsidRDefault="00D337A1">
      <w:pPr>
        <w:pStyle w:val="Corpodetexto"/>
      </w:pPr>
    </w:p>
    <w:p w14:paraId="497E15A9" w14:textId="77777777" w:rsidR="00D337A1" w:rsidRDefault="00D337A1">
      <w:pPr>
        <w:pStyle w:val="Corpodetexto"/>
      </w:pPr>
    </w:p>
    <w:p w14:paraId="0511DE7F" w14:textId="77777777" w:rsidR="00D337A1" w:rsidRDefault="00D337A1">
      <w:pPr>
        <w:pStyle w:val="Corpodetexto"/>
      </w:pPr>
    </w:p>
    <w:p w14:paraId="19916968" w14:textId="77777777" w:rsidR="00D337A1" w:rsidRDefault="00D337A1">
      <w:pPr>
        <w:pStyle w:val="Corpodetexto"/>
      </w:pPr>
    </w:p>
    <w:p w14:paraId="7A858841" w14:textId="77777777" w:rsidR="00D337A1" w:rsidRDefault="00D337A1">
      <w:pPr>
        <w:pStyle w:val="Corpodetexto"/>
        <w:spacing w:before="4"/>
        <w:rPr>
          <w:sz w:val="20"/>
        </w:rPr>
      </w:pPr>
    </w:p>
    <w:p w14:paraId="6FC91EC5" w14:textId="77777777" w:rsidR="00D337A1" w:rsidRPr="00D666EB" w:rsidRDefault="00000000">
      <w:pPr>
        <w:ind w:left="1753" w:right="1733"/>
        <w:jc w:val="center"/>
        <w:rPr>
          <w:rFonts w:ascii="Calibri bold" w:hAnsi="Calibri bold"/>
          <w:b/>
          <w:sz w:val="24"/>
        </w:rPr>
      </w:pPr>
      <w:r w:rsidRPr="002150F2">
        <w:rPr>
          <w:rFonts w:ascii="Calibri bold" w:hAnsi="Calibri bold"/>
          <w:b/>
          <w:w w:val="120"/>
          <w:sz w:val="24"/>
          <w:u w:val="single"/>
        </w:rPr>
        <w:t>Alunos</w:t>
      </w:r>
    </w:p>
    <w:p w14:paraId="11AE60D5" w14:textId="77777777" w:rsidR="00D337A1" w:rsidRDefault="00000000">
      <w:pPr>
        <w:pStyle w:val="Corpodetexto"/>
        <w:spacing w:before="59" w:line="288" w:lineRule="auto"/>
        <w:ind w:left="1753" w:right="1735"/>
        <w:jc w:val="center"/>
      </w:pPr>
      <w:r>
        <w:rPr>
          <w:w w:val="105"/>
        </w:rPr>
        <w:t>Paulo Henrique Figueira Pestana de Gouveia - a2020121705</w:t>
      </w:r>
      <w:r>
        <w:rPr>
          <w:spacing w:val="-54"/>
          <w:w w:val="105"/>
        </w:rPr>
        <w:t xml:space="preserve"> </w:t>
      </w:r>
      <w:r>
        <w:rPr>
          <w:w w:val="105"/>
        </w:rPr>
        <w:t>Nuno</w:t>
      </w:r>
      <w:r>
        <w:rPr>
          <w:spacing w:val="14"/>
          <w:w w:val="105"/>
        </w:rPr>
        <w:t xml:space="preserve"> </w:t>
      </w:r>
      <w:r>
        <w:rPr>
          <w:w w:val="105"/>
        </w:rPr>
        <w:t>Alexandre</w:t>
      </w:r>
      <w:r>
        <w:rPr>
          <w:spacing w:val="15"/>
          <w:w w:val="105"/>
        </w:rPr>
        <w:t xml:space="preserve"> </w:t>
      </w:r>
      <w:r>
        <w:rPr>
          <w:w w:val="105"/>
        </w:rPr>
        <w:t>Almeida</w:t>
      </w:r>
      <w:r>
        <w:rPr>
          <w:spacing w:val="15"/>
          <w:w w:val="105"/>
        </w:rPr>
        <w:t xml:space="preserve"> </w:t>
      </w:r>
      <w:r>
        <w:rPr>
          <w:w w:val="105"/>
        </w:rPr>
        <w:t>Santos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a2019110035</w:t>
      </w:r>
    </w:p>
    <w:p w14:paraId="69C58931" w14:textId="77777777" w:rsidR="00D337A1" w:rsidRDefault="00D337A1">
      <w:pPr>
        <w:pStyle w:val="Corpodetexto"/>
      </w:pPr>
    </w:p>
    <w:p w14:paraId="5A2D1762" w14:textId="77777777" w:rsidR="00D337A1" w:rsidRDefault="00D337A1">
      <w:pPr>
        <w:pStyle w:val="Corpodetexto"/>
      </w:pPr>
    </w:p>
    <w:p w14:paraId="0EE6EABD" w14:textId="77777777" w:rsidR="00D337A1" w:rsidRDefault="00D337A1">
      <w:pPr>
        <w:pStyle w:val="Corpodetexto"/>
      </w:pPr>
    </w:p>
    <w:p w14:paraId="4BC809DC" w14:textId="77777777" w:rsidR="00D337A1" w:rsidRDefault="00D337A1">
      <w:pPr>
        <w:pStyle w:val="Corpodetexto"/>
      </w:pPr>
    </w:p>
    <w:p w14:paraId="542F1569" w14:textId="77777777" w:rsidR="00D337A1" w:rsidRDefault="00D337A1">
      <w:pPr>
        <w:pStyle w:val="Corpodetexto"/>
      </w:pPr>
    </w:p>
    <w:p w14:paraId="2D554AD7" w14:textId="77777777" w:rsidR="00D337A1" w:rsidRDefault="00D337A1">
      <w:pPr>
        <w:pStyle w:val="Corpodetexto"/>
      </w:pPr>
    </w:p>
    <w:p w14:paraId="3C24F0F3" w14:textId="77777777" w:rsidR="00D337A1" w:rsidRDefault="00D337A1">
      <w:pPr>
        <w:pStyle w:val="Corpodetexto"/>
      </w:pPr>
    </w:p>
    <w:p w14:paraId="703C61C2" w14:textId="77777777" w:rsidR="00D337A1" w:rsidRDefault="00D337A1">
      <w:pPr>
        <w:pStyle w:val="Corpodetexto"/>
      </w:pPr>
    </w:p>
    <w:p w14:paraId="577F3441" w14:textId="7A1C9F42" w:rsidR="00D337A1" w:rsidRDefault="00D337A1">
      <w:pPr>
        <w:pStyle w:val="Corpodetexto"/>
      </w:pPr>
    </w:p>
    <w:p w14:paraId="3716962C" w14:textId="77777777" w:rsidR="00D666EB" w:rsidRDefault="00D666EB">
      <w:pPr>
        <w:pStyle w:val="Corpodetexto"/>
      </w:pPr>
    </w:p>
    <w:p w14:paraId="4604874A" w14:textId="77777777" w:rsidR="00D337A1" w:rsidRDefault="00D337A1">
      <w:pPr>
        <w:pStyle w:val="Corpodetexto"/>
        <w:spacing w:before="6"/>
        <w:rPr>
          <w:sz w:val="28"/>
        </w:rPr>
      </w:pPr>
    </w:p>
    <w:p w14:paraId="36C70E61" w14:textId="4A2BB7D4" w:rsidR="00D337A1" w:rsidRDefault="00000000">
      <w:pPr>
        <w:pStyle w:val="Corpodetexto"/>
        <w:spacing w:before="1"/>
        <w:ind w:left="1753" w:right="1734"/>
        <w:jc w:val="center"/>
      </w:pPr>
      <w:proofErr w:type="spellStart"/>
      <w:r>
        <w:t>October</w:t>
      </w:r>
      <w:proofErr w:type="spellEnd"/>
      <w:r>
        <w:rPr>
          <w:spacing w:val="24"/>
        </w:rPr>
        <w:t xml:space="preserve"> </w:t>
      </w:r>
      <w:r w:rsidR="00D666EB">
        <w:t>20</w:t>
      </w:r>
      <w:r>
        <w:t>,</w:t>
      </w:r>
      <w:r>
        <w:rPr>
          <w:spacing w:val="26"/>
        </w:rPr>
        <w:t xml:space="preserve"> </w:t>
      </w:r>
      <w:r>
        <w:t>2022</w:t>
      </w:r>
    </w:p>
    <w:p w14:paraId="1AF0A24A" w14:textId="6A1D1E34" w:rsidR="00D337A1" w:rsidRPr="00D666EB" w:rsidRDefault="00D337A1" w:rsidP="00D666EB">
      <w:pPr>
        <w:spacing w:before="32"/>
        <w:rPr>
          <w:b/>
          <w:sz w:val="28"/>
        </w:rPr>
        <w:sectPr w:rsidR="00D337A1" w:rsidRPr="00D666EB">
          <w:pgSz w:w="12240" w:h="15840"/>
          <w:pgMar w:top="1340" w:right="1320" w:bottom="280" w:left="1300" w:header="720" w:footer="720" w:gutter="0"/>
          <w:cols w:space="720"/>
        </w:sectPr>
      </w:pPr>
    </w:p>
    <w:bookmarkStart w:id="0" w:name="Introdução" w:displacedByCustomXml="next"/>
    <w:bookmarkEnd w:id="0" w:displacedByCustomXml="next"/>
    <w:bookmarkStart w:id="1" w:name="_bookmark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167987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82096" w14:textId="30A2DEE3" w:rsidR="002150F2" w:rsidRPr="002150F2" w:rsidRDefault="002150F2">
          <w:pPr>
            <w:pStyle w:val="Cabealhodondice"/>
            <w:rPr>
              <w:rFonts w:ascii="Colibri bold" w:hAnsi="Colibri bold"/>
              <w:color w:val="auto"/>
            </w:rPr>
          </w:pPr>
          <w:r w:rsidRPr="002150F2">
            <w:rPr>
              <w:rFonts w:ascii="Colibri bold" w:hAnsi="Colibri bold"/>
              <w:color w:val="auto"/>
            </w:rPr>
            <w:t>Índice</w:t>
          </w:r>
        </w:p>
        <w:p w14:paraId="1D53405A" w14:textId="6F618843" w:rsidR="00E356B3" w:rsidRPr="00E356B3" w:rsidRDefault="002150F2">
          <w:pPr>
            <w:pStyle w:val="ndice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65386" w:history="1">
            <w:r w:rsidR="00E356B3" w:rsidRPr="00E356B3">
              <w:rPr>
                <w:rStyle w:val="Hiperligao"/>
                <w:b w:val="0"/>
                <w:bCs w:val="0"/>
                <w:noProof/>
              </w:rPr>
              <w:t>Tema</w:t>
            </w:r>
            <w:r w:rsidR="00E356B3" w:rsidRPr="00E356B3">
              <w:rPr>
                <w:b w:val="0"/>
                <w:bCs w:val="0"/>
                <w:noProof/>
                <w:webHidden/>
              </w:rPr>
              <w:tab/>
            </w:r>
            <w:r w:rsidR="00E356B3" w:rsidRPr="00E356B3">
              <w:rPr>
                <w:b w:val="0"/>
                <w:bCs w:val="0"/>
                <w:noProof/>
                <w:webHidden/>
              </w:rPr>
              <w:fldChar w:fldCharType="begin"/>
            </w:r>
            <w:r w:rsidR="00E356B3" w:rsidRPr="00E356B3">
              <w:rPr>
                <w:b w:val="0"/>
                <w:bCs w:val="0"/>
                <w:noProof/>
                <w:webHidden/>
              </w:rPr>
              <w:instrText xml:space="preserve"> PAGEREF _Toc117265386 \h </w:instrText>
            </w:r>
            <w:r w:rsidR="00E356B3" w:rsidRPr="00E356B3">
              <w:rPr>
                <w:b w:val="0"/>
                <w:bCs w:val="0"/>
                <w:noProof/>
                <w:webHidden/>
              </w:rPr>
            </w:r>
            <w:r w:rsidR="00E356B3" w:rsidRPr="00E356B3">
              <w:rPr>
                <w:b w:val="0"/>
                <w:bCs w:val="0"/>
                <w:noProof/>
                <w:webHidden/>
              </w:rPr>
              <w:fldChar w:fldCharType="separate"/>
            </w:r>
            <w:r w:rsidR="00E356B3" w:rsidRPr="00E356B3">
              <w:rPr>
                <w:b w:val="0"/>
                <w:bCs w:val="0"/>
                <w:noProof/>
                <w:webHidden/>
              </w:rPr>
              <w:t>3</w:t>
            </w:r>
            <w:r w:rsidR="00E356B3" w:rsidRPr="00E356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D86BE7" w14:textId="4E82F169" w:rsidR="00E356B3" w:rsidRPr="00E356B3" w:rsidRDefault="00E356B3">
          <w:pPr>
            <w:pStyle w:val="ndice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hyperlink w:anchor="_Toc117265387" w:history="1">
            <w:r w:rsidRPr="00E356B3">
              <w:rPr>
                <w:rStyle w:val="Hiperligao"/>
                <w:b w:val="0"/>
                <w:bCs w:val="0"/>
                <w:noProof/>
              </w:rPr>
              <w:t>Dataset</w:t>
            </w:r>
            <w:r w:rsidRPr="00E356B3">
              <w:rPr>
                <w:b w:val="0"/>
                <w:bCs w:val="0"/>
                <w:noProof/>
                <w:webHidden/>
              </w:rPr>
              <w:tab/>
            </w:r>
            <w:r w:rsidRPr="00E356B3">
              <w:rPr>
                <w:b w:val="0"/>
                <w:bCs w:val="0"/>
                <w:noProof/>
                <w:webHidden/>
              </w:rPr>
              <w:fldChar w:fldCharType="begin"/>
            </w:r>
            <w:r w:rsidRPr="00E356B3">
              <w:rPr>
                <w:b w:val="0"/>
                <w:bCs w:val="0"/>
                <w:noProof/>
                <w:webHidden/>
              </w:rPr>
              <w:instrText xml:space="preserve"> PAGEREF _Toc117265387 \h </w:instrText>
            </w:r>
            <w:r w:rsidRPr="00E356B3">
              <w:rPr>
                <w:b w:val="0"/>
                <w:bCs w:val="0"/>
                <w:noProof/>
                <w:webHidden/>
              </w:rPr>
            </w:r>
            <w:r w:rsidRPr="00E356B3">
              <w:rPr>
                <w:b w:val="0"/>
                <w:bCs w:val="0"/>
                <w:noProof/>
                <w:webHidden/>
              </w:rPr>
              <w:fldChar w:fldCharType="separate"/>
            </w:r>
            <w:r w:rsidRPr="00E356B3">
              <w:rPr>
                <w:b w:val="0"/>
                <w:bCs w:val="0"/>
                <w:noProof/>
                <w:webHidden/>
              </w:rPr>
              <w:t>3</w:t>
            </w:r>
            <w:r w:rsidRPr="00E356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D6E293" w14:textId="12B04108" w:rsidR="002150F2" w:rsidRDefault="002150F2">
          <w:r>
            <w:rPr>
              <w:b/>
              <w:bCs/>
            </w:rPr>
            <w:fldChar w:fldCharType="end"/>
          </w:r>
        </w:p>
      </w:sdtContent>
    </w:sdt>
    <w:p w14:paraId="279EFA25" w14:textId="62776BF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7548E71" w14:textId="71E93F6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C32D8D2" w14:textId="65B4A7F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E9C60A2" w14:textId="3033FFA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5E319C8" w14:textId="0460FA6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722439" w14:textId="10E44F0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B8EC2E" w14:textId="4E49675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0F6600" w14:textId="76C8FA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419486" w14:textId="49EB984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E3E5740" w14:textId="68A622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888F94E" w14:textId="49D0FD0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86D6C4" w14:textId="5CEA216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D0F499A" w14:textId="6E8757B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93DA960" w14:textId="2D97BF3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1904833" w14:textId="072E99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C2CC11" w14:textId="491B6D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C440890" w14:textId="19093FF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E80E20" w14:textId="6B728CD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492A658" w14:textId="2904505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589FECE" w14:textId="3A00F45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1AA565E" w14:textId="0EC026C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C9D20FE" w14:textId="3307BC0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AC4B627" w14:textId="778CC1B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DEFA719" w14:textId="1DEA576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227E4DB" w14:textId="0F83889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41CCDD2" w14:textId="2010C283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E02F188" w14:textId="11F8D55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1DF3EE" w14:textId="2223AC3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D923050" w14:textId="7C545CB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B7557F5" w14:textId="6FBC218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F5E20FD" w14:textId="79245C8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2FF9AD7" w14:textId="22E3E94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C78DAA1" w14:textId="636825CF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D7F4F71" w14:textId="0817625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424779B" w14:textId="060D1A2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BD86289" w14:textId="7BFF8E23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5FCC064" w14:textId="77777777" w:rsidR="002150F2" w:rsidRDefault="002150F2" w:rsidP="00D666EB">
      <w:pPr>
        <w:tabs>
          <w:tab w:val="left" w:pos="2930"/>
          <w:tab w:val="left" w:pos="2931"/>
        </w:tabs>
        <w:rPr>
          <w:sz w:val="24"/>
        </w:rPr>
      </w:pPr>
    </w:p>
    <w:p w14:paraId="5A203C00" w14:textId="21AAB0C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2116264" w14:textId="63893FC7" w:rsidR="002150F2" w:rsidRDefault="002150F2" w:rsidP="002150F2">
      <w:pPr>
        <w:pStyle w:val="Ttulo1"/>
      </w:pPr>
      <w:bookmarkStart w:id="2" w:name="_Toc117179743"/>
      <w:bookmarkStart w:id="3" w:name="_Toc117179560"/>
      <w:bookmarkStart w:id="4" w:name="_Toc117265386"/>
      <w:r w:rsidRPr="002150F2">
        <w:lastRenderedPageBreak/>
        <w:t>Tema</w:t>
      </w:r>
      <w:bookmarkEnd w:id="2"/>
      <w:bookmarkEnd w:id="4"/>
    </w:p>
    <w:p w14:paraId="2360913B" w14:textId="4AB05967" w:rsidR="00F57C6E" w:rsidRDefault="00F57C6E" w:rsidP="002150F2">
      <w:pPr>
        <w:pStyle w:val="Ttulo1"/>
      </w:pPr>
    </w:p>
    <w:p w14:paraId="6B379A3F" w14:textId="77777777" w:rsidR="0008124A" w:rsidRDefault="00F57C6E" w:rsidP="00F57C6E">
      <w:r>
        <w:tab/>
      </w:r>
      <w:r w:rsidRPr="00F57C6E">
        <w:t xml:space="preserve">O tema escolhido foi </w:t>
      </w:r>
      <w:proofErr w:type="spellStart"/>
      <w:r w:rsidRPr="00F57C6E">
        <w:t>S</w:t>
      </w:r>
      <w:r>
        <w:t>ustainalbe</w:t>
      </w:r>
      <w:proofErr w:type="spellEnd"/>
      <w:r>
        <w:t xml:space="preserve"> </w:t>
      </w:r>
      <w:proofErr w:type="spellStart"/>
      <w:r>
        <w:t>Economy</w:t>
      </w:r>
      <w:proofErr w:type="spellEnd"/>
      <w:r>
        <w:t>.</w:t>
      </w:r>
      <w:r w:rsidR="0008124A">
        <w:t xml:space="preserve"> </w:t>
      </w:r>
    </w:p>
    <w:p w14:paraId="6A629D81" w14:textId="15C6159B" w:rsidR="00F57C6E" w:rsidRPr="00F57C6E" w:rsidRDefault="0008124A" w:rsidP="0008124A">
      <w:pPr>
        <w:ind w:firstLine="720"/>
      </w:pPr>
      <w:r>
        <w:t>(Desenvolver…)</w:t>
      </w:r>
    </w:p>
    <w:p w14:paraId="44FD5CC5" w14:textId="46DCBCB8" w:rsidR="00896240" w:rsidRPr="00F57C6E" w:rsidRDefault="00896240" w:rsidP="002150F2">
      <w:pPr>
        <w:pStyle w:val="Ttulo1"/>
      </w:pPr>
    </w:p>
    <w:p w14:paraId="2D83C237" w14:textId="32BE8E86" w:rsidR="002150F2" w:rsidRPr="00F57C6E" w:rsidRDefault="002150F2" w:rsidP="002150F2">
      <w:pPr>
        <w:pStyle w:val="Ttulo1"/>
        <w:jc w:val="center"/>
        <w:rPr>
          <w:u w:val="single"/>
        </w:rPr>
      </w:pPr>
    </w:p>
    <w:p w14:paraId="536E7CA6" w14:textId="50B0E191" w:rsidR="002150F2" w:rsidRPr="00F57C6E" w:rsidRDefault="002150F2" w:rsidP="002150F2">
      <w:pPr>
        <w:pStyle w:val="Ttulo1"/>
        <w:jc w:val="center"/>
        <w:rPr>
          <w:u w:val="single"/>
        </w:rPr>
      </w:pPr>
    </w:p>
    <w:p w14:paraId="2CCA5BC8" w14:textId="6A2FD4E8" w:rsidR="002150F2" w:rsidRPr="00F57C6E" w:rsidRDefault="002150F2" w:rsidP="002150F2">
      <w:pPr>
        <w:pStyle w:val="Ttulo1"/>
        <w:jc w:val="center"/>
      </w:pPr>
    </w:p>
    <w:p w14:paraId="4807AC89" w14:textId="6972DEF4" w:rsidR="002150F2" w:rsidRPr="00F57C6E" w:rsidRDefault="002150F2" w:rsidP="002150F2">
      <w:pPr>
        <w:pStyle w:val="Ttulo1"/>
        <w:jc w:val="center"/>
      </w:pPr>
    </w:p>
    <w:p w14:paraId="76E03903" w14:textId="12F82A65" w:rsidR="002150F2" w:rsidRPr="00F57C6E" w:rsidRDefault="002150F2" w:rsidP="002150F2">
      <w:pPr>
        <w:pStyle w:val="Ttulo1"/>
        <w:jc w:val="center"/>
      </w:pPr>
    </w:p>
    <w:p w14:paraId="557F135F" w14:textId="07170393" w:rsidR="002150F2" w:rsidRPr="00F57C6E" w:rsidRDefault="002150F2" w:rsidP="002150F2">
      <w:pPr>
        <w:pStyle w:val="Ttulo1"/>
        <w:jc w:val="center"/>
      </w:pPr>
    </w:p>
    <w:p w14:paraId="18F0CCA3" w14:textId="68E73F76" w:rsidR="002150F2" w:rsidRPr="00F57C6E" w:rsidRDefault="002150F2" w:rsidP="002150F2">
      <w:pPr>
        <w:pStyle w:val="Ttulo1"/>
        <w:jc w:val="center"/>
      </w:pPr>
    </w:p>
    <w:p w14:paraId="4988D224" w14:textId="20F29848" w:rsidR="002150F2" w:rsidRPr="00F57C6E" w:rsidRDefault="002150F2" w:rsidP="001E1046">
      <w:pPr>
        <w:pStyle w:val="Ttulo1"/>
        <w:ind w:left="0" w:firstLine="0"/>
      </w:pPr>
    </w:p>
    <w:p w14:paraId="2F0EDE63" w14:textId="77777777" w:rsidR="002150F2" w:rsidRPr="00F57C6E" w:rsidRDefault="002150F2" w:rsidP="00E14E01">
      <w:pPr>
        <w:pStyle w:val="Ttulo1"/>
        <w:ind w:left="0" w:firstLine="0"/>
      </w:pPr>
    </w:p>
    <w:p w14:paraId="08FF72C8" w14:textId="77777777" w:rsidR="002150F2" w:rsidRPr="00F57C6E" w:rsidRDefault="002150F2" w:rsidP="00BC085D">
      <w:pPr>
        <w:pStyle w:val="Ttulo1"/>
        <w:jc w:val="center"/>
      </w:pPr>
    </w:p>
    <w:p w14:paraId="2C4CA7E6" w14:textId="4FF87077" w:rsidR="00D666EB" w:rsidRPr="00E356B3" w:rsidRDefault="00D666EB" w:rsidP="002150F2">
      <w:pPr>
        <w:pStyle w:val="Ttulo1"/>
      </w:pPr>
      <w:bookmarkStart w:id="5" w:name="_Toc117179744"/>
      <w:bookmarkStart w:id="6" w:name="_Toc117265387"/>
      <w:proofErr w:type="spellStart"/>
      <w:r w:rsidRPr="00E356B3">
        <w:t>Dataset</w:t>
      </w:r>
      <w:bookmarkEnd w:id="3"/>
      <w:bookmarkEnd w:id="5"/>
      <w:bookmarkEnd w:id="6"/>
      <w:proofErr w:type="spellEnd"/>
    </w:p>
    <w:p w14:paraId="46A3C34B" w14:textId="08FEC993" w:rsidR="00BC085D" w:rsidRPr="00E356B3" w:rsidRDefault="00BC085D" w:rsidP="00BC085D">
      <w:pPr>
        <w:pStyle w:val="Ttulo1"/>
        <w:ind w:left="0" w:firstLine="0"/>
      </w:pPr>
    </w:p>
    <w:p w14:paraId="2C677D61" w14:textId="09DA7F29" w:rsidR="00114560" w:rsidRDefault="00F57C6E" w:rsidP="00114560">
      <w:pPr>
        <w:ind w:firstLine="139"/>
      </w:pPr>
      <w:r w:rsidRPr="00E356B3">
        <w:tab/>
      </w:r>
      <w:r w:rsidR="00114560" w:rsidRPr="00114560">
        <w:t xml:space="preserve">O </w:t>
      </w:r>
      <w:proofErr w:type="spellStart"/>
      <w:r w:rsidR="00114560" w:rsidRPr="00114560">
        <w:t>Dataset</w:t>
      </w:r>
      <w:proofErr w:type="spellEnd"/>
      <w:r w:rsidR="00114560" w:rsidRPr="00114560">
        <w:t xml:space="preserve"> e</w:t>
      </w:r>
      <w:r w:rsidR="00114560">
        <w:t xml:space="preserve">scolhido foi </w:t>
      </w:r>
      <w:hyperlink r:id="rId8" w:history="1">
        <w:r w:rsidR="00114560" w:rsidRPr="00114560">
          <w:rPr>
            <w:rStyle w:val="Hiperligao"/>
          </w:rPr>
          <w:t>Bitcoin Price USD</w:t>
        </w:r>
      </w:hyperlink>
      <w:r w:rsidR="002E2589">
        <w:t>, neste conjunto de dados os dados são gerados no intervalo de 1 minuto por uma API (</w:t>
      </w:r>
      <w:proofErr w:type="spellStart"/>
      <w:r w:rsidR="002E2589">
        <w:t>Binance</w:t>
      </w:r>
      <w:proofErr w:type="spellEnd"/>
      <w:r w:rsidR="002E2589">
        <w:t xml:space="preserve"> API*)</w:t>
      </w:r>
      <w:r w:rsidR="00E14E01">
        <w:t xml:space="preserve"> entre 1 de </w:t>
      </w:r>
      <w:r w:rsidR="00E356B3">
        <w:t>janeiro</w:t>
      </w:r>
      <w:r w:rsidR="00E14E01">
        <w:t xml:space="preserve"> de 2021 a 12 de </w:t>
      </w:r>
      <w:proofErr w:type="gramStart"/>
      <w:r w:rsidR="00E14E01">
        <w:t>Maio</w:t>
      </w:r>
      <w:proofErr w:type="gramEnd"/>
      <w:r w:rsidR="00E14E01">
        <w:t xml:space="preserve"> de 2021</w:t>
      </w:r>
      <w:r w:rsidR="002E2589">
        <w:t>.</w:t>
      </w:r>
    </w:p>
    <w:p w14:paraId="33A47C74" w14:textId="0AB318EB" w:rsidR="002E2589" w:rsidRDefault="002E2589" w:rsidP="00114560">
      <w:pPr>
        <w:ind w:firstLine="139"/>
      </w:pPr>
      <w:r>
        <w:t xml:space="preserve">Inclui </w:t>
      </w:r>
      <w:r w:rsidR="00E14E01">
        <w:t xml:space="preserve">várias colunas que mostram a mudança real no preço da Bitcoin também mostra o preço Open, </w:t>
      </w:r>
      <w:proofErr w:type="spellStart"/>
      <w:r w:rsidR="00E14E01">
        <w:t>High</w:t>
      </w:r>
      <w:proofErr w:type="spellEnd"/>
      <w:r w:rsidR="00E14E01">
        <w:t>,</w:t>
      </w:r>
      <w:r w:rsidR="00E356B3">
        <w:t xml:space="preserve"> </w:t>
      </w:r>
      <w:proofErr w:type="spellStart"/>
      <w:r w:rsidR="00E14E01">
        <w:t>Low</w:t>
      </w:r>
      <w:proofErr w:type="spellEnd"/>
      <w:r w:rsidR="00E14E01">
        <w:t>,</w:t>
      </w:r>
      <w:r w:rsidR="00E356B3">
        <w:t xml:space="preserve"> </w:t>
      </w:r>
      <w:proofErr w:type="spellStart"/>
      <w:r w:rsidR="00E14E01">
        <w:t>Close</w:t>
      </w:r>
      <w:proofErr w:type="spellEnd"/>
      <w:r w:rsidR="00E14E01">
        <w:t xml:space="preserve"> da Bitcoin em minutos específicos. O Open Time e o </w:t>
      </w:r>
      <w:proofErr w:type="spellStart"/>
      <w:r w:rsidR="00E14E01">
        <w:t>Close</w:t>
      </w:r>
      <w:proofErr w:type="spellEnd"/>
      <w:r w:rsidR="00E14E01">
        <w:t xml:space="preserve"> Time no conjunto de dados estão em Unix </w:t>
      </w:r>
      <w:proofErr w:type="spellStart"/>
      <w:r w:rsidR="00E14E01">
        <w:t>Timestamp</w:t>
      </w:r>
      <w:proofErr w:type="spellEnd"/>
      <w:r w:rsidR="00E14E01">
        <w:t>.</w:t>
      </w:r>
    </w:p>
    <w:p w14:paraId="6A05E540" w14:textId="7F38A947" w:rsidR="00E14E01" w:rsidRDefault="00E14E01" w:rsidP="00114560">
      <w:pPr>
        <w:ind w:firstLine="139"/>
      </w:pPr>
    </w:p>
    <w:p w14:paraId="3BC3119D" w14:textId="06592D86" w:rsidR="00E14E01" w:rsidRDefault="00E14E01" w:rsidP="00114560">
      <w:pPr>
        <w:ind w:firstLine="139"/>
      </w:pPr>
      <w:r>
        <w:tab/>
      </w:r>
      <w:proofErr w:type="spellStart"/>
      <w:r>
        <w:t>Features</w:t>
      </w:r>
      <w:proofErr w:type="spellEnd"/>
      <w:r>
        <w:t>:</w:t>
      </w:r>
    </w:p>
    <w:p w14:paraId="263412B3" w14:textId="66AD135F" w:rsidR="00E14E01" w:rsidRDefault="00E14E01" w:rsidP="00114560">
      <w:pPr>
        <w:ind w:firstLine="139"/>
      </w:pPr>
      <w:r>
        <w:tab/>
      </w:r>
      <w:r>
        <w:tab/>
        <w:t>#1 – Horário de aber</w:t>
      </w:r>
      <w:r w:rsidR="009D445F">
        <w:t>tura;</w:t>
      </w:r>
    </w:p>
    <w:p w14:paraId="5D57DAF6" w14:textId="18CD1B40" w:rsidR="00E14E01" w:rsidRDefault="00E14E01" w:rsidP="00114560">
      <w:pPr>
        <w:ind w:firstLine="139"/>
      </w:pPr>
      <w:r>
        <w:tab/>
      </w:r>
      <w:r>
        <w:tab/>
        <w:t xml:space="preserve">#2 </w:t>
      </w:r>
      <w:r w:rsidR="009D445F">
        <w:t>– Preço de abertura num minuto específico;</w:t>
      </w:r>
    </w:p>
    <w:p w14:paraId="51B174C8" w14:textId="35FE8AE6" w:rsidR="00E14E01" w:rsidRDefault="00E14E01" w:rsidP="00114560">
      <w:pPr>
        <w:ind w:firstLine="139"/>
      </w:pPr>
      <w:r>
        <w:tab/>
      </w:r>
      <w:r>
        <w:tab/>
        <w:t xml:space="preserve">#3 – </w:t>
      </w:r>
      <w:r w:rsidR="009D445F">
        <w:t>Preço alto num minuto específico;</w:t>
      </w:r>
    </w:p>
    <w:p w14:paraId="0CD4D464" w14:textId="5C62D8FC" w:rsidR="00E14E01" w:rsidRDefault="00E14E01" w:rsidP="00114560">
      <w:pPr>
        <w:ind w:firstLine="139"/>
      </w:pPr>
      <w:r>
        <w:tab/>
      </w:r>
      <w:r>
        <w:tab/>
        <w:t xml:space="preserve">#4 – </w:t>
      </w:r>
      <w:r w:rsidR="009D445F">
        <w:t>Preço baixo num minuto específico;</w:t>
      </w:r>
    </w:p>
    <w:p w14:paraId="48DB422C" w14:textId="57223AFF" w:rsidR="00E14E01" w:rsidRPr="001E1046" w:rsidRDefault="00E14E01" w:rsidP="00114560">
      <w:pPr>
        <w:ind w:firstLine="139"/>
        <w:rPr>
          <w:rFonts w:asciiTheme="minorHAnsi" w:hAnsiTheme="minorHAnsi" w:cstheme="minorHAnsi"/>
          <w:color w:val="000000" w:themeColor="text1"/>
        </w:rPr>
      </w:pPr>
      <w:r>
        <w:tab/>
      </w:r>
      <w:r>
        <w:tab/>
        <w:t xml:space="preserve">#5 –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Fechar Preço</w:t>
      </w:r>
      <w:r w:rsidR="001E10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num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minuto específico.</w:t>
      </w:r>
    </w:p>
    <w:p w14:paraId="0142EC9B" w14:textId="028C01C4" w:rsidR="00E14E01" w:rsidRPr="0008124A" w:rsidRDefault="00E14E01" w:rsidP="00114560">
      <w:pPr>
        <w:ind w:firstLine="139"/>
        <w:rPr>
          <w:u w:val="single"/>
        </w:rPr>
      </w:pPr>
      <w:r>
        <w:tab/>
      </w:r>
      <w:r>
        <w:tab/>
        <w:t xml:space="preserve">#6 – </w:t>
      </w:r>
      <w:r w:rsidR="009D445F">
        <w:t>Volume total num minuto específico;</w:t>
      </w:r>
    </w:p>
    <w:p w14:paraId="59E52252" w14:textId="13801AB2" w:rsidR="00E14E01" w:rsidRPr="004A6BDB" w:rsidRDefault="00E14E01" w:rsidP="00114560">
      <w:pPr>
        <w:ind w:firstLine="139"/>
        <w:rPr>
          <w:u w:val="single"/>
        </w:rPr>
      </w:pPr>
      <w:r>
        <w:tab/>
      </w:r>
      <w:r>
        <w:tab/>
        <w:t xml:space="preserve">#7 – </w:t>
      </w:r>
      <w:r w:rsidR="009D445F">
        <w:t>Hora de fecho;</w:t>
      </w:r>
    </w:p>
    <w:p w14:paraId="50844970" w14:textId="570217AC" w:rsidR="00E14E01" w:rsidRDefault="00E14E01" w:rsidP="00114560">
      <w:pPr>
        <w:ind w:firstLine="139"/>
      </w:pPr>
      <w:r>
        <w:tab/>
      </w:r>
      <w:r>
        <w:tab/>
        <w:t xml:space="preserve">#8 – </w:t>
      </w:r>
      <w:r w:rsidR="009D445F">
        <w:t>Volume de ativos de cotação;</w:t>
      </w:r>
    </w:p>
    <w:p w14:paraId="317CB05A" w14:textId="51246056" w:rsidR="00E14E01" w:rsidRDefault="00E14E01" w:rsidP="00114560">
      <w:pPr>
        <w:ind w:firstLine="139"/>
      </w:pPr>
      <w:r>
        <w:tab/>
      </w:r>
      <w:r>
        <w:tab/>
        <w:t xml:space="preserve">#9 – </w:t>
      </w:r>
      <w:r w:rsidR="009D445F">
        <w:t>Número de negócios para determinado minuto;</w:t>
      </w:r>
    </w:p>
    <w:p w14:paraId="62538C26" w14:textId="5F80B80D" w:rsidR="00E14E01" w:rsidRDefault="00E14E01" w:rsidP="00114560">
      <w:pPr>
        <w:ind w:firstLine="139"/>
      </w:pPr>
      <w:r>
        <w:tab/>
      </w:r>
      <w:r>
        <w:tab/>
        <w:t xml:space="preserve">#10 – </w:t>
      </w:r>
      <w:proofErr w:type="spellStart"/>
      <w:r w:rsidR="009D445F">
        <w:t>Taker</w:t>
      </w:r>
      <w:proofErr w:type="spellEnd"/>
      <w:r w:rsidR="009D445F">
        <w:t xml:space="preserve"> compra volume de </w:t>
      </w:r>
      <w:r w:rsidR="004A6BDB">
        <w:t>ativa base</w:t>
      </w:r>
      <w:r w:rsidR="009D445F">
        <w:t>;</w:t>
      </w:r>
    </w:p>
    <w:p w14:paraId="1934B299" w14:textId="0997C2D2" w:rsidR="00E14E01" w:rsidRDefault="00E14E01" w:rsidP="00E14E01">
      <w:pPr>
        <w:ind w:left="720" w:firstLine="720"/>
      </w:pPr>
      <w:r>
        <w:t>#11 –</w:t>
      </w:r>
      <w:r w:rsidR="009D445F">
        <w:t xml:space="preserve"> </w:t>
      </w:r>
      <w:r w:rsidR="004A6BDB">
        <w:t>Volume de ativos de cotação de compra do tomador.</w:t>
      </w:r>
    </w:p>
    <w:p w14:paraId="016E8B5D" w14:textId="77777777" w:rsidR="00E14E01" w:rsidRPr="00114560" w:rsidRDefault="00E14E01" w:rsidP="00114560">
      <w:pPr>
        <w:ind w:firstLine="139"/>
      </w:pPr>
    </w:p>
    <w:p w14:paraId="3187B910" w14:textId="2ACB9DC0" w:rsidR="00F57C6E" w:rsidRDefault="001E1046" w:rsidP="00114560">
      <w:r>
        <w:tab/>
        <w:t xml:space="preserve">Exemplos: </w:t>
      </w:r>
      <w:r w:rsidRPr="00114560">
        <w:t>188318</w:t>
      </w:r>
    </w:p>
    <w:p w14:paraId="1455010F" w14:textId="543BEC2D" w:rsidR="001E1046" w:rsidRPr="00114560" w:rsidRDefault="001E1046" w:rsidP="00114560">
      <w:r>
        <w:tab/>
      </w:r>
      <w:r>
        <w:tab/>
      </w:r>
      <w:r>
        <w:tab/>
      </w:r>
    </w:p>
    <w:p w14:paraId="73A1768C" w14:textId="77777777" w:rsidR="00F57C6E" w:rsidRPr="00114560" w:rsidRDefault="00F57C6E" w:rsidP="00F57C6E">
      <w:pPr>
        <w:ind w:firstLine="139"/>
      </w:pPr>
    </w:p>
    <w:p w14:paraId="6329D81E" w14:textId="7D60A458" w:rsidR="00BC085D" w:rsidRPr="001E1046" w:rsidRDefault="00BC085D" w:rsidP="00BC085D">
      <w:pPr>
        <w:pStyle w:val="Ttulo1"/>
        <w:ind w:left="0" w:firstLine="0"/>
        <w:jc w:val="left"/>
        <w:rPr>
          <w:sz w:val="16"/>
          <w:szCs w:val="16"/>
        </w:rPr>
      </w:pPr>
    </w:p>
    <w:p w14:paraId="7F8DC3A5" w14:textId="7C977E8F" w:rsidR="002E2589" w:rsidRPr="00E356B3" w:rsidRDefault="002E2589" w:rsidP="00E356B3">
      <w:pPr>
        <w:rPr>
          <w:sz w:val="14"/>
          <w:szCs w:val="14"/>
          <w:u w:val="single"/>
        </w:rPr>
      </w:pPr>
    </w:p>
    <w:p w14:paraId="5ADF2A42" w14:textId="506DFE8B" w:rsidR="002E2589" w:rsidRPr="00E356B3" w:rsidRDefault="002E2589" w:rsidP="00E356B3">
      <w:pPr>
        <w:rPr>
          <w:rFonts w:asciiTheme="minorHAnsi" w:hAnsiTheme="minorHAnsi" w:cstheme="minorHAnsi"/>
          <w:b/>
          <w:bCs/>
          <w:sz w:val="14"/>
          <w:szCs w:val="14"/>
          <w:u w:val="single"/>
        </w:rPr>
      </w:pPr>
      <w:r w:rsidRPr="00E356B3">
        <w:rPr>
          <w:sz w:val="14"/>
          <w:szCs w:val="14"/>
          <w:u w:val="single"/>
        </w:rPr>
        <w:t xml:space="preserve">*A API da </w:t>
      </w:r>
      <w:proofErr w:type="spellStart"/>
      <w:r w:rsidRPr="00E356B3">
        <w:rPr>
          <w:sz w:val="14"/>
          <w:szCs w:val="14"/>
          <w:u w:val="single"/>
        </w:rPr>
        <w:t>Binance</w:t>
      </w:r>
      <w:proofErr w:type="spellEnd"/>
      <w:r w:rsidRPr="00E356B3">
        <w:rPr>
          <w:sz w:val="14"/>
          <w:szCs w:val="14"/>
          <w:u w:val="single"/>
        </w:rPr>
        <w:t xml:space="preserve"> é um método que permite conectar-se aos servidores da </w:t>
      </w:r>
      <w:proofErr w:type="spellStart"/>
      <w:r w:rsidRPr="00E356B3">
        <w:rPr>
          <w:sz w:val="14"/>
          <w:szCs w:val="14"/>
          <w:u w:val="single"/>
        </w:rPr>
        <w:t>Binance</w:t>
      </w:r>
      <w:proofErr w:type="spellEnd"/>
      <w:r w:rsidRPr="00E356B3">
        <w:rPr>
          <w:sz w:val="14"/>
          <w:szCs w:val="14"/>
          <w:u w:val="single"/>
        </w:rPr>
        <w:t xml:space="preserve"> via </w:t>
      </w:r>
      <w:proofErr w:type="spellStart"/>
      <w:r w:rsidRPr="00E356B3">
        <w:rPr>
          <w:sz w:val="14"/>
          <w:szCs w:val="14"/>
          <w:u w:val="single"/>
        </w:rPr>
        <w:t>Python</w:t>
      </w:r>
      <w:proofErr w:type="spellEnd"/>
      <w:r w:rsidRPr="00E356B3">
        <w:rPr>
          <w:sz w:val="14"/>
          <w:szCs w:val="14"/>
          <w:u w:val="single"/>
        </w:rPr>
        <w:t xml:space="preserve"> ou várias outras linguagens de programação. Mais especificamente, a </w:t>
      </w:r>
      <w:proofErr w:type="spellStart"/>
      <w:r w:rsidRPr="00E356B3">
        <w:rPr>
          <w:sz w:val="14"/>
          <w:szCs w:val="14"/>
          <w:u w:val="single"/>
        </w:rPr>
        <w:t>Binance</w:t>
      </w:r>
      <w:proofErr w:type="spellEnd"/>
      <w:r w:rsidRPr="00E356B3">
        <w:rPr>
          <w:sz w:val="14"/>
          <w:szCs w:val="14"/>
          <w:u w:val="single"/>
        </w:rPr>
        <w:t xml:space="preserve"> possui uma API </w:t>
      </w:r>
      <w:proofErr w:type="spellStart"/>
      <w:r w:rsidRPr="00E356B3">
        <w:rPr>
          <w:sz w:val="14"/>
          <w:szCs w:val="14"/>
          <w:u w:val="single"/>
        </w:rPr>
        <w:t>RESTful</w:t>
      </w:r>
      <w:proofErr w:type="spellEnd"/>
      <w:r w:rsidRPr="00E356B3">
        <w:rPr>
          <w:sz w:val="14"/>
          <w:szCs w:val="14"/>
          <w:u w:val="single"/>
        </w:rPr>
        <w:t xml:space="preserve"> que usa solicitações HTTP para enviar e </w:t>
      </w:r>
      <w:proofErr w:type="spellStart"/>
      <w:r w:rsidRPr="00E356B3">
        <w:rPr>
          <w:sz w:val="14"/>
          <w:szCs w:val="14"/>
          <w:u w:val="single"/>
        </w:rPr>
        <w:t>redeber</w:t>
      </w:r>
      <w:proofErr w:type="spellEnd"/>
      <w:r w:rsidRPr="00E356B3">
        <w:rPr>
          <w:sz w:val="14"/>
          <w:szCs w:val="14"/>
          <w:u w:val="single"/>
        </w:rPr>
        <w:t xml:space="preserve"> </w:t>
      </w:r>
      <w:proofErr w:type="spellStart"/>
      <w:proofErr w:type="gramStart"/>
      <w:r w:rsidRPr="00E356B3">
        <w:rPr>
          <w:sz w:val="14"/>
          <w:szCs w:val="14"/>
          <w:u w:val="single"/>
        </w:rPr>
        <w:t>dados.Além</w:t>
      </w:r>
      <w:proofErr w:type="spellEnd"/>
      <w:proofErr w:type="gramEnd"/>
      <w:r w:rsidRPr="00E356B3">
        <w:rPr>
          <w:sz w:val="14"/>
          <w:szCs w:val="14"/>
          <w:u w:val="single"/>
        </w:rPr>
        <w:t xml:space="preserve"> disso, há também um </w:t>
      </w:r>
      <w:proofErr w:type="spellStart"/>
      <w:r w:rsidRPr="00E356B3">
        <w:rPr>
          <w:sz w:val="14"/>
          <w:szCs w:val="14"/>
          <w:u w:val="single"/>
        </w:rPr>
        <w:t>WebSocket</w:t>
      </w:r>
      <w:proofErr w:type="spellEnd"/>
      <w:r w:rsidRPr="00E356B3">
        <w:rPr>
          <w:sz w:val="14"/>
          <w:szCs w:val="14"/>
          <w:u w:val="single"/>
        </w:rPr>
        <w:t xml:space="preserve"> disponível que permite o </w:t>
      </w:r>
      <w:proofErr w:type="spellStart"/>
      <w:r w:rsidRPr="00E356B3">
        <w:rPr>
          <w:sz w:val="14"/>
          <w:szCs w:val="14"/>
          <w:u w:val="single"/>
        </w:rPr>
        <w:t>streaming</w:t>
      </w:r>
      <w:proofErr w:type="spellEnd"/>
      <w:r w:rsidRPr="00E356B3">
        <w:rPr>
          <w:sz w:val="14"/>
          <w:szCs w:val="14"/>
          <w:u w:val="single"/>
        </w:rPr>
        <w:t xml:space="preserve"> de dados, como cotações de preços e atualizações de contas.</w:t>
      </w:r>
    </w:p>
    <w:sectPr w:rsidR="002E2589" w:rsidRPr="00E356B3">
      <w:footerReference w:type="default" r:id="rId9"/>
      <w:pgSz w:w="12240" w:h="15840"/>
      <w:pgMar w:top="1340" w:right="1320" w:bottom="980" w:left="130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E3A6" w14:textId="77777777" w:rsidR="00CC6366" w:rsidRDefault="00CC6366">
      <w:r>
        <w:separator/>
      </w:r>
    </w:p>
  </w:endnote>
  <w:endnote w:type="continuationSeparator" w:id="0">
    <w:p w14:paraId="5B738A72" w14:textId="77777777" w:rsidR="00CC6366" w:rsidRDefault="00CC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ibri bold">
    <w:altName w:val="Cambria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717C" w14:textId="273D094C" w:rsidR="00D337A1" w:rsidRDefault="00BC085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996DD7" wp14:editId="6B153271">
              <wp:simplePos x="0" y="0"/>
              <wp:positionH relativeFrom="page">
                <wp:posOffset>3816350</wp:posOffset>
              </wp:positionH>
              <wp:positionV relativeFrom="page">
                <wp:posOffset>9415780</wp:posOffset>
              </wp:positionV>
              <wp:extent cx="1397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BF077" w14:textId="77777777" w:rsidR="00D337A1" w:rsidRDefault="00000000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96D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.5pt;margin-top:741.4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" filled="f" stroked="f">
              <v:textbox inset="0,0,0,0">
                <w:txbxContent>
                  <w:p w14:paraId="359BF077" w14:textId="77777777" w:rsidR="00D337A1" w:rsidRDefault="00000000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8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79B5" w14:textId="77777777" w:rsidR="00CC6366" w:rsidRDefault="00CC6366">
      <w:r>
        <w:separator/>
      </w:r>
    </w:p>
  </w:footnote>
  <w:footnote w:type="continuationSeparator" w:id="0">
    <w:p w14:paraId="25D40CB6" w14:textId="77777777" w:rsidR="00CC6366" w:rsidRDefault="00CC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417"/>
    <w:multiLevelType w:val="multilevel"/>
    <w:tmpl w:val="368044FE"/>
    <w:lvl w:ilvl="0">
      <w:start w:val="1"/>
      <w:numFmt w:val="decimal"/>
      <w:lvlText w:val="%1"/>
      <w:lvlJc w:val="left"/>
      <w:pPr>
        <w:ind w:left="438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96" w:hanging="459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868" w:hanging="4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7" w:hanging="4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6" w:hanging="4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5" w:hanging="4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3" w:hanging="4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2" w:hanging="459"/>
      </w:pPr>
      <w:rPr>
        <w:rFonts w:hint="default"/>
        <w:lang w:val="pt-PT" w:eastAsia="en-US" w:bidi="ar-SA"/>
      </w:rPr>
    </w:lvl>
  </w:abstractNum>
  <w:abstractNum w:abstractNumId="1" w15:restartNumberingAfterBreak="0">
    <w:nsid w:val="2BD70E3B"/>
    <w:multiLevelType w:val="multilevel"/>
    <w:tmpl w:val="27543B3E"/>
    <w:lvl w:ilvl="0">
      <w:start w:val="1"/>
      <w:numFmt w:val="decimal"/>
      <w:lvlText w:val="%1"/>
      <w:lvlJc w:val="left"/>
      <w:pPr>
        <w:ind w:left="62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2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44" w:hanging="61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28" w:hanging="61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61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7" w:hanging="61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2" w:hanging="61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6" w:hanging="61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613"/>
      </w:pPr>
      <w:rPr>
        <w:rFonts w:hint="default"/>
        <w:lang w:val="pt-PT" w:eastAsia="en-US" w:bidi="ar-SA"/>
      </w:rPr>
    </w:lvl>
  </w:abstractNum>
  <w:abstractNum w:abstractNumId="2" w15:restartNumberingAfterBreak="0">
    <w:nsid w:val="361E677E"/>
    <w:multiLevelType w:val="hybridMultilevel"/>
    <w:tmpl w:val="482AF14C"/>
    <w:lvl w:ilvl="0" w:tplc="768E9372">
      <w:start w:val="1"/>
      <w:numFmt w:val="decimal"/>
      <w:lvlText w:val="[%1]"/>
      <w:lvlJc w:val="left"/>
      <w:pPr>
        <w:ind w:left="1152" w:hanging="1013"/>
      </w:pPr>
      <w:rPr>
        <w:rFonts w:ascii="Calibri" w:eastAsia="Calibri" w:hAnsi="Calibri" w:cs="Calibri" w:hint="default"/>
        <w:w w:val="91"/>
        <w:sz w:val="24"/>
        <w:szCs w:val="24"/>
        <w:lang w:val="pt-PT" w:eastAsia="en-US" w:bidi="ar-SA"/>
      </w:rPr>
    </w:lvl>
    <w:lvl w:ilvl="1" w:tplc="E730C58E">
      <w:numFmt w:val="bullet"/>
      <w:lvlText w:val="•"/>
      <w:lvlJc w:val="left"/>
      <w:pPr>
        <w:ind w:left="2006" w:hanging="1013"/>
      </w:pPr>
      <w:rPr>
        <w:rFonts w:hint="default"/>
        <w:lang w:val="pt-PT" w:eastAsia="en-US" w:bidi="ar-SA"/>
      </w:rPr>
    </w:lvl>
    <w:lvl w:ilvl="2" w:tplc="80FE2192">
      <w:numFmt w:val="bullet"/>
      <w:lvlText w:val="•"/>
      <w:lvlJc w:val="left"/>
      <w:pPr>
        <w:ind w:left="2852" w:hanging="1013"/>
      </w:pPr>
      <w:rPr>
        <w:rFonts w:hint="default"/>
        <w:lang w:val="pt-PT" w:eastAsia="en-US" w:bidi="ar-SA"/>
      </w:rPr>
    </w:lvl>
    <w:lvl w:ilvl="3" w:tplc="29261778">
      <w:numFmt w:val="bullet"/>
      <w:lvlText w:val="•"/>
      <w:lvlJc w:val="left"/>
      <w:pPr>
        <w:ind w:left="3698" w:hanging="1013"/>
      </w:pPr>
      <w:rPr>
        <w:rFonts w:hint="default"/>
        <w:lang w:val="pt-PT" w:eastAsia="en-US" w:bidi="ar-SA"/>
      </w:rPr>
    </w:lvl>
    <w:lvl w:ilvl="4" w:tplc="9EA6EA76">
      <w:numFmt w:val="bullet"/>
      <w:lvlText w:val="•"/>
      <w:lvlJc w:val="left"/>
      <w:pPr>
        <w:ind w:left="4544" w:hanging="1013"/>
      </w:pPr>
      <w:rPr>
        <w:rFonts w:hint="default"/>
        <w:lang w:val="pt-PT" w:eastAsia="en-US" w:bidi="ar-SA"/>
      </w:rPr>
    </w:lvl>
    <w:lvl w:ilvl="5" w:tplc="3782D8D2">
      <w:numFmt w:val="bullet"/>
      <w:lvlText w:val="•"/>
      <w:lvlJc w:val="left"/>
      <w:pPr>
        <w:ind w:left="5390" w:hanging="1013"/>
      </w:pPr>
      <w:rPr>
        <w:rFonts w:hint="default"/>
        <w:lang w:val="pt-PT" w:eastAsia="en-US" w:bidi="ar-SA"/>
      </w:rPr>
    </w:lvl>
    <w:lvl w:ilvl="6" w:tplc="8C262622">
      <w:numFmt w:val="bullet"/>
      <w:lvlText w:val="•"/>
      <w:lvlJc w:val="left"/>
      <w:pPr>
        <w:ind w:left="6236" w:hanging="1013"/>
      </w:pPr>
      <w:rPr>
        <w:rFonts w:hint="default"/>
        <w:lang w:val="pt-PT" w:eastAsia="en-US" w:bidi="ar-SA"/>
      </w:rPr>
    </w:lvl>
    <w:lvl w:ilvl="7" w:tplc="3E3033B8">
      <w:numFmt w:val="bullet"/>
      <w:lvlText w:val="•"/>
      <w:lvlJc w:val="left"/>
      <w:pPr>
        <w:ind w:left="7082" w:hanging="1013"/>
      </w:pPr>
      <w:rPr>
        <w:rFonts w:hint="default"/>
        <w:lang w:val="pt-PT" w:eastAsia="en-US" w:bidi="ar-SA"/>
      </w:rPr>
    </w:lvl>
    <w:lvl w:ilvl="8" w:tplc="8E2E1824">
      <w:numFmt w:val="bullet"/>
      <w:lvlText w:val="•"/>
      <w:lvlJc w:val="left"/>
      <w:pPr>
        <w:ind w:left="7928" w:hanging="1013"/>
      </w:pPr>
      <w:rPr>
        <w:rFonts w:hint="default"/>
        <w:lang w:val="pt-PT" w:eastAsia="en-US" w:bidi="ar-SA"/>
      </w:rPr>
    </w:lvl>
  </w:abstractNum>
  <w:abstractNum w:abstractNumId="3" w15:restartNumberingAfterBreak="0">
    <w:nsid w:val="39A81274"/>
    <w:multiLevelType w:val="hybridMultilevel"/>
    <w:tmpl w:val="5CAA6350"/>
    <w:lvl w:ilvl="0" w:tplc="82F22060">
      <w:numFmt w:val="bullet"/>
      <w:lvlText w:val="•"/>
      <w:lvlJc w:val="left"/>
      <w:pPr>
        <w:ind w:left="638" w:hanging="2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pt-PT" w:eastAsia="en-US" w:bidi="ar-SA"/>
      </w:rPr>
    </w:lvl>
    <w:lvl w:ilvl="1" w:tplc="53044120">
      <w:numFmt w:val="bullet"/>
      <w:lvlText w:val="–"/>
      <w:lvlJc w:val="left"/>
      <w:pPr>
        <w:ind w:left="1076" w:hanging="235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pt-PT" w:eastAsia="en-US" w:bidi="ar-SA"/>
      </w:rPr>
    </w:lvl>
    <w:lvl w:ilvl="2" w:tplc="B71C64D8">
      <w:numFmt w:val="bullet"/>
      <w:lvlText w:val="•"/>
      <w:lvlJc w:val="left"/>
      <w:pPr>
        <w:ind w:left="2028" w:hanging="235"/>
      </w:pPr>
      <w:rPr>
        <w:rFonts w:hint="default"/>
        <w:lang w:val="pt-PT" w:eastAsia="en-US" w:bidi="ar-SA"/>
      </w:rPr>
    </w:lvl>
    <w:lvl w:ilvl="3" w:tplc="21786470">
      <w:numFmt w:val="bullet"/>
      <w:lvlText w:val="•"/>
      <w:lvlJc w:val="left"/>
      <w:pPr>
        <w:ind w:left="2977" w:hanging="235"/>
      </w:pPr>
      <w:rPr>
        <w:rFonts w:hint="default"/>
        <w:lang w:val="pt-PT" w:eastAsia="en-US" w:bidi="ar-SA"/>
      </w:rPr>
    </w:lvl>
    <w:lvl w:ilvl="4" w:tplc="8132ED18">
      <w:numFmt w:val="bullet"/>
      <w:lvlText w:val="•"/>
      <w:lvlJc w:val="left"/>
      <w:pPr>
        <w:ind w:left="3926" w:hanging="235"/>
      </w:pPr>
      <w:rPr>
        <w:rFonts w:hint="default"/>
        <w:lang w:val="pt-PT" w:eastAsia="en-US" w:bidi="ar-SA"/>
      </w:rPr>
    </w:lvl>
    <w:lvl w:ilvl="5" w:tplc="5BA67E42">
      <w:numFmt w:val="bullet"/>
      <w:lvlText w:val="•"/>
      <w:lvlJc w:val="left"/>
      <w:pPr>
        <w:ind w:left="4875" w:hanging="235"/>
      </w:pPr>
      <w:rPr>
        <w:rFonts w:hint="default"/>
        <w:lang w:val="pt-PT" w:eastAsia="en-US" w:bidi="ar-SA"/>
      </w:rPr>
    </w:lvl>
    <w:lvl w:ilvl="6" w:tplc="3700771E">
      <w:numFmt w:val="bullet"/>
      <w:lvlText w:val="•"/>
      <w:lvlJc w:val="left"/>
      <w:pPr>
        <w:ind w:left="5824" w:hanging="235"/>
      </w:pPr>
      <w:rPr>
        <w:rFonts w:hint="default"/>
        <w:lang w:val="pt-PT" w:eastAsia="en-US" w:bidi="ar-SA"/>
      </w:rPr>
    </w:lvl>
    <w:lvl w:ilvl="7" w:tplc="4F0AAA50">
      <w:numFmt w:val="bullet"/>
      <w:lvlText w:val="•"/>
      <w:lvlJc w:val="left"/>
      <w:pPr>
        <w:ind w:left="6773" w:hanging="235"/>
      </w:pPr>
      <w:rPr>
        <w:rFonts w:hint="default"/>
        <w:lang w:val="pt-PT" w:eastAsia="en-US" w:bidi="ar-SA"/>
      </w:rPr>
    </w:lvl>
    <w:lvl w:ilvl="8" w:tplc="30F80AB6">
      <w:numFmt w:val="bullet"/>
      <w:lvlText w:val="•"/>
      <w:lvlJc w:val="left"/>
      <w:pPr>
        <w:ind w:left="7722" w:hanging="235"/>
      </w:pPr>
      <w:rPr>
        <w:rFonts w:hint="default"/>
        <w:lang w:val="pt-PT" w:eastAsia="en-US" w:bidi="ar-SA"/>
      </w:rPr>
    </w:lvl>
  </w:abstractNum>
  <w:num w:numId="1" w16cid:durableId="1495023503">
    <w:abstractNumId w:val="2"/>
  </w:num>
  <w:num w:numId="2" w16cid:durableId="958340344">
    <w:abstractNumId w:val="3"/>
  </w:num>
  <w:num w:numId="3" w16cid:durableId="812872534">
    <w:abstractNumId w:val="1"/>
  </w:num>
  <w:num w:numId="4" w16cid:durableId="141389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1"/>
    <w:rsid w:val="0008124A"/>
    <w:rsid w:val="00114560"/>
    <w:rsid w:val="001E1046"/>
    <w:rsid w:val="002150F2"/>
    <w:rsid w:val="002E2589"/>
    <w:rsid w:val="004A6BDB"/>
    <w:rsid w:val="005E20A3"/>
    <w:rsid w:val="00896240"/>
    <w:rsid w:val="009D445F"/>
    <w:rsid w:val="00AB0911"/>
    <w:rsid w:val="00BC085D"/>
    <w:rsid w:val="00CB7D18"/>
    <w:rsid w:val="00CC6366"/>
    <w:rsid w:val="00D337A1"/>
    <w:rsid w:val="00D666EB"/>
    <w:rsid w:val="00E14E01"/>
    <w:rsid w:val="00E356B3"/>
    <w:rsid w:val="00E65B9B"/>
    <w:rsid w:val="00F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0E898"/>
  <w15:docId w15:val="{29B5B386-A1E6-44BF-B0A0-97D52B28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40"/>
    <w:pPr>
      <w:jc w:val="both"/>
    </w:pPr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2"/>
      <w:ind w:left="624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52" w:hanging="613"/>
      <w:outlineLvl w:val="1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368"/>
      <w:ind w:left="438" w:hanging="300"/>
    </w:pPr>
    <w:rPr>
      <w:b/>
      <w:bCs/>
      <w:sz w:val="20"/>
      <w:szCs w:val="20"/>
    </w:rPr>
  </w:style>
  <w:style w:type="paragraph" w:styleId="ndice2">
    <w:name w:val="toc 2"/>
    <w:basedOn w:val="Normal"/>
    <w:uiPriority w:val="1"/>
    <w:qFormat/>
    <w:pPr>
      <w:spacing w:before="168"/>
      <w:ind w:left="896" w:hanging="459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4"/>
      <w:ind w:left="1753" w:right="1732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pPr>
      <w:ind w:left="438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D666EB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150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57C6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57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akashverma8900/bitcoin-price-u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Santos</dc:creator>
  <cp:lastModifiedBy>Nuno Alexandre Almeida Santos</cp:lastModifiedBy>
  <cp:revision>9</cp:revision>
  <dcterms:created xsi:type="dcterms:W3CDTF">2022-10-20T16:34:00Z</dcterms:created>
  <dcterms:modified xsi:type="dcterms:W3CDTF">2022-10-22T22:56:00Z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2022-10-20T00:00:00Z</vt:filetime>
  </property>
</Properties>
</file>