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0197F" w14:textId="77777777" w:rsidR="00655F45" w:rsidRDefault="00655F45">
      <w:pPr>
        <w:spacing w:afterAutospacing="0"/>
      </w:pPr>
    </w:p>
    <w:tbl>
      <w:tblPr>
        <w:tblStyle w:val="Tablaconcuadrcula"/>
        <w:tblW w:w="11016" w:type="dxa"/>
        <w:tblLayout w:type="fixed"/>
        <w:tblLook w:val="04A0" w:firstRow="1" w:lastRow="0" w:firstColumn="1" w:lastColumn="0" w:noHBand="0" w:noVBand="1"/>
      </w:tblPr>
      <w:tblGrid>
        <w:gridCol w:w="1186"/>
        <w:gridCol w:w="3705"/>
        <w:gridCol w:w="1208"/>
        <w:gridCol w:w="1830"/>
        <w:gridCol w:w="1539"/>
        <w:gridCol w:w="1548"/>
      </w:tblGrid>
      <w:tr w:rsidR="00655F45" w14:paraId="730C64AE" w14:textId="77777777">
        <w:tc>
          <w:tcPr>
            <w:tcW w:w="1185" w:type="dxa"/>
            <w:shd w:val="clear" w:color="auto" w:fill="D9D9D9" w:themeFill="background1" w:themeFillShade="D9"/>
            <w:vAlign w:val="center"/>
          </w:tcPr>
          <w:p w14:paraId="26FEF82D" w14:textId="77777777" w:rsidR="00655F45" w:rsidRDefault="00000000">
            <w:pPr>
              <w:spacing w:line="240" w:lineRule="auto"/>
              <w:jc w:val="center"/>
              <w:rPr>
                <w:b/>
                <w:sz w:val="20"/>
              </w:rPr>
            </w:pPr>
            <w:r>
              <w:rPr>
                <w:rFonts w:eastAsia="Calibri"/>
                <w:b/>
                <w:sz w:val="20"/>
              </w:rPr>
              <w:t>PROYECTO</w:t>
            </w:r>
          </w:p>
        </w:tc>
        <w:tc>
          <w:tcPr>
            <w:tcW w:w="3705" w:type="dxa"/>
            <w:vAlign w:val="center"/>
          </w:tcPr>
          <w:p w14:paraId="3B47A76A" w14:textId="7242F73C" w:rsidR="00655F45" w:rsidRDefault="00860661" w:rsidP="00860661">
            <w:pPr>
              <w:spacing w:line="240" w:lineRule="auto"/>
              <w:rPr>
                <w:b/>
                <w:sz w:val="20"/>
              </w:rPr>
            </w:pPr>
            <w:r>
              <w:rPr>
                <w:b/>
                <w:sz w:val="20"/>
              </w:rPr>
              <w:t>Tienda virtual de moda personalizable</w:t>
            </w:r>
          </w:p>
        </w:tc>
        <w:tc>
          <w:tcPr>
            <w:tcW w:w="1208" w:type="dxa"/>
            <w:shd w:val="clear" w:color="auto" w:fill="D9D9D9" w:themeFill="background1" w:themeFillShade="D9"/>
            <w:vAlign w:val="center"/>
          </w:tcPr>
          <w:p w14:paraId="46EE61BA" w14:textId="77777777" w:rsidR="00655F45" w:rsidRDefault="00000000">
            <w:pPr>
              <w:spacing w:line="240" w:lineRule="auto"/>
              <w:jc w:val="center"/>
              <w:rPr>
                <w:b/>
                <w:sz w:val="20"/>
              </w:rPr>
            </w:pPr>
            <w:r>
              <w:rPr>
                <w:rFonts w:eastAsia="Calibri"/>
                <w:b/>
                <w:sz w:val="20"/>
              </w:rPr>
              <w:t>CÓDIGO DE PROYECTO</w:t>
            </w:r>
          </w:p>
        </w:tc>
        <w:tc>
          <w:tcPr>
            <w:tcW w:w="1830" w:type="dxa"/>
            <w:vAlign w:val="center"/>
          </w:tcPr>
          <w:p w14:paraId="4227FCB4" w14:textId="771FAC8A" w:rsidR="00655F45" w:rsidRDefault="00860661">
            <w:pPr>
              <w:spacing w:line="240" w:lineRule="auto"/>
              <w:jc w:val="center"/>
              <w:rPr>
                <w:b/>
                <w:sz w:val="20"/>
              </w:rPr>
            </w:pPr>
            <w:r>
              <w:rPr>
                <w:b/>
                <w:sz w:val="20"/>
              </w:rPr>
              <w:t>2025-001</w:t>
            </w:r>
          </w:p>
        </w:tc>
        <w:tc>
          <w:tcPr>
            <w:tcW w:w="1539" w:type="dxa"/>
            <w:shd w:val="clear" w:color="auto" w:fill="D9D9D9" w:themeFill="background1" w:themeFillShade="D9"/>
            <w:vAlign w:val="center"/>
          </w:tcPr>
          <w:p w14:paraId="131660F5" w14:textId="77777777" w:rsidR="00655F45" w:rsidRDefault="00000000">
            <w:pPr>
              <w:spacing w:line="240" w:lineRule="auto"/>
              <w:jc w:val="center"/>
              <w:rPr>
                <w:b/>
                <w:sz w:val="20"/>
              </w:rPr>
            </w:pPr>
            <w:r>
              <w:rPr>
                <w:rFonts w:eastAsia="Calibri"/>
                <w:b/>
                <w:sz w:val="20"/>
              </w:rPr>
              <w:t>FECHA DE ELABORACIÓN</w:t>
            </w:r>
          </w:p>
        </w:tc>
        <w:tc>
          <w:tcPr>
            <w:tcW w:w="1548" w:type="dxa"/>
            <w:vAlign w:val="center"/>
          </w:tcPr>
          <w:p w14:paraId="5C924921" w14:textId="7B0FEC87" w:rsidR="00655F45" w:rsidRDefault="00B949E0">
            <w:pPr>
              <w:spacing w:line="240" w:lineRule="auto"/>
              <w:jc w:val="center"/>
              <w:rPr>
                <w:b/>
                <w:sz w:val="20"/>
              </w:rPr>
            </w:pPr>
            <w:r>
              <w:rPr>
                <w:b/>
                <w:sz w:val="20"/>
              </w:rPr>
              <w:t>2</w:t>
            </w:r>
            <w:r w:rsidR="008F554D">
              <w:rPr>
                <w:b/>
                <w:sz w:val="20"/>
              </w:rPr>
              <w:t>6</w:t>
            </w:r>
            <w:r w:rsidR="00860661">
              <w:rPr>
                <w:b/>
                <w:sz w:val="20"/>
              </w:rPr>
              <w:t>/11/2025</w:t>
            </w:r>
          </w:p>
        </w:tc>
      </w:tr>
    </w:tbl>
    <w:p w14:paraId="3D7F646B" w14:textId="77777777" w:rsidR="00655F45" w:rsidRDefault="00655F45">
      <w:pPr>
        <w:spacing w:afterAutospacing="0"/>
        <w:jc w:val="both"/>
      </w:pPr>
    </w:p>
    <w:p w14:paraId="5B3C246D" w14:textId="447FCA58" w:rsidR="00655F45" w:rsidRDefault="009D584B">
      <w:pPr>
        <w:shd w:val="clear" w:color="auto" w:fill="D9D9D9" w:themeFill="background1" w:themeFillShade="D9"/>
        <w:spacing w:afterAutospacing="0"/>
        <w:jc w:val="both"/>
        <w:rPr>
          <w:b/>
        </w:rPr>
      </w:pPr>
      <w:r>
        <w:rPr>
          <w:b/>
        </w:rPr>
        <w:t>INTRODUCCIÓN</w:t>
      </w:r>
    </w:p>
    <w:tbl>
      <w:tblPr>
        <w:tblStyle w:val="Tablaconcuadrcula"/>
        <w:tblW w:w="10940" w:type="dxa"/>
        <w:tblLayout w:type="fixed"/>
        <w:tblLook w:val="04A0" w:firstRow="1" w:lastRow="0" w:firstColumn="1" w:lastColumn="0" w:noHBand="0" w:noVBand="1"/>
      </w:tblPr>
      <w:tblGrid>
        <w:gridCol w:w="10940"/>
      </w:tblGrid>
      <w:tr w:rsidR="00655F45" w14:paraId="23285025" w14:textId="77777777">
        <w:tc>
          <w:tcPr>
            <w:tcW w:w="10940" w:type="dxa"/>
          </w:tcPr>
          <w:p w14:paraId="6AA27FED" w14:textId="1CC97EC6" w:rsidR="00205146" w:rsidRPr="00205146" w:rsidRDefault="00205146" w:rsidP="00205146">
            <w:pPr>
              <w:pStyle w:val="NormalWeb"/>
              <w:spacing w:before="192" w:after="192" w:afterAutospacing="0"/>
              <w:rPr>
                <w:rFonts w:asciiTheme="minorHAnsi" w:hAnsiTheme="minorHAnsi" w:cstheme="minorHAnsi"/>
                <w:sz w:val="22"/>
                <w:szCs w:val="22"/>
              </w:rPr>
            </w:pPr>
            <w:r w:rsidRPr="00205146">
              <w:rPr>
                <w:rFonts w:asciiTheme="minorHAnsi" w:hAnsiTheme="minorHAnsi" w:cstheme="minorHAnsi"/>
                <w:sz w:val="22"/>
                <w:szCs w:val="22"/>
              </w:rPr>
              <w:t>Durante esta sesión de retrospectiva, el equipo se reunió nuevamente para reflexionar sobre el desarrollo del sprint y evaluar cómo se ha adaptado tras las ausencias ocurridas en el sprint anterior. El objetivo principal fue analizar los puntos fuertes, las mejoras implementadas y los aspectos que han contribuido a una mejor organización del trabajo, con el fin de asegurar un cierre exitoso del proyecto.</w:t>
            </w:r>
          </w:p>
          <w:p w14:paraId="2C99CBB3" w14:textId="771286C7" w:rsidR="00655F45" w:rsidRDefault="00205146" w:rsidP="00205146">
            <w:pPr>
              <w:pStyle w:val="NormalWeb"/>
              <w:spacing w:before="192" w:beforeAutospacing="0" w:after="192" w:afterAutospacing="0"/>
              <w:rPr>
                <w:i/>
                <w:iCs/>
              </w:rPr>
            </w:pPr>
            <w:r w:rsidRPr="00205146">
              <w:rPr>
                <w:rFonts w:asciiTheme="minorHAnsi" w:hAnsiTheme="minorHAnsi" w:cstheme="minorHAnsi"/>
                <w:sz w:val="22"/>
                <w:szCs w:val="22"/>
              </w:rPr>
              <w:t>La retrospectiva tuvo lugar el 26 de noviembre de 2025, mediante una llamada de Discord con una duración aproximada de 30 minutos. Durante la reunión, se destacó especialmente cómo el equipo ha optimizado su forma de trabajo y cómo los ajustes realizados han permitido un avance más fluido y eficiente en este sprint.</w:t>
            </w:r>
          </w:p>
        </w:tc>
      </w:tr>
    </w:tbl>
    <w:p w14:paraId="5C97652B" w14:textId="77777777" w:rsidR="00655F45" w:rsidRDefault="00655F45">
      <w:pPr>
        <w:spacing w:afterAutospacing="0"/>
        <w:jc w:val="both"/>
      </w:pPr>
    </w:p>
    <w:p w14:paraId="147A682B" w14:textId="77777777" w:rsidR="00B949E0" w:rsidRDefault="00B949E0">
      <w:pPr>
        <w:spacing w:afterAutospacing="0"/>
        <w:jc w:val="both"/>
      </w:pPr>
    </w:p>
    <w:p w14:paraId="371118A2" w14:textId="3D1DE0B6" w:rsidR="00655F45" w:rsidRDefault="009D584B">
      <w:pPr>
        <w:shd w:val="clear" w:color="auto" w:fill="D9D9D9" w:themeFill="background1" w:themeFillShade="D9"/>
        <w:spacing w:afterAutospacing="0"/>
        <w:jc w:val="both"/>
        <w:rPr>
          <w:b/>
        </w:rPr>
      </w:pPr>
      <w:r>
        <w:rPr>
          <w:b/>
        </w:rPr>
        <w:t>DISCUSIÓN ACERCA DE LOS METODOS DEL EQUIPO Y LAS POSIBLES MEJORAS</w:t>
      </w:r>
    </w:p>
    <w:tbl>
      <w:tblPr>
        <w:tblStyle w:val="Tablaconcuadrcula"/>
        <w:tblW w:w="10940" w:type="dxa"/>
        <w:tblLayout w:type="fixed"/>
        <w:tblLook w:val="04A0" w:firstRow="1" w:lastRow="0" w:firstColumn="1" w:lastColumn="0" w:noHBand="0" w:noVBand="1"/>
      </w:tblPr>
      <w:tblGrid>
        <w:gridCol w:w="10940"/>
      </w:tblGrid>
      <w:tr w:rsidR="00655F45" w14:paraId="0DA97ADD" w14:textId="77777777">
        <w:tc>
          <w:tcPr>
            <w:tcW w:w="10940" w:type="dxa"/>
          </w:tcPr>
          <w:p w14:paraId="473DB98C" w14:textId="77777777" w:rsidR="00205146" w:rsidRPr="00205146" w:rsidRDefault="00205146" w:rsidP="00205146">
            <w:pPr>
              <w:rPr>
                <w:color w:val="000000" w:themeColor="text1"/>
                <w:lang w:val="es-ES"/>
              </w:rPr>
            </w:pPr>
            <w:r w:rsidRPr="00205146">
              <w:rPr>
                <w:color w:val="000000" w:themeColor="text1"/>
                <w:lang w:val="es-ES"/>
              </w:rPr>
              <w:t>En este sprint, el equipo aplicó una mejora significativa en la planificación respecto al sprint anterior: cada miembro especificó sus horarios y disponibilidad antes de repartir las tareas. Esto permitió crear una planificación inicial más precisa y estable, evitando tener que reorganizar las tareas posteriormente.</w:t>
            </w:r>
          </w:p>
          <w:p w14:paraId="2603FD7D" w14:textId="77777777" w:rsidR="00205146" w:rsidRPr="00205146" w:rsidRDefault="00205146" w:rsidP="00205146">
            <w:pPr>
              <w:rPr>
                <w:color w:val="000000" w:themeColor="text1"/>
                <w:lang w:val="es-ES"/>
              </w:rPr>
            </w:pPr>
            <w:r w:rsidRPr="00205146">
              <w:rPr>
                <w:color w:val="000000" w:themeColor="text1"/>
                <w:lang w:val="es-ES"/>
              </w:rPr>
              <w:t>Gracias a esta mayor claridad en la disponibilidad, la asignación de tareas fue más eficiente y se mantuvo constante durante todo el sprint. No surgieron complicaciones relevantes, y el trabajo pudo desarrollarse de acuerdo con lo planificado desde el inicio.</w:t>
            </w:r>
          </w:p>
          <w:p w14:paraId="7A1EE0F8" w14:textId="69181010" w:rsidR="00C04502" w:rsidRPr="009D584B" w:rsidRDefault="00205146" w:rsidP="00B949E0">
            <w:pPr>
              <w:rPr>
                <w:color w:val="000000" w:themeColor="text1"/>
                <w:lang w:val="es-ES"/>
              </w:rPr>
            </w:pPr>
            <w:r w:rsidRPr="00205146">
              <w:rPr>
                <w:color w:val="000000" w:themeColor="text1"/>
                <w:lang w:val="es-ES"/>
              </w:rPr>
              <w:t>El equipo coincidió en que, si se mantiene este ritmo y esta metodología, el proyecto podrá entregarse dentro del plazo y presupuesto inicialmente establecidos, lo cual demuestra una mejora significativa en la gestión del trabajo y la coordinación interna.</w:t>
            </w:r>
          </w:p>
        </w:tc>
      </w:tr>
    </w:tbl>
    <w:p w14:paraId="39DB31FF" w14:textId="77777777" w:rsidR="00655F45" w:rsidRDefault="00655F45">
      <w:pPr>
        <w:spacing w:afterAutospacing="0"/>
        <w:jc w:val="both"/>
      </w:pPr>
    </w:p>
    <w:p w14:paraId="5557F361" w14:textId="77777777" w:rsidR="00B949E0" w:rsidRDefault="00B949E0">
      <w:pPr>
        <w:spacing w:afterAutospacing="0"/>
        <w:jc w:val="both"/>
      </w:pPr>
    </w:p>
    <w:p w14:paraId="447C982B" w14:textId="77777777" w:rsidR="00B949E0" w:rsidRDefault="00B949E0">
      <w:pPr>
        <w:spacing w:afterAutospacing="0"/>
        <w:jc w:val="both"/>
      </w:pPr>
    </w:p>
    <w:p w14:paraId="2919E8F1" w14:textId="39125BD4" w:rsidR="00655F45" w:rsidRDefault="009D584B">
      <w:pPr>
        <w:shd w:val="clear" w:color="auto" w:fill="D9D9D9" w:themeFill="background1" w:themeFillShade="D9"/>
        <w:spacing w:afterAutospacing="0"/>
        <w:jc w:val="both"/>
        <w:rPr>
          <w:b/>
        </w:rPr>
      </w:pPr>
      <w:r>
        <w:rPr>
          <w:b/>
        </w:rPr>
        <w:t>TABLA DE RENDIMIENTO Y JUSTIFICACIÓN</w:t>
      </w:r>
    </w:p>
    <w:tbl>
      <w:tblPr>
        <w:tblStyle w:val="Tablaconcuadrcula"/>
        <w:tblW w:w="0" w:type="auto"/>
        <w:tblInd w:w="113" w:type="dxa"/>
        <w:tblLook w:val="04A0" w:firstRow="1" w:lastRow="0" w:firstColumn="1" w:lastColumn="0" w:noHBand="0" w:noVBand="1"/>
      </w:tblPr>
      <w:tblGrid>
        <w:gridCol w:w="4247"/>
        <w:gridCol w:w="4247"/>
      </w:tblGrid>
      <w:tr w:rsidR="009D584B" w:rsidRPr="006E4CA4" w14:paraId="5D425FFE" w14:textId="77777777" w:rsidTr="009D584B">
        <w:tc>
          <w:tcPr>
            <w:tcW w:w="4247" w:type="dxa"/>
            <w:shd w:val="clear" w:color="auto" w:fill="DDD9C3" w:themeFill="background2" w:themeFillShade="E6"/>
          </w:tcPr>
          <w:p w14:paraId="49B01D43" w14:textId="77777777" w:rsidR="009D584B" w:rsidRPr="006E4CA4" w:rsidRDefault="009D584B" w:rsidP="008126B9">
            <w:pPr>
              <w:rPr>
                <w:b/>
                <w:bCs/>
                <w:color w:val="000000" w:themeColor="text1"/>
                <w:lang w:val="es-ES"/>
              </w:rPr>
            </w:pPr>
            <w:r w:rsidRPr="006E4CA4">
              <w:rPr>
                <w:b/>
                <w:bCs/>
                <w:color w:val="000000" w:themeColor="text1"/>
                <w:lang w:val="es-ES"/>
              </w:rPr>
              <w:t>Participantes</w:t>
            </w:r>
          </w:p>
        </w:tc>
        <w:tc>
          <w:tcPr>
            <w:tcW w:w="4247" w:type="dxa"/>
            <w:shd w:val="clear" w:color="auto" w:fill="DDD9C3" w:themeFill="background2" w:themeFillShade="E6"/>
          </w:tcPr>
          <w:p w14:paraId="045F7619" w14:textId="5B3C4B53" w:rsidR="009D584B" w:rsidRPr="006E4CA4" w:rsidRDefault="009D584B" w:rsidP="008126B9">
            <w:pPr>
              <w:rPr>
                <w:b/>
                <w:bCs/>
                <w:color w:val="000000" w:themeColor="text1"/>
                <w:lang w:val="es-ES"/>
              </w:rPr>
            </w:pPr>
            <w:r w:rsidRPr="006E4CA4">
              <w:rPr>
                <w:b/>
                <w:bCs/>
                <w:color w:val="000000" w:themeColor="text1"/>
                <w:lang w:val="es-ES"/>
              </w:rPr>
              <w:t xml:space="preserve">Sprint </w:t>
            </w:r>
            <w:r w:rsidR="008F554D">
              <w:rPr>
                <w:b/>
                <w:bCs/>
                <w:color w:val="000000" w:themeColor="text1"/>
                <w:lang w:val="es-ES"/>
              </w:rPr>
              <w:t>3</w:t>
            </w:r>
          </w:p>
        </w:tc>
      </w:tr>
      <w:tr w:rsidR="009D584B" w:rsidRPr="006E4CA4" w14:paraId="38AE102A" w14:textId="77777777" w:rsidTr="009D584B">
        <w:tc>
          <w:tcPr>
            <w:tcW w:w="4247" w:type="dxa"/>
          </w:tcPr>
          <w:p w14:paraId="566974FB" w14:textId="77777777" w:rsidR="009D584B" w:rsidRPr="006E4CA4" w:rsidRDefault="009D584B" w:rsidP="008126B9">
            <w:pPr>
              <w:rPr>
                <w:color w:val="000000" w:themeColor="text1"/>
                <w:lang w:val="es-ES"/>
              </w:rPr>
            </w:pPr>
            <w:r w:rsidRPr="006E4CA4">
              <w:rPr>
                <w:color w:val="000000" w:themeColor="text1"/>
              </w:rPr>
              <w:t>Javier Castilla Rodríguez</w:t>
            </w:r>
          </w:p>
        </w:tc>
        <w:tc>
          <w:tcPr>
            <w:tcW w:w="4247" w:type="dxa"/>
          </w:tcPr>
          <w:p w14:paraId="26B995A1" w14:textId="77777777" w:rsidR="009D584B" w:rsidRPr="006E4CA4" w:rsidRDefault="009D584B" w:rsidP="008126B9">
            <w:pPr>
              <w:rPr>
                <w:color w:val="000000" w:themeColor="text1"/>
                <w:lang w:val="es-ES"/>
              </w:rPr>
            </w:pPr>
            <w:r w:rsidRPr="006E4CA4">
              <w:rPr>
                <w:color w:val="000000" w:themeColor="text1"/>
                <w:lang w:val="es-ES"/>
              </w:rPr>
              <w:t>1.0</w:t>
            </w:r>
          </w:p>
        </w:tc>
      </w:tr>
      <w:tr w:rsidR="009D584B" w:rsidRPr="006E4CA4" w14:paraId="01BEB608" w14:textId="77777777" w:rsidTr="009D584B">
        <w:tc>
          <w:tcPr>
            <w:tcW w:w="4247" w:type="dxa"/>
          </w:tcPr>
          <w:p w14:paraId="08AEEA76" w14:textId="77777777" w:rsidR="009D584B" w:rsidRPr="006E4CA4" w:rsidRDefault="009D584B" w:rsidP="008126B9">
            <w:pPr>
              <w:rPr>
                <w:color w:val="000000" w:themeColor="text1"/>
                <w:lang w:val="es-ES"/>
              </w:rPr>
            </w:pPr>
            <w:r w:rsidRPr="006E4CA4">
              <w:rPr>
                <w:color w:val="000000" w:themeColor="text1"/>
              </w:rPr>
              <w:t>Alejandro de los Reyes Pérez</w:t>
            </w:r>
          </w:p>
        </w:tc>
        <w:tc>
          <w:tcPr>
            <w:tcW w:w="4247" w:type="dxa"/>
          </w:tcPr>
          <w:p w14:paraId="3965641E" w14:textId="77777777" w:rsidR="009D584B" w:rsidRPr="006E4CA4" w:rsidRDefault="009D584B" w:rsidP="008126B9">
            <w:pPr>
              <w:rPr>
                <w:color w:val="000000" w:themeColor="text1"/>
                <w:lang w:val="es-ES"/>
              </w:rPr>
            </w:pPr>
            <w:r w:rsidRPr="006E4CA4">
              <w:rPr>
                <w:color w:val="000000" w:themeColor="text1"/>
                <w:lang w:val="es-ES"/>
              </w:rPr>
              <w:t>1.0</w:t>
            </w:r>
          </w:p>
        </w:tc>
      </w:tr>
      <w:tr w:rsidR="009D584B" w:rsidRPr="006E4CA4" w14:paraId="2A98336E" w14:textId="77777777" w:rsidTr="009D584B">
        <w:tc>
          <w:tcPr>
            <w:tcW w:w="4247" w:type="dxa"/>
          </w:tcPr>
          <w:p w14:paraId="0C5A104D" w14:textId="77777777" w:rsidR="009D584B" w:rsidRPr="006E4CA4" w:rsidRDefault="009D584B" w:rsidP="008126B9">
            <w:pPr>
              <w:rPr>
                <w:color w:val="000000" w:themeColor="text1"/>
                <w:lang w:val="es-ES"/>
              </w:rPr>
            </w:pPr>
            <w:r w:rsidRPr="006E4CA4">
              <w:rPr>
                <w:color w:val="000000" w:themeColor="text1"/>
              </w:rPr>
              <w:t>Nuno José del Pino Escalante</w:t>
            </w:r>
          </w:p>
        </w:tc>
        <w:tc>
          <w:tcPr>
            <w:tcW w:w="4247" w:type="dxa"/>
          </w:tcPr>
          <w:p w14:paraId="763000B6" w14:textId="77777777" w:rsidR="009D584B" w:rsidRPr="006E4CA4" w:rsidRDefault="009D584B" w:rsidP="008126B9">
            <w:pPr>
              <w:rPr>
                <w:color w:val="000000" w:themeColor="text1"/>
                <w:lang w:val="es-ES"/>
              </w:rPr>
            </w:pPr>
            <w:r w:rsidRPr="006E4CA4">
              <w:rPr>
                <w:color w:val="000000" w:themeColor="text1"/>
                <w:lang w:val="es-ES"/>
              </w:rPr>
              <w:t>1.0</w:t>
            </w:r>
          </w:p>
        </w:tc>
      </w:tr>
      <w:tr w:rsidR="009D584B" w:rsidRPr="006E4CA4" w14:paraId="25103043" w14:textId="77777777" w:rsidTr="009D584B">
        <w:tc>
          <w:tcPr>
            <w:tcW w:w="4247" w:type="dxa"/>
          </w:tcPr>
          <w:p w14:paraId="2BF9CE1E" w14:textId="77777777" w:rsidR="009D584B" w:rsidRPr="006E4CA4" w:rsidRDefault="009D584B" w:rsidP="008126B9">
            <w:pPr>
              <w:rPr>
                <w:color w:val="000000" w:themeColor="text1"/>
                <w:lang w:val="es-ES"/>
              </w:rPr>
            </w:pPr>
            <w:r w:rsidRPr="006E4CA4">
              <w:rPr>
                <w:color w:val="000000" w:themeColor="text1"/>
              </w:rPr>
              <w:t>Javier Gutiérrez Pastor</w:t>
            </w:r>
          </w:p>
        </w:tc>
        <w:tc>
          <w:tcPr>
            <w:tcW w:w="4247" w:type="dxa"/>
          </w:tcPr>
          <w:p w14:paraId="29650F7E" w14:textId="77777777" w:rsidR="009D584B" w:rsidRPr="006E4CA4" w:rsidRDefault="009D584B" w:rsidP="008126B9">
            <w:pPr>
              <w:rPr>
                <w:color w:val="000000" w:themeColor="text1"/>
                <w:lang w:val="es-ES"/>
              </w:rPr>
            </w:pPr>
            <w:r w:rsidRPr="006E4CA4">
              <w:rPr>
                <w:color w:val="000000" w:themeColor="text1"/>
                <w:lang w:val="es-ES"/>
              </w:rPr>
              <w:t>1.0</w:t>
            </w:r>
          </w:p>
        </w:tc>
      </w:tr>
      <w:tr w:rsidR="009D584B" w:rsidRPr="006E4CA4" w14:paraId="43DEB134" w14:textId="77777777" w:rsidTr="009D584B">
        <w:tc>
          <w:tcPr>
            <w:tcW w:w="4247" w:type="dxa"/>
          </w:tcPr>
          <w:p w14:paraId="79184BDC" w14:textId="77777777" w:rsidR="009D584B" w:rsidRPr="006E4CA4" w:rsidRDefault="009D584B" w:rsidP="008126B9">
            <w:pPr>
              <w:rPr>
                <w:color w:val="000000" w:themeColor="text1"/>
                <w:lang w:val="es-ES"/>
              </w:rPr>
            </w:pPr>
            <w:r w:rsidRPr="006E4CA4">
              <w:rPr>
                <w:color w:val="000000" w:themeColor="text1"/>
              </w:rPr>
              <w:t>Javier Soria Blanco</w:t>
            </w:r>
          </w:p>
        </w:tc>
        <w:tc>
          <w:tcPr>
            <w:tcW w:w="4247" w:type="dxa"/>
          </w:tcPr>
          <w:p w14:paraId="342328BD" w14:textId="77777777" w:rsidR="009D584B" w:rsidRPr="006E4CA4" w:rsidRDefault="009D584B" w:rsidP="008126B9">
            <w:pPr>
              <w:rPr>
                <w:color w:val="000000" w:themeColor="text1"/>
                <w:lang w:val="es-ES"/>
              </w:rPr>
            </w:pPr>
            <w:r w:rsidRPr="006E4CA4">
              <w:rPr>
                <w:color w:val="000000" w:themeColor="text1"/>
                <w:lang w:val="es-ES"/>
              </w:rPr>
              <w:t>1.0</w:t>
            </w:r>
          </w:p>
        </w:tc>
      </w:tr>
    </w:tbl>
    <w:p w14:paraId="5912FD65" w14:textId="77777777" w:rsidR="00655F45" w:rsidRDefault="00655F45">
      <w:pPr>
        <w:spacing w:afterAutospacing="0"/>
        <w:jc w:val="both"/>
      </w:pPr>
    </w:p>
    <w:p w14:paraId="2D9B89F9" w14:textId="77777777" w:rsidR="009D584B" w:rsidRDefault="009D584B">
      <w:pPr>
        <w:spacing w:afterAutospacing="0"/>
        <w:jc w:val="both"/>
      </w:pPr>
    </w:p>
    <w:p w14:paraId="458F6DC9" w14:textId="77777777" w:rsidR="009D584B" w:rsidRDefault="009D584B">
      <w:pPr>
        <w:spacing w:afterAutospacing="0"/>
        <w:jc w:val="both"/>
      </w:pPr>
    </w:p>
    <w:p w14:paraId="2F7E6D49" w14:textId="77777777" w:rsidR="009D584B" w:rsidRDefault="009D584B">
      <w:pPr>
        <w:spacing w:afterAutospacing="0"/>
        <w:jc w:val="both"/>
      </w:pPr>
    </w:p>
    <w:p w14:paraId="76E107F6" w14:textId="77777777" w:rsidR="00B949E0" w:rsidRDefault="00B949E0">
      <w:pPr>
        <w:spacing w:afterAutospacing="0"/>
        <w:jc w:val="both"/>
      </w:pPr>
    </w:p>
    <w:p w14:paraId="12CB131A" w14:textId="77777777" w:rsidR="00B949E0" w:rsidRDefault="00B949E0">
      <w:pPr>
        <w:spacing w:afterAutospacing="0"/>
        <w:jc w:val="both"/>
      </w:pPr>
    </w:p>
    <w:p w14:paraId="6A2D837E" w14:textId="77777777" w:rsidR="009D584B" w:rsidRDefault="009D584B">
      <w:pPr>
        <w:spacing w:afterAutospacing="0"/>
        <w:jc w:val="both"/>
      </w:pPr>
    </w:p>
    <w:p w14:paraId="488FF62A" w14:textId="5A2EFD3F" w:rsidR="00655F45" w:rsidRDefault="009D584B">
      <w:pPr>
        <w:shd w:val="clear" w:color="auto" w:fill="D9D9D9" w:themeFill="background1" w:themeFillShade="D9"/>
        <w:spacing w:afterAutospacing="0"/>
        <w:jc w:val="both"/>
        <w:rPr>
          <w:b/>
        </w:rPr>
      </w:pPr>
      <w:r>
        <w:rPr>
          <w:b/>
        </w:rPr>
        <w:lastRenderedPageBreak/>
        <w:t xml:space="preserve">PLAN DE ACCIÓN </w:t>
      </w:r>
    </w:p>
    <w:tbl>
      <w:tblPr>
        <w:tblStyle w:val="Tablaconcuadrcula"/>
        <w:tblW w:w="10940" w:type="dxa"/>
        <w:tblLayout w:type="fixed"/>
        <w:tblLook w:val="04A0" w:firstRow="1" w:lastRow="0" w:firstColumn="1" w:lastColumn="0" w:noHBand="0" w:noVBand="1"/>
      </w:tblPr>
      <w:tblGrid>
        <w:gridCol w:w="10940"/>
      </w:tblGrid>
      <w:tr w:rsidR="00655F45" w14:paraId="35CFB6FB" w14:textId="77777777">
        <w:tc>
          <w:tcPr>
            <w:tcW w:w="10940" w:type="dxa"/>
          </w:tcPr>
          <w:p w14:paraId="47593DB9" w14:textId="7E3F5605" w:rsidR="00205146" w:rsidRPr="00205146" w:rsidRDefault="00205146" w:rsidP="00205146">
            <w:pPr>
              <w:rPr>
                <w:color w:val="000000" w:themeColor="text1"/>
              </w:rPr>
            </w:pPr>
            <w:r w:rsidRPr="00205146">
              <w:rPr>
                <w:color w:val="000000" w:themeColor="text1"/>
              </w:rPr>
              <w:t>Aunque este sea el último sprint, se definieron algunas acciones finales para asegurar un cierre ordenado del proyecto:</w:t>
            </w:r>
          </w:p>
          <w:p w14:paraId="45A1AA4A" w14:textId="590885DC" w:rsidR="00205146" w:rsidRPr="00205146" w:rsidRDefault="00205146" w:rsidP="00205146">
            <w:pPr>
              <w:numPr>
                <w:ilvl w:val="0"/>
                <w:numId w:val="8"/>
              </w:numPr>
              <w:rPr>
                <w:color w:val="000000" w:themeColor="text1"/>
                <w:lang w:val="es-ES"/>
              </w:rPr>
            </w:pPr>
            <w:r w:rsidRPr="00205146">
              <w:rPr>
                <w:color w:val="000000" w:themeColor="text1"/>
                <w:lang w:val="es-ES"/>
              </w:rPr>
              <w:t>Mantener la buena organización aplicada.</w:t>
            </w:r>
          </w:p>
          <w:p w14:paraId="701D799F" w14:textId="3CD00B09" w:rsidR="00004DC0" w:rsidRPr="00214267" w:rsidRDefault="00205146" w:rsidP="00214267">
            <w:pPr>
              <w:numPr>
                <w:ilvl w:val="0"/>
                <w:numId w:val="8"/>
              </w:numPr>
              <w:rPr>
                <w:color w:val="000000" w:themeColor="text1"/>
                <w:lang w:val="es-ES"/>
              </w:rPr>
            </w:pPr>
            <w:r w:rsidRPr="00205146">
              <w:rPr>
                <w:color w:val="000000" w:themeColor="text1"/>
                <w:lang w:val="es-ES"/>
              </w:rPr>
              <w:t xml:space="preserve">Revisar conjuntamente los últimos </w:t>
            </w:r>
            <w:r w:rsidR="00214267">
              <w:rPr>
                <w:color w:val="000000" w:themeColor="text1"/>
                <w:lang w:val="es-ES"/>
              </w:rPr>
              <w:t>documentos</w:t>
            </w:r>
            <w:r w:rsidRPr="00205146">
              <w:rPr>
                <w:color w:val="000000" w:themeColor="text1"/>
                <w:lang w:val="es-ES"/>
              </w:rPr>
              <w:t>, para garantizar la calidad final del proyecto y evitar errores en la entrega.</w:t>
            </w:r>
          </w:p>
        </w:tc>
      </w:tr>
    </w:tbl>
    <w:p w14:paraId="198D5A85" w14:textId="77777777" w:rsidR="00655F45" w:rsidRDefault="00655F45">
      <w:pPr>
        <w:spacing w:afterAutospacing="0"/>
        <w:jc w:val="both"/>
      </w:pPr>
    </w:p>
    <w:sectPr w:rsidR="00655F45">
      <w:headerReference w:type="default" r:id="rId7"/>
      <w:footerReference w:type="default" r:id="rId8"/>
      <w:headerReference w:type="first" r:id="rId9"/>
      <w:footerReference w:type="first" r:id="rId10"/>
      <w:pgSz w:w="12240" w:h="15840"/>
      <w:pgMar w:top="765" w:right="720" w:bottom="765" w:left="72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2AA2E" w14:textId="77777777" w:rsidR="00753653" w:rsidRDefault="00753653">
      <w:pPr>
        <w:spacing w:line="240" w:lineRule="auto"/>
      </w:pPr>
      <w:r>
        <w:separator/>
      </w:r>
    </w:p>
  </w:endnote>
  <w:endnote w:type="continuationSeparator" w:id="0">
    <w:p w14:paraId="4ED774E8" w14:textId="77777777" w:rsidR="00753653" w:rsidRDefault="007536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Cambria"/>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224E6" w14:textId="77777777" w:rsidR="00655F45" w:rsidRDefault="00000000">
    <w:pPr>
      <w:pStyle w:val="Piedepgina"/>
      <w:pBdr>
        <w:top w:val="single" w:sz="4" w:space="1" w:color="000000"/>
      </w:pBdr>
      <w:tabs>
        <w:tab w:val="clear" w:pos="4419"/>
        <w:tab w:val="clear" w:pos="8838"/>
        <w:tab w:val="center" w:pos="5400"/>
        <w:tab w:val="right" w:pos="10800"/>
      </w:tabs>
      <w:spacing w:afterAutospacing="0"/>
    </w:pPr>
    <w:r>
      <w:tab/>
    </w:r>
    <w:r>
      <w:tab/>
      <w:t xml:space="preserve">Página </w:t>
    </w:r>
    <w:r>
      <w:fldChar w:fldCharType="begin"/>
    </w:r>
    <w:r>
      <w:instrText xml:space="preserve"> PAGE </w:instrText>
    </w:r>
    <w:r>
      <w:fldChar w:fldCharType="separate"/>
    </w:r>
    <w:r>
      <w:t>3</w:t>
    </w:r>
    <w:r>
      <w:fldChar w:fldCharType="end"/>
    </w:r>
    <w:r>
      <w:t xml:space="preserve"> de </w:t>
    </w:r>
    <w:fldSimple w:instr=" NUMPAGES ">
      <w:r w:rsidR="00655F45">
        <w:t>3</w:t>
      </w:r>
    </w:fldSimple>
  </w:p>
  <w:p w14:paraId="4AFE4A58" w14:textId="77777777" w:rsidR="00655F45" w:rsidRDefault="00000000">
    <w:pPr>
      <w:pStyle w:val="Piedepgina"/>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104F3" w14:textId="77777777" w:rsidR="00655F45" w:rsidRDefault="00000000">
    <w:pPr>
      <w:pStyle w:val="Piedepgina"/>
      <w:pBdr>
        <w:top w:val="single" w:sz="4" w:space="1" w:color="000000"/>
      </w:pBdr>
      <w:tabs>
        <w:tab w:val="clear" w:pos="4419"/>
        <w:tab w:val="clear" w:pos="8838"/>
        <w:tab w:val="center" w:pos="5400"/>
        <w:tab w:val="right" w:pos="10800"/>
      </w:tabs>
      <w:spacing w:afterAutospacing="0"/>
    </w:pPr>
    <w:r>
      <w:tab/>
    </w:r>
    <w:r>
      <w:tab/>
      <w:t xml:space="preserve">Página </w:t>
    </w:r>
    <w:r>
      <w:fldChar w:fldCharType="begin"/>
    </w:r>
    <w:r>
      <w:instrText xml:space="preserve"> PAGE </w:instrText>
    </w:r>
    <w:r>
      <w:fldChar w:fldCharType="separate"/>
    </w:r>
    <w:r>
      <w:t>3</w:t>
    </w:r>
    <w:r>
      <w:fldChar w:fldCharType="end"/>
    </w:r>
    <w:r>
      <w:t xml:space="preserve"> de </w:t>
    </w:r>
    <w:fldSimple w:instr=" NUMPAGES ">
      <w:r w:rsidR="00655F45">
        <w:t>3</w:t>
      </w:r>
    </w:fldSimple>
  </w:p>
  <w:p w14:paraId="14C7A649" w14:textId="77777777" w:rsidR="00655F45" w:rsidRDefault="00000000">
    <w:pPr>
      <w:pStyle w:val="Piedepgina"/>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AEC2C" w14:textId="77777777" w:rsidR="00753653" w:rsidRDefault="00753653">
      <w:pPr>
        <w:spacing w:line="240" w:lineRule="auto"/>
      </w:pPr>
      <w:r>
        <w:separator/>
      </w:r>
    </w:p>
  </w:footnote>
  <w:footnote w:type="continuationSeparator" w:id="0">
    <w:p w14:paraId="186C13FD" w14:textId="77777777" w:rsidR="00753653" w:rsidRDefault="007536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DB36" w14:textId="31CBBE4B" w:rsidR="00655F45" w:rsidRDefault="00860661" w:rsidP="00B949E0">
    <w:pPr>
      <w:pStyle w:val="Encabezado"/>
      <w:pBdr>
        <w:bottom w:val="single" w:sz="4" w:space="1" w:color="000000"/>
      </w:pBdr>
      <w:spacing w:afterAutospacing="0"/>
      <w:jc w:val="center"/>
      <w:rPr>
        <w:b/>
        <w:sz w:val="36"/>
      </w:rPr>
    </w:pPr>
    <w:r>
      <w:rPr>
        <w:b/>
        <w:sz w:val="36"/>
      </w:rPr>
      <w:t xml:space="preserve">SPRINT </w:t>
    </w:r>
    <w:r w:rsidR="00441BF3">
      <w:rPr>
        <w:b/>
        <w:sz w:val="36"/>
      </w:rPr>
      <w:t>3</w:t>
    </w:r>
    <w:r>
      <w:rPr>
        <w:b/>
        <w:sz w:val="36"/>
      </w:rPr>
      <w:t xml:space="preserve"> RE</w:t>
    </w:r>
    <w:r w:rsidR="009D584B">
      <w:rPr>
        <w:b/>
        <w:sz w:val="36"/>
      </w:rPr>
      <w:t>TROSPECTIVE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67A6" w14:textId="77777777" w:rsidR="00655F45" w:rsidRDefault="00000000">
    <w:pPr>
      <w:pStyle w:val="Encabezado"/>
      <w:pBdr>
        <w:bottom w:val="single" w:sz="4" w:space="1" w:color="000000"/>
      </w:pBdr>
      <w:spacing w:afterAutospacing="0"/>
      <w:jc w:val="center"/>
      <w:rPr>
        <w:b/>
        <w:sz w:val="36"/>
      </w:rPr>
    </w:pPr>
    <w:r>
      <w:rPr>
        <w:b/>
        <w:sz w:val="36"/>
      </w:rPr>
      <w:t>PLAN DE GESTIÓN DE LOS REQUISITOS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EC4"/>
    <w:multiLevelType w:val="multilevel"/>
    <w:tmpl w:val="7DA46A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 w15:restartNumberingAfterBreak="0">
    <w:nsid w:val="046F4C7F"/>
    <w:multiLevelType w:val="multilevel"/>
    <w:tmpl w:val="F1EA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9629A"/>
    <w:multiLevelType w:val="hybridMultilevel"/>
    <w:tmpl w:val="39D40276"/>
    <w:lvl w:ilvl="0" w:tplc="8D94F338">
      <w:start w:val="2025"/>
      <w:numFmt w:val="bullet"/>
      <w:lvlText w:val="-"/>
      <w:lvlJc w:val="left"/>
      <w:pPr>
        <w:ind w:left="1068" w:hanging="360"/>
      </w:pPr>
      <w:rPr>
        <w:rFonts w:ascii="Calibri" w:eastAsiaTheme="minorHAnsi" w:hAnsi="Calibri" w:cs="Calibr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 w15:restartNumberingAfterBreak="0">
    <w:nsid w:val="23687A0A"/>
    <w:multiLevelType w:val="multilevel"/>
    <w:tmpl w:val="B34A8BBC"/>
    <w:lvl w:ilvl="0">
      <w:start w:val="1"/>
      <w:numFmt w:val="bullet"/>
      <w:lvlText w:val=""/>
      <w:lvlJc w:val="left"/>
      <w:pPr>
        <w:tabs>
          <w:tab w:val="num" w:pos="708"/>
        </w:tabs>
        <w:ind w:left="708"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4BA6631F"/>
    <w:multiLevelType w:val="multilevel"/>
    <w:tmpl w:val="B7C4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5E1688"/>
    <w:multiLevelType w:val="multilevel"/>
    <w:tmpl w:val="38E2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7457AB"/>
    <w:multiLevelType w:val="multilevel"/>
    <w:tmpl w:val="F12A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DE3FA5"/>
    <w:multiLevelType w:val="multilevel"/>
    <w:tmpl w:val="B81EEBA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519469547">
    <w:abstractNumId w:val="3"/>
  </w:num>
  <w:num w:numId="2" w16cid:durableId="1444230864">
    <w:abstractNumId w:val="0"/>
  </w:num>
  <w:num w:numId="3" w16cid:durableId="1151676530">
    <w:abstractNumId w:val="7"/>
  </w:num>
  <w:num w:numId="4" w16cid:durableId="1324965110">
    <w:abstractNumId w:val="4"/>
  </w:num>
  <w:num w:numId="5" w16cid:durableId="1462917571">
    <w:abstractNumId w:val="2"/>
  </w:num>
  <w:num w:numId="6" w16cid:durableId="1409423274">
    <w:abstractNumId w:val="6"/>
  </w:num>
  <w:num w:numId="7" w16cid:durableId="405105952">
    <w:abstractNumId w:val="5"/>
  </w:num>
  <w:num w:numId="8" w16cid:durableId="341249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autoHyphenation/>
  <w:hyphenationZone w:val="0"/>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655F45"/>
    <w:rsid w:val="00004DC0"/>
    <w:rsid w:val="00037731"/>
    <w:rsid w:val="000C1A72"/>
    <w:rsid w:val="00205146"/>
    <w:rsid w:val="00214267"/>
    <w:rsid w:val="002837F5"/>
    <w:rsid w:val="00337DB4"/>
    <w:rsid w:val="00441BF3"/>
    <w:rsid w:val="004A1721"/>
    <w:rsid w:val="00643A95"/>
    <w:rsid w:val="00655F45"/>
    <w:rsid w:val="006678F5"/>
    <w:rsid w:val="00692FD6"/>
    <w:rsid w:val="00753653"/>
    <w:rsid w:val="0085708C"/>
    <w:rsid w:val="00860661"/>
    <w:rsid w:val="008E5415"/>
    <w:rsid w:val="008E68C5"/>
    <w:rsid w:val="008F554D"/>
    <w:rsid w:val="0090408D"/>
    <w:rsid w:val="009D584B"/>
    <w:rsid w:val="00B949E0"/>
    <w:rsid w:val="00B9605E"/>
    <w:rsid w:val="00BF4E2F"/>
    <w:rsid w:val="00C04502"/>
    <w:rsid w:val="00DB2C4D"/>
    <w:rsid w:val="00DE6DA1"/>
    <w:rsid w:val="00F27E5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D775F"/>
  <w15:docId w15:val="{DA01DC50-C3DE-48EE-8006-A407E5916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956"/>
    <w:pPr>
      <w:spacing w:afterAutospacing="1"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837F2F"/>
  </w:style>
  <w:style w:type="character" w:customStyle="1" w:styleId="PiedepginaCar">
    <w:name w:val="Pie de página Car"/>
    <w:basedOn w:val="Fuentedeprrafopredeter"/>
    <w:link w:val="Piedepgina"/>
    <w:uiPriority w:val="99"/>
    <w:qFormat/>
    <w:rsid w:val="00837F2F"/>
  </w:style>
  <w:style w:type="character" w:customStyle="1" w:styleId="TextodegloboCar">
    <w:name w:val="Texto de globo Car"/>
    <w:basedOn w:val="Fuentedeprrafopredeter"/>
    <w:link w:val="Textodeglobo"/>
    <w:uiPriority w:val="99"/>
    <w:semiHidden/>
    <w:qFormat/>
    <w:rsid w:val="00837F2F"/>
    <w:rPr>
      <w:rFonts w:ascii="Tahoma" w:hAnsi="Tahoma" w:cs="Tahoma"/>
      <w:sz w:val="16"/>
      <w:szCs w:val="16"/>
    </w:rPr>
  </w:style>
  <w:style w:type="character" w:styleId="Textoennegrita">
    <w:name w:val="Strong"/>
    <w:uiPriority w:val="22"/>
    <w:qFormat/>
    <w:rPr>
      <w:b/>
      <w:bCs/>
    </w:rPr>
  </w:style>
  <w:style w:type="character" w:customStyle="1" w:styleId="Bolos">
    <w:name w:val="Bolos"/>
    <w:qFormat/>
    <w:rPr>
      <w:rFonts w:ascii="OpenSymbol" w:eastAsia="OpenSymbol" w:hAnsi="OpenSymbol" w:cs="OpenSymbol"/>
    </w:rPr>
  </w:style>
  <w:style w:type="character" w:customStyle="1" w:styleId="Bolosuser">
    <w:name w:val="Bolos (user)"/>
    <w:qFormat/>
    <w:rPr>
      <w:rFonts w:ascii="OpenSymbol" w:eastAsia="OpenSymbol" w:hAnsi="OpenSymbol" w:cs="OpenSymbol"/>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customStyle="1" w:styleId="Cabeceraypie">
    <w:name w:val="Cabecera y pie"/>
    <w:basedOn w:val="Normal"/>
    <w:qFormat/>
  </w:style>
  <w:style w:type="paragraph" w:customStyle="1" w:styleId="Cabeceraypieuser">
    <w:name w:val="Cabecera y pie (user)"/>
    <w:basedOn w:val="Normal"/>
    <w:qFormat/>
  </w:style>
  <w:style w:type="paragraph" w:styleId="Encabezado">
    <w:name w:val="header"/>
    <w:basedOn w:val="Normal"/>
    <w:link w:val="EncabezadoCar"/>
    <w:uiPriority w:val="99"/>
    <w:unhideWhenUsed/>
    <w:rsid w:val="00837F2F"/>
    <w:pPr>
      <w:tabs>
        <w:tab w:val="center" w:pos="4419"/>
        <w:tab w:val="right" w:pos="8838"/>
      </w:tabs>
      <w:spacing w:line="240" w:lineRule="auto"/>
    </w:pPr>
  </w:style>
  <w:style w:type="paragraph" w:styleId="Piedepgina">
    <w:name w:val="footer"/>
    <w:basedOn w:val="Normal"/>
    <w:link w:val="PiedepginaCar"/>
    <w:uiPriority w:val="99"/>
    <w:unhideWhenUsed/>
    <w:rsid w:val="00837F2F"/>
    <w:pPr>
      <w:tabs>
        <w:tab w:val="center" w:pos="4419"/>
        <w:tab w:val="right" w:pos="8838"/>
      </w:tabs>
      <w:spacing w:line="240" w:lineRule="auto"/>
    </w:pPr>
  </w:style>
  <w:style w:type="paragraph" w:styleId="Textodeglobo">
    <w:name w:val="Balloon Text"/>
    <w:basedOn w:val="Normal"/>
    <w:link w:val="TextodegloboCar"/>
    <w:uiPriority w:val="99"/>
    <w:semiHidden/>
    <w:unhideWhenUsed/>
    <w:qFormat/>
    <w:rsid w:val="00837F2F"/>
    <w:pPr>
      <w:spacing w:line="240" w:lineRule="auto"/>
    </w:pPr>
    <w:rPr>
      <w:rFonts w:ascii="Tahoma" w:hAnsi="Tahoma" w:cs="Tahoma"/>
      <w:sz w:val="16"/>
      <w:szCs w:val="16"/>
    </w:rPr>
  </w:style>
  <w:style w:type="paragraph" w:customStyle="1" w:styleId="GanttheadCoverSheet">
    <w:name w:val="Gantthead Cover Sheet"/>
    <w:basedOn w:val="Normal"/>
    <w:qFormat/>
    <w:rsid w:val="00D616A6"/>
    <w:pPr>
      <w:spacing w:before="240" w:after="240" w:afterAutospacing="0" w:line="240" w:lineRule="auto"/>
      <w:jc w:val="center"/>
    </w:pPr>
    <w:rPr>
      <w:rFonts w:ascii="Arial" w:eastAsia="Times New Roman" w:hAnsi="Arial" w:cs="Arial"/>
      <w:b/>
      <w:bCs/>
      <w:sz w:val="44"/>
      <w:szCs w:val="44"/>
      <w:lang w:val="en-US"/>
    </w:rPr>
  </w:style>
  <w:style w:type="paragraph" w:customStyle="1" w:styleId="Default">
    <w:name w:val="Default"/>
    <w:qFormat/>
    <w:pPr>
      <w:spacing w:afterAutospacing="1" w:line="276" w:lineRule="auto"/>
    </w:pPr>
    <w:rPr>
      <w:rFonts w:ascii="Calibri" w:eastAsia="Calibri" w:hAnsi="Calibri"/>
      <w:color w:val="000000"/>
      <w:sz w:val="24"/>
    </w:rPr>
  </w:style>
  <w:style w:type="numbering" w:customStyle="1" w:styleId="Ningunalista">
    <w:name w:val="Ninguna lista"/>
    <w:uiPriority w:val="99"/>
    <w:semiHidden/>
    <w:unhideWhenUsed/>
    <w:qFormat/>
  </w:style>
  <w:style w:type="table" w:styleId="Tablaconcuadrcula">
    <w:name w:val="Table Grid"/>
    <w:basedOn w:val="Tablanormal"/>
    <w:uiPriority w:val="39"/>
    <w:rsid w:val="00051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04502"/>
    <w:pPr>
      <w:suppressAutoHyphens w:val="0"/>
      <w:spacing w:before="100" w:beforeAutospacing="1" w:after="100"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310</TotalTime>
  <Pages>2</Pages>
  <Words>350</Words>
  <Characters>1931</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PGPI-PLAN</vt:lpstr>
    </vt:vector>
  </TitlesOfParts>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PGPI-PLAN</dc:title>
  <dc:subject/>
  <dc:creator>Juan M. Cordero</dc:creator>
  <dc:description/>
  <cp:lastModifiedBy>ALEJANDRO DE LOS REYES PEREZ</cp:lastModifiedBy>
  <cp:revision>72</cp:revision>
  <dcterms:created xsi:type="dcterms:W3CDTF">2025-09-22T19:02:00Z</dcterms:created>
  <dcterms:modified xsi:type="dcterms:W3CDTF">2025-11-26T22:01:00Z</dcterms:modified>
  <dc:language>es-ES</dc:language>
</cp:coreProperties>
</file>