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0197F" w14:textId="77777777" w:rsidR="00655F45" w:rsidRDefault="00655F45">
      <w:pPr>
        <w:spacing w:afterAutospacing="0"/>
      </w:pPr>
    </w:p>
    <w:tbl>
      <w:tblPr>
        <w:tblStyle w:val="Tablaconcuadrcula"/>
        <w:tblW w:w="11016" w:type="dxa"/>
        <w:tblLayout w:type="fixed"/>
        <w:tblLook w:val="04A0" w:firstRow="1" w:lastRow="0" w:firstColumn="1" w:lastColumn="0" w:noHBand="0" w:noVBand="1"/>
      </w:tblPr>
      <w:tblGrid>
        <w:gridCol w:w="1186"/>
        <w:gridCol w:w="3705"/>
        <w:gridCol w:w="1208"/>
        <w:gridCol w:w="1830"/>
        <w:gridCol w:w="1539"/>
        <w:gridCol w:w="1548"/>
      </w:tblGrid>
      <w:tr w:rsidR="00655F45" w14:paraId="730C64AE" w14:textId="77777777">
        <w:tc>
          <w:tcPr>
            <w:tcW w:w="1185" w:type="dxa"/>
            <w:shd w:val="clear" w:color="auto" w:fill="D9D9D9" w:themeFill="background1" w:themeFillShade="D9"/>
            <w:vAlign w:val="center"/>
          </w:tcPr>
          <w:p w14:paraId="26FEF82D" w14:textId="77777777" w:rsidR="00655F45" w:rsidRDefault="00000000">
            <w:pPr>
              <w:spacing w:line="240" w:lineRule="auto"/>
              <w:jc w:val="center"/>
              <w:rPr>
                <w:b/>
                <w:sz w:val="20"/>
              </w:rPr>
            </w:pPr>
            <w:r>
              <w:rPr>
                <w:rFonts w:eastAsia="Calibri"/>
                <w:b/>
                <w:sz w:val="20"/>
              </w:rPr>
              <w:t>PROYECTO</w:t>
            </w:r>
          </w:p>
        </w:tc>
        <w:tc>
          <w:tcPr>
            <w:tcW w:w="3705" w:type="dxa"/>
            <w:vAlign w:val="center"/>
          </w:tcPr>
          <w:p w14:paraId="3B47A76A" w14:textId="7242F73C" w:rsidR="00655F45" w:rsidRDefault="00860661" w:rsidP="00860661">
            <w:pPr>
              <w:spacing w:line="240" w:lineRule="auto"/>
              <w:rPr>
                <w:b/>
                <w:sz w:val="20"/>
              </w:rPr>
            </w:pPr>
            <w:r>
              <w:rPr>
                <w:b/>
                <w:sz w:val="20"/>
              </w:rPr>
              <w:t>Tienda virtual de moda personalizable</w:t>
            </w:r>
          </w:p>
        </w:tc>
        <w:tc>
          <w:tcPr>
            <w:tcW w:w="1208" w:type="dxa"/>
            <w:shd w:val="clear" w:color="auto" w:fill="D9D9D9" w:themeFill="background1" w:themeFillShade="D9"/>
            <w:vAlign w:val="center"/>
          </w:tcPr>
          <w:p w14:paraId="46EE61BA" w14:textId="77777777" w:rsidR="00655F45" w:rsidRDefault="00000000">
            <w:pPr>
              <w:spacing w:line="240" w:lineRule="auto"/>
              <w:jc w:val="center"/>
              <w:rPr>
                <w:b/>
                <w:sz w:val="20"/>
              </w:rPr>
            </w:pPr>
            <w:r>
              <w:rPr>
                <w:rFonts w:eastAsia="Calibri"/>
                <w:b/>
                <w:sz w:val="20"/>
              </w:rPr>
              <w:t>CÓDIGO DE PROYECTO</w:t>
            </w:r>
          </w:p>
        </w:tc>
        <w:tc>
          <w:tcPr>
            <w:tcW w:w="1830" w:type="dxa"/>
            <w:vAlign w:val="center"/>
          </w:tcPr>
          <w:p w14:paraId="4227FCB4" w14:textId="771FAC8A" w:rsidR="00655F45" w:rsidRDefault="00860661">
            <w:pPr>
              <w:spacing w:line="240" w:lineRule="auto"/>
              <w:jc w:val="center"/>
              <w:rPr>
                <w:b/>
                <w:sz w:val="20"/>
              </w:rPr>
            </w:pPr>
            <w:r>
              <w:rPr>
                <w:b/>
                <w:sz w:val="20"/>
              </w:rPr>
              <w:t>2025-001</w:t>
            </w:r>
          </w:p>
        </w:tc>
        <w:tc>
          <w:tcPr>
            <w:tcW w:w="1539" w:type="dxa"/>
            <w:shd w:val="clear" w:color="auto" w:fill="D9D9D9" w:themeFill="background1" w:themeFillShade="D9"/>
            <w:vAlign w:val="center"/>
          </w:tcPr>
          <w:p w14:paraId="131660F5" w14:textId="77777777" w:rsidR="00655F45" w:rsidRDefault="00000000">
            <w:pPr>
              <w:spacing w:line="240" w:lineRule="auto"/>
              <w:jc w:val="center"/>
              <w:rPr>
                <w:b/>
                <w:sz w:val="20"/>
              </w:rPr>
            </w:pPr>
            <w:r>
              <w:rPr>
                <w:rFonts w:eastAsia="Calibri"/>
                <w:b/>
                <w:sz w:val="20"/>
              </w:rPr>
              <w:t>FECHA DE ELABORACIÓN</w:t>
            </w:r>
          </w:p>
        </w:tc>
        <w:tc>
          <w:tcPr>
            <w:tcW w:w="1548" w:type="dxa"/>
            <w:vAlign w:val="center"/>
          </w:tcPr>
          <w:p w14:paraId="5C924921" w14:textId="1A3AD1F7" w:rsidR="00655F45" w:rsidRDefault="005F4ADB">
            <w:pPr>
              <w:spacing w:line="240" w:lineRule="auto"/>
              <w:jc w:val="center"/>
              <w:rPr>
                <w:b/>
                <w:sz w:val="20"/>
              </w:rPr>
            </w:pPr>
            <w:r>
              <w:rPr>
                <w:b/>
                <w:sz w:val="20"/>
              </w:rPr>
              <w:t>28</w:t>
            </w:r>
            <w:r w:rsidR="00860661">
              <w:rPr>
                <w:b/>
                <w:sz w:val="20"/>
              </w:rPr>
              <w:t>/11/2025</w:t>
            </w:r>
          </w:p>
        </w:tc>
      </w:tr>
    </w:tbl>
    <w:p w14:paraId="3D7F646B" w14:textId="77777777" w:rsidR="00655F45" w:rsidRDefault="00655F45">
      <w:pPr>
        <w:spacing w:afterAutospacing="0"/>
        <w:jc w:val="both"/>
      </w:pPr>
    </w:p>
    <w:p w14:paraId="5B3C246D" w14:textId="645BC1E2" w:rsidR="00655F45" w:rsidRDefault="00151886">
      <w:pPr>
        <w:shd w:val="clear" w:color="auto" w:fill="D9D9D9" w:themeFill="background1" w:themeFillShade="D9"/>
        <w:spacing w:afterAutospacing="0"/>
        <w:jc w:val="both"/>
        <w:rPr>
          <w:b/>
        </w:rPr>
      </w:pPr>
      <w:r>
        <w:rPr>
          <w:b/>
        </w:rPr>
        <w:t>OBJETIVOS DEL SPRINT</w:t>
      </w:r>
    </w:p>
    <w:tbl>
      <w:tblPr>
        <w:tblStyle w:val="Tablaconcuadrcula"/>
        <w:tblW w:w="10940" w:type="dxa"/>
        <w:tblLayout w:type="fixed"/>
        <w:tblLook w:val="04A0" w:firstRow="1" w:lastRow="0" w:firstColumn="1" w:lastColumn="0" w:noHBand="0" w:noVBand="1"/>
      </w:tblPr>
      <w:tblGrid>
        <w:gridCol w:w="10940"/>
      </w:tblGrid>
      <w:tr w:rsidR="00655F45" w14:paraId="23285025" w14:textId="77777777">
        <w:tc>
          <w:tcPr>
            <w:tcW w:w="10940" w:type="dxa"/>
          </w:tcPr>
          <w:p w14:paraId="2C99CBB3" w14:textId="732C2282" w:rsidR="00655F45" w:rsidRPr="0014434D" w:rsidRDefault="00723622" w:rsidP="00B949E0">
            <w:pPr>
              <w:pStyle w:val="NormalWeb"/>
              <w:spacing w:before="192" w:beforeAutospacing="0" w:after="192" w:afterAutospacing="0"/>
              <w:rPr>
                <w:rFonts w:asciiTheme="minorHAnsi" w:hAnsiTheme="minorHAnsi" w:cstheme="minorHAnsi"/>
                <w:sz w:val="22"/>
                <w:szCs w:val="22"/>
              </w:rPr>
            </w:pPr>
            <w:r w:rsidRPr="00723622">
              <w:rPr>
                <w:rFonts w:asciiTheme="minorHAnsi" w:hAnsiTheme="minorHAnsi" w:cstheme="minorHAnsi"/>
                <w:sz w:val="22"/>
                <w:szCs w:val="22"/>
                <w:lang w:val="es-PA"/>
              </w:rPr>
              <w:t>El objetivo del Sprint 3 era asegurar la calidad del producto mediante la elaboración y ejecución del plan de pruebas, y preparar el entorno necesario para el despliegue de la aplicación. Además, se buscaba validar la integración completa entre frontend y backend antes de la puesta en producción.</w:t>
            </w:r>
          </w:p>
        </w:tc>
      </w:tr>
    </w:tbl>
    <w:p w14:paraId="5C97652B" w14:textId="77777777" w:rsidR="00655F45" w:rsidRDefault="00655F45">
      <w:pPr>
        <w:spacing w:afterAutospacing="0"/>
        <w:jc w:val="both"/>
      </w:pPr>
    </w:p>
    <w:p w14:paraId="147A682B" w14:textId="77777777" w:rsidR="00B949E0" w:rsidRDefault="00B949E0">
      <w:pPr>
        <w:spacing w:afterAutospacing="0"/>
        <w:jc w:val="both"/>
      </w:pPr>
    </w:p>
    <w:p w14:paraId="371118A2" w14:textId="0C87442F" w:rsidR="00655F45" w:rsidRDefault="00151886">
      <w:pPr>
        <w:shd w:val="clear" w:color="auto" w:fill="D9D9D9" w:themeFill="background1" w:themeFillShade="D9"/>
        <w:spacing w:afterAutospacing="0"/>
        <w:jc w:val="both"/>
        <w:rPr>
          <w:b/>
        </w:rPr>
      </w:pPr>
      <w:r>
        <w:rPr>
          <w:b/>
        </w:rPr>
        <w:t>ALCANCE ENTREGADO</w:t>
      </w:r>
    </w:p>
    <w:tbl>
      <w:tblPr>
        <w:tblStyle w:val="Tablaconcuadrcula"/>
        <w:tblW w:w="10940" w:type="dxa"/>
        <w:tblLayout w:type="fixed"/>
        <w:tblLook w:val="04A0" w:firstRow="1" w:lastRow="0" w:firstColumn="1" w:lastColumn="0" w:noHBand="0" w:noVBand="1"/>
      </w:tblPr>
      <w:tblGrid>
        <w:gridCol w:w="10940"/>
      </w:tblGrid>
      <w:tr w:rsidR="00655F45" w14:paraId="0DA97ADD" w14:textId="77777777">
        <w:tc>
          <w:tcPr>
            <w:tcW w:w="10940" w:type="dxa"/>
          </w:tcPr>
          <w:p w14:paraId="61C987BD" w14:textId="77777777" w:rsidR="00723622" w:rsidRPr="00723622" w:rsidRDefault="00723622" w:rsidP="00723622">
            <w:pPr>
              <w:rPr>
                <w:color w:val="000000" w:themeColor="text1"/>
                <w:lang w:val="es-ES"/>
              </w:rPr>
            </w:pPr>
            <w:r w:rsidRPr="00723622">
              <w:rPr>
                <w:color w:val="000000" w:themeColor="text1"/>
                <w:lang w:val="es-ES"/>
              </w:rPr>
              <w:t>Durante este sprint se completaron los siguientes módulos y actividades:</w:t>
            </w:r>
            <w:r w:rsidRPr="00723622">
              <w:rPr>
                <w:color w:val="000000" w:themeColor="text1"/>
                <w:lang w:val="es-ES"/>
              </w:rPr>
              <w:br/>
            </w:r>
            <w:r w:rsidRPr="00723622">
              <w:rPr>
                <w:b/>
                <w:bCs/>
                <w:color w:val="000000" w:themeColor="text1"/>
                <w:lang w:val="es-ES"/>
              </w:rPr>
              <w:t>Pruebas y aseguramiento de calidad:</w:t>
            </w:r>
            <w:r w:rsidRPr="00723622">
              <w:rPr>
                <w:color w:val="000000" w:themeColor="text1"/>
                <w:lang w:val="es-ES"/>
              </w:rPr>
              <w:br/>
              <w:t>– Diseño del plan de prueba.</w:t>
            </w:r>
            <w:r w:rsidRPr="00723622">
              <w:rPr>
                <w:color w:val="000000" w:themeColor="text1"/>
                <w:lang w:val="es-ES"/>
              </w:rPr>
              <w:br/>
              <w:t>– Ejecución de pruebas funcionales y de integración.</w:t>
            </w:r>
            <w:r w:rsidRPr="00723622">
              <w:rPr>
                <w:color w:val="000000" w:themeColor="text1"/>
                <w:lang w:val="es-ES"/>
              </w:rPr>
              <w:br/>
              <w:t>– Aplicación de mejoras adicionales identificadas durante las pruebas.</w:t>
            </w:r>
          </w:p>
          <w:p w14:paraId="0B694F08" w14:textId="77777777" w:rsidR="00723622" w:rsidRPr="00723622" w:rsidRDefault="00723622" w:rsidP="00723622">
            <w:pPr>
              <w:rPr>
                <w:color w:val="000000" w:themeColor="text1"/>
                <w:lang w:val="es-ES"/>
              </w:rPr>
            </w:pPr>
            <w:r w:rsidRPr="00723622">
              <w:rPr>
                <w:b/>
                <w:bCs/>
                <w:color w:val="000000" w:themeColor="text1"/>
                <w:lang w:val="es-ES"/>
              </w:rPr>
              <w:t>Despliegue:</w:t>
            </w:r>
            <w:r w:rsidRPr="00723622">
              <w:rPr>
                <w:color w:val="000000" w:themeColor="text1"/>
                <w:lang w:val="es-ES"/>
              </w:rPr>
              <w:br/>
              <w:t>– Preparación del entorno de despliegue.</w:t>
            </w:r>
            <w:r w:rsidRPr="00723622">
              <w:rPr>
                <w:color w:val="000000" w:themeColor="text1"/>
                <w:lang w:val="es-ES"/>
              </w:rPr>
              <w:br/>
              <w:t>– Configuración de la base de datos en el entorno definido.</w:t>
            </w:r>
            <w:r w:rsidRPr="00723622">
              <w:rPr>
                <w:color w:val="000000" w:themeColor="text1"/>
                <w:lang w:val="es-ES"/>
              </w:rPr>
              <w:br/>
              <w:t>– Revisión completa de las conexiones entre frontend y backend.</w:t>
            </w:r>
            <w:r w:rsidRPr="00723622">
              <w:rPr>
                <w:color w:val="000000" w:themeColor="text1"/>
                <w:lang w:val="es-ES"/>
              </w:rPr>
              <w:br/>
              <w:t>– Despliegue de la aplicación.</w:t>
            </w:r>
            <w:r w:rsidRPr="00723622">
              <w:rPr>
                <w:color w:val="000000" w:themeColor="text1"/>
                <w:lang w:val="es-ES"/>
              </w:rPr>
              <w:br/>
              <w:t>– Validación del correcto funcionamiento tras el despliegue.</w:t>
            </w:r>
          </w:p>
          <w:p w14:paraId="7A1EE0F8" w14:textId="6B321848" w:rsidR="00151886" w:rsidRPr="009D584B" w:rsidRDefault="00723622" w:rsidP="00B949E0">
            <w:pPr>
              <w:rPr>
                <w:color w:val="000000" w:themeColor="text1"/>
                <w:lang w:val="es-ES"/>
              </w:rPr>
            </w:pPr>
            <w:r w:rsidRPr="00723622">
              <w:rPr>
                <w:color w:val="000000" w:themeColor="text1"/>
                <w:lang w:val="es-ES"/>
              </w:rPr>
              <w:t>Todos los elementos planificados se completaron satisfactoriamente al cierre del sprint.</w:t>
            </w:r>
          </w:p>
        </w:tc>
      </w:tr>
    </w:tbl>
    <w:p w14:paraId="77A306CE" w14:textId="77777777" w:rsidR="0014434D" w:rsidRDefault="0014434D">
      <w:pPr>
        <w:spacing w:afterAutospacing="0"/>
        <w:jc w:val="both"/>
      </w:pPr>
    </w:p>
    <w:p w14:paraId="6A2D837E" w14:textId="77777777" w:rsidR="009D584B" w:rsidRDefault="009D584B">
      <w:pPr>
        <w:spacing w:afterAutospacing="0"/>
        <w:jc w:val="both"/>
      </w:pPr>
    </w:p>
    <w:p w14:paraId="488FF62A" w14:textId="49E9D057" w:rsidR="00655F45" w:rsidRDefault="00151886">
      <w:pPr>
        <w:shd w:val="clear" w:color="auto" w:fill="D9D9D9" w:themeFill="background1" w:themeFillShade="D9"/>
        <w:spacing w:afterAutospacing="0"/>
        <w:jc w:val="both"/>
        <w:rPr>
          <w:b/>
        </w:rPr>
      </w:pPr>
      <w:r>
        <w:rPr>
          <w:b/>
        </w:rPr>
        <w:t>AVANCE DEL SPRINT</w:t>
      </w:r>
    </w:p>
    <w:tbl>
      <w:tblPr>
        <w:tblStyle w:val="Tablaconcuadrcula"/>
        <w:tblW w:w="10940" w:type="dxa"/>
        <w:tblLayout w:type="fixed"/>
        <w:tblLook w:val="04A0" w:firstRow="1" w:lastRow="0" w:firstColumn="1" w:lastColumn="0" w:noHBand="0" w:noVBand="1"/>
      </w:tblPr>
      <w:tblGrid>
        <w:gridCol w:w="10940"/>
      </w:tblGrid>
      <w:tr w:rsidR="00655F45" w14:paraId="35CFB6FB" w14:textId="77777777">
        <w:tc>
          <w:tcPr>
            <w:tcW w:w="10940" w:type="dxa"/>
          </w:tcPr>
          <w:p w14:paraId="701D799F" w14:textId="15A872C5" w:rsidR="00151886" w:rsidRPr="009D584B" w:rsidRDefault="00723622" w:rsidP="009D584B">
            <w:pPr>
              <w:rPr>
                <w:color w:val="000000" w:themeColor="text1"/>
                <w:lang w:val="es-ES"/>
              </w:rPr>
            </w:pPr>
            <w:bookmarkStart w:id="0" w:name="_Hlk215510895"/>
            <w:r w:rsidRPr="00723622">
              <w:rPr>
                <w:color w:val="000000" w:themeColor="text1"/>
              </w:rPr>
              <w:t>Al igual que en el sprint anterior, durante la presentación intermedia aún quedaban tareas por finalizar, especialmente vinculadas a la fase de pruebas y despliegue. No obstante, para el final del sprint todas las actividades quedaron completadas según lo previsto, incluyendo la ejecución del plan de pruebas y el despliegue final de la aplicación.</w:t>
            </w:r>
            <w:r>
              <w:rPr>
                <w:color w:val="000000" w:themeColor="text1"/>
              </w:rPr>
              <w:t xml:space="preserve"> En la imagen 1 podemos ver el estado del proyecto en el momento de la presentación </w:t>
            </w:r>
          </w:p>
        </w:tc>
      </w:tr>
      <w:bookmarkEnd w:id="0"/>
    </w:tbl>
    <w:p w14:paraId="4F389BD2" w14:textId="77777777" w:rsidR="005345FD" w:rsidRDefault="005345FD">
      <w:pPr>
        <w:spacing w:afterAutospacing="0"/>
        <w:jc w:val="both"/>
      </w:pPr>
    </w:p>
    <w:p w14:paraId="560FC41A" w14:textId="5D579FB1" w:rsidR="00151886" w:rsidRDefault="00723622">
      <w:pPr>
        <w:spacing w:afterAutospacing="0"/>
        <w:jc w:val="both"/>
      </w:pPr>
      <w:r w:rsidRPr="00723622">
        <w:lastRenderedPageBreak/>
        <w:t> </w:t>
      </w:r>
      <w:r w:rsidRPr="00723622">
        <w:rPr>
          <w:noProof/>
        </w:rPr>
        <w:drawing>
          <wp:inline distT="0" distB="0" distL="0" distR="0" wp14:anchorId="04CADB82" wp14:editId="0C9F7BA8">
            <wp:extent cx="6858000" cy="1791970"/>
            <wp:effectExtent l="0" t="0" r="0" b="0"/>
            <wp:docPr id="1084018399"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rfaz de usuario gráfica, Aplicación&#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1791970"/>
                    </a:xfrm>
                    <a:prstGeom prst="rect">
                      <a:avLst/>
                    </a:prstGeom>
                    <a:noFill/>
                    <a:ln>
                      <a:noFill/>
                    </a:ln>
                  </pic:spPr>
                </pic:pic>
              </a:graphicData>
            </a:graphic>
          </wp:inline>
        </w:drawing>
      </w:r>
    </w:p>
    <w:p w14:paraId="2582EB27" w14:textId="794B865A" w:rsidR="0084139D" w:rsidRDefault="0084139D" w:rsidP="0084139D">
      <w:pPr>
        <w:pStyle w:val="Descripcin"/>
        <w:jc w:val="center"/>
      </w:pPr>
      <w:r>
        <w:t xml:space="preserve">Ilustración </w:t>
      </w:r>
      <w:fldSimple w:instr=" SEQ Ilustración \* ARABIC ">
        <w:r w:rsidR="00EA6930">
          <w:rPr>
            <w:noProof/>
          </w:rPr>
          <w:t>1</w:t>
        </w:r>
      </w:fldSimple>
      <w:r>
        <w:t xml:space="preserve">: Avance del </w:t>
      </w:r>
      <w:r w:rsidR="00723622">
        <w:t>tercer</w:t>
      </w:r>
      <w:r>
        <w:t xml:space="preserve"> sprint</w:t>
      </w:r>
    </w:p>
    <w:p w14:paraId="45CEEC55" w14:textId="77777777" w:rsidR="00151886" w:rsidRDefault="00151886">
      <w:pPr>
        <w:spacing w:afterAutospacing="0"/>
        <w:jc w:val="both"/>
      </w:pPr>
    </w:p>
    <w:p w14:paraId="5F2E0845" w14:textId="77777777" w:rsidR="00151886" w:rsidRDefault="00151886" w:rsidP="00151886">
      <w:pPr>
        <w:spacing w:afterAutospacing="0"/>
        <w:jc w:val="both"/>
      </w:pPr>
    </w:p>
    <w:p w14:paraId="04002AF8" w14:textId="029FF1A7" w:rsidR="00151886" w:rsidRDefault="00151886" w:rsidP="00151886">
      <w:pPr>
        <w:shd w:val="clear" w:color="auto" w:fill="D9D9D9" w:themeFill="background1" w:themeFillShade="D9"/>
        <w:spacing w:afterAutospacing="0"/>
        <w:jc w:val="both"/>
        <w:rPr>
          <w:b/>
        </w:rPr>
      </w:pPr>
      <w:r>
        <w:rPr>
          <w:b/>
        </w:rPr>
        <w:t>INCIDENCIAS Y BLOQUEOS</w:t>
      </w:r>
    </w:p>
    <w:tbl>
      <w:tblPr>
        <w:tblStyle w:val="Tablaconcuadrcula"/>
        <w:tblW w:w="10940" w:type="dxa"/>
        <w:tblLayout w:type="fixed"/>
        <w:tblLook w:val="04A0" w:firstRow="1" w:lastRow="0" w:firstColumn="1" w:lastColumn="0" w:noHBand="0" w:noVBand="1"/>
      </w:tblPr>
      <w:tblGrid>
        <w:gridCol w:w="10940"/>
      </w:tblGrid>
      <w:tr w:rsidR="00151886" w14:paraId="7FB278FF" w14:textId="77777777" w:rsidTr="002976D0">
        <w:tc>
          <w:tcPr>
            <w:tcW w:w="10940" w:type="dxa"/>
          </w:tcPr>
          <w:p w14:paraId="79AD12AD" w14:textId="0C433E3C" w:rsidR="00151886" w:rsidRPr="009D584B" w:rsidRDefault="00723622" w:rsidP="002976D0">
            <w:pPr>
              <w:rPr>
                <w:color w:val="000000" w:themeColor="text1"/>
                <w:lang w:val="es-ES"/>
              </w:rPr>
            </w:pPr>
            <w:r w:rsidRPr="00723622">
              <w:rPr>
                <w:color w:val="000000" w:themeColor="text1"/>
              </w:rPr>
              <w:t>Este sprint transcurrió sin incidencias ni bloqueos relevantes. Tanto la planificación como la ejecución se desarrollaron con normalidad, manteniéndose el ritmo de trabajo esperado en cada fase.</w:t>
            </w:r>
          </w:p>
        </w:tc>
      </w:tr>
    </w:tbl>
    <w:p w14:paraId="2F6E1512" w14:textId="77777777" w:rsidR="00151886" w:rsidRDefault="00151886" w:rsidP="00151886">
      <w:pPr>
        <w:spacing w:afterAutospacing="0"/>
        <w:jc w:val="both"/>
      </w:pPr>
    </w:p>
    <w:p w14:paraId="2D2B2716" w14:textId="30236A18" w:rsidR="00151886" w:rsidRDefault="00F3715E" w:rsidP="00151886">
      <w:pPr>
        <w:shd w:val="clear" w:color="auto" w:fill="D9D9D9" w:themeFill="background1" w:themeFillShade="D9"/>
        <w:spacing w:afterAutospacing="0"/>
        <w:jc w:val="both"/>
        <w:rPr>
          <w:b/>
        </w:rPr>
      </w:pPr>
      <w:r>
        <w:rPr>
          <w:b/>
        </w:rPr>
        <w:t>METRICAS DEL SPRINT</w:t>
      </w:r>
    </w:p>
    <w:tbl>
      <w:tblPr>
        <w:tblStyle w:val="Tablaconcuadrcula"/>
        <w:tblW w:w="10940" w:type="dxa"/>
        <w:tblLayout w:type="fixed"/>
        <w:tblLook w:val="04A0" w:firstRow="1" w:lastRow="0" w:firstColumn="1" w:lastColumn="0" w:noHBand="0" w:noVBand="1"/>
      </w:tblPr>
      <w:tblGrid>
        <w:gridCol w:w="10940"/>
      </w:tblGrid>
      <w:tr w:rsidR="00151886" w14:paraId="51619589" w14:textId="77777777" w:rsidTr="002976D0">
        <w:tc>
          <w:tcPr>
            <w:tcW w:w="10940" w:type="dxa"/>
          </w:tcPr>
          <w:p w14:paraId="6A85513B" w14:textId="4A02CC50" w:rsidR="003C4172" w:rsidRPr="003C4172" w:rsidRDefault="003C4172" w:rsidP="003C4172">
            <w:pPr>
              <w:rPr>
                <w:color w:val="000000" w:themeColor="text1"/>
                <w:lang w:val="es-ES"/>
              </w:rPr>
            </w:pPr>
            <w:r w:rsidRPr="003C4172">
              <w:rPr>
                <w:color w:val="000000" w:themeColor="text1"/>
                <w:lang w:val="es-ES"/>
              </w:rPr>
              <w:t xml:space="preserve">Como se muestra en la siguiente imagen, el presupuesto total del sprint era de 10.500 €, de los cuales se habían utilizado aproximadamente </w:t>
            </w:r>
            <w:r w:rsidR="00723622">
              <w:rPr>
                <w:color w:val="000000" w:themeColor="text1"/>
                <w:lang w:val="es-ES"/>
              </w:rPr>
              <w:t>7</w:t>
            </w:r>
            <w:r w:rsidRPr="003C4172">
              <w:rPr>
                <w:color w:val="000000" w:themeColor="text1"/>
                <w:lang w:val="es-ES"/>
              </w:rPr>
              <w:t>.000 € hasta ese momento, lo que indica que el gasto se mantenía dentro de los límites planificados.</w:t>
            </w:r>
          </w:p>
          <w:p w14:paraId="00F7400A" w14:textId="286062B3" w:rsidR="003C4172" w:rsidRPr="003C4172" w:rsidRDefault="003C4172" w:rsidP="003C4172">
            <w:pPr>
              <w:rPr>
                <w:color w:val="000000" w:themeColor="text1"/>
                <w:lang w:val="es-ES"/>
              </w:rPr>
            </w:pPr>
            <w:r w:rsidRPr="003C4172">
              <w:rPr>
                <w:color w:val="000000" w:themeColor="text1"/>
                <w:lang w:val="es-ES"/>
              </w:rPr>
              <w:t>De manera similar, en la Imagen 3 se puede observar que el coste real de las tareas se mantiene dentro de los límites establecidos, reflejando un uso eficiente de los recursos asignados.</w:t>
            </w:r>
          </w:p>
          <w:p w14:paraId="3E800C38" w14:textId="3CD99D87" w:rsidR="00151886" w:rsidRPr="009D584B" w:rsidRDefault="00347E5B" w:rsidP="002976D0">
            <w:pPr>
              <w:rPr>
                <w:color w:val="000000" w:themeColor="text1"/>
                <w:lang w:val="es-ES"/>
              </w:rPr>
            </w:pPr>
            <w:r>
              <w:rPr>
                <w:color w:val="000000" w:themeColor="text1"/>
              </w:rPr>
              <w:t>En la imagen 4 podemos ver</w:t>
            </w:r>
            <w:r w:rsidRPr="00347E5B">
              <w:rPr>
                <w:color w:val="000000" w:themeColor="text1"/>
              </w:rPr>
              <w:t xml:space="preserve"> las métricas clave del proyecto mostraron un desempeño completamente alineado con la planificación inicial. Tanto el SPI como el CPI se situaron en 1, lo que refleja que el equipo avanzó exactamente al ritmo previsto y ejecutó el trabajo con el coste esperado. En conjunto, estos indicadores confirman que el desarrollo del sprint se mantuvo dentro del control previsto, sin desviaciones ni en tiempo ni en presupuesto.</w:t>
            </w:r>
          </w:p>
        </w:tc>
      </w:tr>
    </w:tbl>
    <w:p w14:paraId="6CF934DE" w14:textId="6C055AE6" w:rsidR="00151886" w:rsidRDefault="00151886">
      <w:pPr>
        <w:spacing w:afterAutospacing="0"/>
        <w:jc w:val="both"/>
      </w:pPr>
    </w:p>
    <w:p w14:paraId="51AA832F" w14:textId="1810DCC9" w:rsidR="003C4172" w:rsidRDefault="00723622" w:rsidP="003C4172">
      <w:pPr>
        <w:keepNext/>
        <w:spacing w:afterAutospacing="0"/>
        <w:jc w:val="center"/>
      </w:pPr>
      <w:r w:rsidRPr="00723622">
        <w:t> </w:t>
      </w:r>
      <w:r w:rsidRPr="00723622">
        <w:rPr>
          <w:noProof/>
        </w:rPr>
        <w:drawing>
          <wp:inline distT="0" distB="0" distL="0" distR="0" wp14:anchorId="5B208E0B" wp14:editId="15FBBF80">
            <wp:extent cx="2714625" cy="1679968"/>
            <wp:effectExtent l="0" t="0" r="0" b="0"/>
            <wp:docPr id="628005777"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05777" name="Imagen 4" descr="Tabl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8273" cy="1682226"/>
                    </a:xfrm>
                    <a:prstGeom prst="rect">
                      <a:avLst/>
                    </a:prstGeom>
                    <a:noFill/>
                    <a:ln>
                      <a:noFill/>
                    </a:ln>
                  </pic:spPr>
                </pic:pic>
              </a:graphicData>
            </a:graphic>
          </wp:inline>
        </w:drawing>
      </w:r>
    </w:p>
    <w:p w14:paraId="32B3A32C" w14:textId="7CDA92A5" w:rsidR="003C4172" w:rsidRDefault="003C4172" w:rsidP="003C4172">
      <w:pPr>
        <w:pStyle w:val="Descripcin"/>
        <w:jc w:val="center"/>
      </w:pPr>
      <w:r>
        <w:t xml:space="preserve">Ilustración </w:t>
      </w:r>
      <w:fldSimple w:instr=" SEQ Ilustración \* ARABIC ">
        <w:r w:rsidR="00EA6930">
          <w:rPr>
            <w:noProof/>
          </w:rPr>
          <w:t>2</w:t>
        </w:r>
      </w:fldSimple>
      <w:r>
        <w:t>: Estadísticas</w:t>
      </w:r>
    </w:p>
    <w:p w14:paraId="53BE1127" w14:textId="2B31CB37" w:rsidR="003C4172" w:rsidRDefault="00723622" w:rsidP="003C4172">
      <w:pPr>
        <w:keepNext/>
        <w:spacing w:afterAutospacing="0"/>
        <w:jc w:val="center"/>
      </w:pPr>
      <w:r w:rsidRPr="00723622">
        <w:lastRenderedPageBreak/>
        <w:t> </w:t>
      </w:r>
      <w:r w:rsidRPr="00723622">
        <w:rPr>
          <w:noProof/>
        </w:rPr>
        <w:drawing>
          <wp:inline distT="0" distB="0" distL="0" distR="0" wp14:anchorId="2C935350" wp14:editId="1AB914BD">
            <wp:extent cx="4219575" cy="2922357"/>
            <wp:effectExtent l="0" t="0" r="0" b="0"/>
            <wp:docPr id="785999277" name="Imagen 6"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áfico, Histo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9469" cy="2929209"/>
                    </a:xfrm>
                    <a:prstGeom prst="rect">
                      <a:avLst/>
                    </a:prstGeom>
                    <a:noFill/>
                    <a:ln>
                      <a:noFill/>
                    </a:ln>
                  </pic:spPr>
                </pic:pic>
              </a:graphicData>
            </a:graphic>
          </wp:inline>
        </w:drawing>
      </w:r>
    </w:p>
    <w:p w14:paraId="094EA98F" w14:textId="6DBBE8AA" w:rsidR="00151886" w:rsidRDefault="003C4172" w:rsidP="003C4172">
      <w:pPr>
        <w:pStyle w:val="Descripcin"/>
        <w:jc w:val="center"/>
      </w:pPr>
      <w:r>
        <w:t xml:space="preserve">Ilustración </w:t>
      </w:r>
      <w:fldSimple w:instr=" SEQ Ilustración \* ARABIC ">
        <w:r w:rsidR="00EA6930">
          <w:rPr>
            <w:noProof/>
          </w:rPr>
          <w:t>3</w:t>
        </w:r>
      </w:fldSimple>
      <w:r>
        <w:t>: Coste real</w:t>
      </w:r>
    </w:p>
    <w:p w14:paraId="5F9835FF" w14:textId="77777777" w:rsidR="003C4172" w:rsidRDefault="003C4172" w:rsidP="003C4172">
      <w:pPr>
        <w:spacing w:afterAutospacing="0"/>
        <w:jc w:val="center"/>
      </w:pPr>
    </w:p>
    <w:p w14:paraId="663EA3D0" w14:textId="3C7838D6" w:rsidR="00EA6930" w:rsidRDefault="003C4172" w:rsidP="00EA6930">
      <w:pPr>
        <w:keepNext/>
        <w:spacing w:afterAutospacing="0"/>
        <w:jc w:val="center"/>
      </w:pPr>
      <w:r w:rsidRPr="003C4172">
        <w:t> </w:t>
      </w:r>
      <w:r w:rsidR="00723622" w:rsidRPr="00723622">
        <w:t> </w:t>
      </w:r>
      <w:r w:rsidR="00723622" w:rsidRPr="00723622">
        <w:rPr>
          <w:noProof/>
        </w:rPr>
        <w:drawing>
          <wp:inline distT="0" distB="0" distL="0" distR="0" wp14:anchorId="6543A567" wp14:editId="2C0AFC27">
            <wp:extent cx="6858000" cy="1710690"/>
            <wp:effectExtent l="0" t="0" r="0" b="0"/>
            <wp:docPr id="1401495839" name="Imagen 8"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n que contiene Calendari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1710690"/>
                    </a:xfrm>
                    <a:prstGeom prst="rect">
                      <a:avLst/>
                    </a:prstGeom>
                    <a:noFill/>
                    <a:ln>
                      <a:noFill/>
                    </a:ln>
                  </pic:spPr>
                </pic:pic>
              </a:graphicData>
            </a:graphic>
          </wp:inline>
        </w:drawing>
      </w:r>
    </w:p>
    <w:p w14:paraId="104FF10D" w14:textId="508A2711" w:rsidR="003C4172" w:rsidRDefault="00EA6930" w:rsidP="00EA6930">
      <w:pPr>
        <w:pStyle w:val="Descripcin"/>
        <w:jc w:val="center"/>
      </w:pPr>
      <w:r>
        <w:t xml:space="preserve">Ilustración </w:t>
      </w:r>
      <w:fldSimple w:instr=" SEQ Ilustración \* ARABIC ">
        <w:r>
          <w:rPr>
            <w:noProof/>
          </w:rPr>
          <w:t>4</w:t>
        </w:r>
      </w:fldSimple>
      <w:r>
        <w:t>: Valor ganado</w:t>
      </w:r>
    </w:p>
    <w:p w14:paraId="14200252" w14:textId="77777777" w:rsidR="00151886" w:rsidRDefault="00151886" w:rsidP="00151886">
      <w:pPr>
        <w:spacing w:afterAutospacing="0"/>
        <w:jc w:val="both"/>
      </w:pPr>
    </w:p>
    <w:p w14:paraId="2B05BD43" w14:textId="7CFCF8D8" w:rsidR="00151886" w:rsidRDefault="00F3715E" w:rsidP="00151886">
      <w:pPr>
        <w:shd w:val="clear" w:color="auto" w:fill="D9D9D9" w:themeFill="background1" w:themeFillShade="D9"/>
        <w:spacing w:afterAutospacing="0"/>
        <w:jc w:val="both"/>
        <w:rPr>
          <w:b/>
        </w:rPr>
      </w:pPr>
      <w:r>
        <w:rPr>
          <w:b/>
        </w:rPr>
        <w:t>VARIACIONES DEL CRONOGRAMA</w:t>
      </w:r>
    </w:p>
    <w:tbl>
      <w:tblPr>
        <w:tblStyle w:val="Tablaconcuadrcula"/>
        <w:tblW w:w="10940" w:type="dxa"/>
        <w:tblLayout w:type="fixed"/>
        <w:tblLook w:val="04A0" w:firstRow="1" w:lastRow="0" w:firstColumn="1" w:lastColumn="0" w:noHBand="0" w:noVBand="1"/>
      </w:tblPr>
      <w:tblGrid>
        <w:gridCol w:w="10940"/>
      </w:tblGrid>
      <w:tr w:rsidR="00151886" w14:paraId="08947E5F" w14:textId="77777777" w:rsidTr="002976D0">
        <w:tc>
          <w:tcPr>
            <w:tcW w:w="10940" w:type="dxa"/>
          </w:tcPr>
          <w:p w14:paraId="5D14F8AA" w14:textId="4E12C1FA" w:rsidR="00151886" w:rsidRPr="009D584B" w:rsidRDefault="00347E5B" w:rsidP="002976D0">
            <w:pPr>
              <w:rPr>
                <w:color w:val="000000" w:themeColor="text1"/>
                <w:lang w:val="es-ES"/>
              </w:rPr>
            </w:pPr>
            <w:r w:rsidRPr="00347E5B">
              <w:rPr>
                <w:color w:val="000000" w:themeColor="text1"/>
              </w:rPr>
              <w:t>Durante este sprint no se registraron variaciones respecto al cronograma establecido. Las tareas planificadas se completaron dentro de los tiempos previstos, sin retrasos ni adelantos, manteniendo una ejecución completamente alineada con la programación original.</w:t>
            </w:r>
          </w:p>
        </w:tc>
      </w:tr>
    </w:tbl>
    <w:p w14:paraId="0077EF32" w14:textId="77777777" w:rsidR="00151886" w:rsidRDefault="00151886">
      <w:pPr>
        <w:spacing w:afterAutospacing="0"/>
        <w:jc w:val="both"/>
      </w:pPr>
    </w:p>
    <w:p w14:paraId="0674D807" w14:textId="77777777" w:rsidR="00F3715E" w:rsidRDefault="00F3715E">
      <w:pPr>
        <w:spacing w:afterAutospacing="0"/>
        <w:jc w:val="both"/>
      </w:pPr>
    </w:p>
    <w:p w14:paraId="012BA3CA" w14:textId="77777777" w:rsidR="00F3715E" w:rsidRDefault="00F3715E" w:rsidP="00F3715E">
      <w:pPr>
        <w:spacing w:afterAutospacing="0"/>
        <w:jc w:val="both"/>
      </w:pPr>
    </w:p>
    <w:p w14:paraId="02373CE6" w14:textId="37DA1E81" w:rsidR="00F3715E" w:rsidRDefault="00F3715E" w:rsidP="00F3715E">
      <w:pPr>
        <w:shd w:val="clear" w:color="auto" w:fill="D9D9D9" w:themeFill="background1" w:themeFillShade="D9"/>
        <w:spacing w:afterAutospacing="0"/>
        <w:jc w:val="both"/>
        <w:rPr>
          <w:b/>
        </w:rPr>
      </w:pPr>
      <w:r>
        <w:rPr>
          <w:b/>
        </w:rPr>
        <w:t>IMPACTO EN PROXIMOS SPRINTS</w:t>
      </w:r>
    </w:p>
    <w:tbl>
      <w:tblPr>
        <w:tblStyle w:val="Tablaconcuadrcula"/>
        <w:tblW w:w="10940" w:type="dxa"/>
        <w:tblLayout w:type="fixed"/>
        <w:tblLook w:val="04A0" w:firstRow="1" w:lastRow="0" w:firstColumn="1" w:lastColumn="0" w:noHBand="0" w:noVBand="1"/>
      </w:tblPr>
      <w:tblGrid>
        <w:gridCol w:w="10940"/>
      </w:tblGrid>
      <w:tr w:rsidR="00F3715E" w14:paraId="0090B354" w14:textId="77777777" w:rsidTr="002976D0">
        <w:tc>
          <w:tcPr>
            <w:tcW w:w="10940" w:type="dxa"/>
          </w:tcPr>
          <w:p w14:paraId="467E9115" w14:textId="1857F701" w:rsidR="00F3715E" w:rsidRPr="009D584B" w:rsidRDefault="00347E5B" w:rsidP="002976D0">
            <w:pPr>
              <w:rPr>
                <w:color w:val="000000" w:themeColor="text1"/>
                <w:lang w:val="es-ES"/>
              </w:rPr>
            </w:pPr>
            <w:r w:rsidRPr="00347E5B">
              <w:rPr>
                <w:color w:val="000000" w:themeColor="text1"/>
              </w:rPr>
              <w:t>Al tratarse del último sprint del proyecto, no existe impacto sobre ciclos posteriores. La correcta ejecución de las tareas planificadas, junto con la ausencia de incidencias y desviaciones, permitió cerrar el proyecto en condiciones óptimas y sin necesidad de extender el trabajo más allá del alcance definido.</w:t>
            </w:r>
          </w:p>
        </w:tc>
      </w:tr>
    </w:tbl>
    <w:p w14:paraId="22DC86C9" w14:textId="77777777" w:rsidR="00F3715E" w:rsidRDefault="00F3715E">
      <w:pPr>
        <w:spacing w:afterAutospacing="0"/>
        <w:jc w:val="both"/>
      </w:pPr>
    </w:p>
    <w:p w14:paraId="3734D089" w14:textId="77777777" w:rsidR="00F3715E" w:rsidRDefault="00F3715E" w:rsidP="00F3715E">
      <w:pPr>
        <w:spacing w:afterAutospacing="0"/>
        <w:jc w:val="both"/>
      </w:pPr>
    </w:p>
    <w:p w14:paraId="0030E387" w14:textId="2C27802D" w:rsidR="00F3715E" w:rsidRDefault="00F3715E" w:rsidP="00F3715E">
      <w:pPr>
        <w:shd w:val="clear" w:color="auto" w:fill="D9D9D9" w:themeFill="background1" w:themeFillShade="D9"/>
        <w:spacing w:afterAutospacing="0"/>
        <w:jc w:val="both"/>
        <w:rPr>
          <w:b/>
        </w:rPr>
      </w:pPr>
      <w:r>
        <w:rPr>
          <w:b/>
        </w:rPr>
        <w:t>CONCLUISONES Y RECOMENDACIONES</w:t>
      </w:r>
    </w:p>
    <w:tbl>
      <w:tblPr>
        <w:tblStyle w:val="Tablaconcuadrcula"/>
        <w:tblW w:w="10940" w:type="dxa"/>
        <w:tblLayout w:type="fixed"/>
        <w:tblLook w:val="04A0" w:firstRow="1" w:lastRow="0" w:firstColumn="1" w:lastColumn="0" w:noHBand="0" w:noVBand="1"/>
      </w:tblPr>
      <w:tblGrid>
        <w:gridCol w:w="10940"/>
      </w:tblGrid>
      <w:tr w:rsidR="00F3715E" w14:paraId="1B6CFBFE" w14:textId="77777777" w:rsidTr="002976D0">
        <w:tc>
          <w:tcPr>
            <w:tcW w:w="10940" w:type="dxa"/>
          </w:tcPr>
          <w:p w14:paraId="7250A8EA" w14:textId="1E1E7620" w:rsidR="00F3715E" w:rsidRPr="009D584B" w:rsidRDefault="00347E5B" w:rsidP="002976D0">
            <w:pPr>
              <w:rPr>
                <w:color w:val="000000" w:themeColor="text1"/>
                <w:lang w:val="es-ES"/>
              </w:rPr>
            </w:pPr>
            <w:r w:rsidRPr="00347E5B">
              <w:rPr>
                <w:color w:val="000000" w:themeColor="text1"/>
              </w:rPr>
              <w:t>Este último sprint se completó según lo previsto, tanto en tiempos como en costes. Las métricas (</w:t>
            </w:r>
            <w:r w:rsidRPr="00347E5B">
              <w:rPr>
                <w:b/>
                <w:bCs/>
                <w:color w:val="000000" w:themeColor="text1"/>
              </w:rPr>
              <w:t>SPI = 1</w:t>
            </w:r>
            <w:r w:rsidRPr="00347E5B">
              <w:rPr>
                <w:color w:val="000000" w:themeColor="text1"/>
              </w:rPr>
              <w:t xml:space="preserve"> y </w:t>
            </w:r>
            <w:r w:rsidRPr="00347E5B">
              <w:rPr>
                <w:b/>
                <w:bCs/>
                <w:color w:val="000000" w:themeColor="text1"/>
              </w:rPr>
              <w:t>CPI = 1</w:t>
            </w:r>
            <w:r w:rsidRPr="00347E5B">
              <w:rPr>
                <w:color w:val="000000" w:themeColor="text1"/>
              </w:rPr>
              <w:t>) muestran que el trabajo avanzó al ritmo esperado y sin superar el presupuesto.</w:t>
            </w:r>
            <w:r w:rsidRPr="00347E5B">
              <w:rPr>
                <w:color w:val="000000" w:themeColor="text1"/>
              </w:rPr>
              <w:br/>
              <w:t>Todo el proceso de pruebas, revisión y despliegue se realizó sin problemas, lo que permitió cerrar el proyecto correctamente.</w:t>
            </w:r>
            <w:r w:rsidRPr="00347E5B">
              <w:rPr>
                <w:color w:val="000000" w:themeColor="text1"/>
              </w:rPr>
              <w:br/>
              <w:t>Como recomendación para futuros proyectos, sería útil mantener este mismo sistema de seguimiento y organización, ya que ha ayudado a que el proyecto termine de forma ordenada y sin contratiempos.</w:t>
            </w:r>
          </w:p>
        </w:tc>
      </w:tr>
    </w:tbl>
    <w:p w14:paraId="7D8D77AB" w14:textId="77777777" w:rsidR="00F3715E" w:rsidRDefault="00F3715E">
      <w:pPr>
        <w:spacing w:afterAutospacing="0"/>
        <w:jc w:val="both"/>
      </w:pPr>
    </w:p>
    <w:sectPr w:rsidR="00F3715E">
      <w:headerReference w:type="default" r:id="rId11"/>
      <w:footerReference w:type="default" r:id="rId12"/>
      <w:headerReference w:type="first" r:id="rId13"/>
      <w:footerReference w:type="first" r:id="rId14"/>
      <w:pgSz w:w="12240" w:h="15840"/>
      <w:pgMar w:top="765" w:right="720" w:bottom="765" w:left="72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14C7C" w14:textId="77777777" w:rsidR="00430CDA" w:rsidRDefault="00430CDA">
      <w:pPr>
        <w:spacing w:line="240" w:lineRule="auto"/>
      </w:pPr>
      <w:r>
        <w:separator/>
      </w:r>
    </w:p>
  </w:endnote>
  <w:endnote w:type="continuationSeparator" w:id="0">
    <w:p w14:paraId="636D285B" w14:textId="77777777" w:rsidR="00430CDA" w:rsidRDefault="00430C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24E6"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4AFE4A58"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04F3"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14C7A649"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FA9A8" w14:textId="77777777" w:rsidR="00430CDA" w:rsidRDefault="00430CDA">
      <w:pPr>
        <w:spacing w:line="240" w:lineRule="auto"/>
      </w:pPr>
      <w:r>
        <w:separator/>
      </w:r>
    </w:p>
  </w:footnote>
  <w:footnote w:type="continuationSeparator" w:id="0">
    <w:p w14:paraId="655A71AB" w14:textId="77777777" w:rsidR="00430CDA" w:rsidRDefault="00430C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9F90" w14:textId="5B0A20C8" w:rsidR="00514F43" w:rsidRDefault="005345FD" w:rsidP="00514F43">
    <w:pPr>
      <w:pStyle w:val="Encabezado"/>
      <w:pBdr>
        <w:bottom w:val="single" w:sz="4" w:space="1" w:color="000000"/>
      </w:pBdr>
      <w:spacing w:afterAutospacing="0"/>
      <w:jc w:val="center"/>
      <w:rPr>
        <w:b/>
        <w:sz w:val="36"/>
      </w:rPr>
    </w:pPr>
    <w:r>
      <w:rPr>
        <w:b/>
        <w:sz w:val="36"/>
      </w:rPr>
      <w:t>INFORME DEL CRONOGRAMA</w:t>
    </w:r>
    <w:r w:rsidR="00514F43">
      <w:rPr>
        <w:b/>
        <w:sz w:val="36"/>
      </w:rPr>
      <w:t xml:space="preserve"> SPRINT </w:t>
    </w:r>
    <w:r w:rsidR="008A273A">
      <w:rPr>
        <w:b/>
        <w:sz w:val="36"/>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67A6" w14:textId="77777777" w:rsidR="00655F45" w:rsidRDefault="00000000">
    <w:pPr>
      <w:pStyle w:val="Encabezado"/>
      <w:pBdr>
        <w:bottom w:val="single" w:sz="4" w:space="1" w:color="000000"/>
      </w:pBdr>
      <w:spacing w:afterAutospacing="0"/>
      <w:jc w:val="center"/>
      <w:rPr>
        <w:b/>
        <w:sz w:val="36"/>
      </w:rPr>
    </w:pPr>
    <w:r>
      <w:rPr>
        <w:b/>
        <w:sz w:val="36"/>
      </w:rPr>
      <w:t>PLAN DE GESTIÓN DE LOS REQUISITOS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EC4"/>
    <w:multiLevelType w:val="multilevel"/>
    <w:tmpl w:val="7DA46A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1F99629A"/>
    <w:multiLevelType w:val="hybridMultilevel"/>
    <w:tmpl w:val="39D40276"/>
    <w:lvl w:ilvl="0" w:tplc="8D94F338">
      <w:start w:val="2025"/>
      <w:numFmt w:val="bullet"/>
      <w:lvlText w:val="-"/>
      <w:lvlJc w:val="left"/>
      <w:pPr>
        <w:ind w:left="1068" w:hanging="360"/>
      </w:pPr>
      <w:rPr>
        <w:rFonts w:ascii="Calibri" w:eastAsiaTheme="minorHAnsi"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23687A0A"/>
    <w:multiLevelType w:val="multilevel"/>
    <w:tmpl w:val="B34A8BBC"/>
    <w:lvl w:ilvl="0">
      <w:start w:val="1"/>
      <w:numFmt w:val="bullet"/>
      <w:lvlText w:val=""/>
      <w:lvlJc w:val="left"/>
      <w:pPr>
        <w:tabs>
          <w:tab w:val="num" w:pos="708"/>
        </w:tabs>
        <w:ind w:left="708"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BA6631F"/>
    <w:multiLevelType w:val="multilevel"/>
    <w:tmpl w:val="B7C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E1688"/>
    <w:multiLevelType w:val="multilevel"/>
    <w:tmpl w:val="38E2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457AB"/>
    <w:multiLevelType w:val="multilevel"/>
    <w:tmpl w:val="F12A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DE3FA5"/>
    <w:multiLevelType w:val="multilevel"/>
    <w:tmpl w:val="B81EEB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19469547">
    <w:abstractNumId w:val="2"/>
  </w:num>
  <w:num w:numId="2" w16cid:durableId="1444230864">
    <w:abstractNumId w:val="0"/>
  </w:num>
  <w:num w:numId="3" w16cid:durableId="1151676530">
    <w:abstractNumId w:val="6"/>
  </w:num>
  <w:num w:numId="4" w16cid:durableId="1324965110">
    <w:abstractNumId w:val="3"/>
  </w:num>
  <w:num w:numId="5" w16cid:durableId="1462917571">
    <w:abstractNumId w:val="1"/>
  </w:num>
  <w:num w:numId="6" w16cid:durableId="1409423274">
    <w:abstractNumId w:val="5"/>
  </w:num>
  <w:num w:numId="7" w16cid:durableId="405105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655F45"/>
    <w:rsid w:val="00004DC0"/>
    <w:rsid w:val="000219C2"/>
    <w:rsid w:val="00037731"/>
    <w:rsid w:val="0004316D"/>
    <w:rsid w:val="000C1A72"/>
    <w:rsid w:val="0014434D"/>
    <w:rsid w:val="00151886"/>
    <w:rsid w:val="002837F5"/>
    <w:rsid w:val="00337DB4"/>
    <w:rsid w:val="00347E5B"/>
    <w:rsid w:val="00372DC9"/>
    <w:rsid w:val="003C2ACC"/>
    <w:rsid w:val="003C4172"/>
    <w:rsid w:val="003D3A3D"/>
    <w:rsid w:val="00430CDA"/>
    <w:rsid w:val="00514F43"/>
    <w:rsid w:val="005345FD"/>
    <w:rsid w:val="005F4ADB"/>
    <w:rsid w:val="00612280"/>
    <w:rsid w:val="00643A95"/>
    <w:rsid w:val="00655F45"/>
    <w:rsid w:val="00665065"/>
    <w:rsid w:val="00692FD6"/>
    <w:rsid w:val="006F2814"/>
    <w:rsid w:val="00723622"/>
    <w:rsid w:val="00815591"/>
    <w:rsid w:val="0084139D"/>
    <w:rsid w:val="00860661"/>
    <w:rsid w:val="008A273A"/>
    <w:rsid w:val="008E5415"/>
    <w:rsid w:val="0090408D"/>
    <w:rsid w:val="009B4B84"/>
    <w:rsid w:val="009D584B"/>
    <w:rsid w:val="00A5310C"/>
    <w:rsid w:val="00B41BE0"/>
    <w:rsid w:val="00B949E0"/>
    <w:rsid w:val="00BE6052"/>
    <w:rsid w:val="00BF4E2F"/>
    <w:rsid w:val="00C04502"/>
    <w:rsid w:val="00C41C42"/>
    <w:rsid w:val="00DB2C4D"/>
    <w:rsid w:val="00DE6DA1"/>
    <w:rsid w:val="00E33124"/>
    <w:rsid w:val="00E83A65"/>
    <w:rsid w:val="00EA6930"/>
    <w:rsid w:val="00F27E59"/>
    <w:rsid w:val="00F3715E"/>
    <w:rsid w:val="00FC331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D775F"/>
  <w15:docId w15:val="{DA01DC50-C3DE-48EE-8006-A407E591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pPr>
      <w:spacing w:afterAutospacing="1"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37F2F"/>
  </w:style>
  <w:style w:type="character" w:customStyle="1" w:styleId="PiedepginaCar">
    <w:name w:val="Pie de página Car"/>
    <w:basedOn w:val="Fuentedeprrafopredeter"/>
    <w:link w:val="Piedepgina"/>
    <w:uiPriority w:val="99"/>
    <w:qFormat/>
    <w:rsid w:val="00837F2F"/>
  </w:style>
  <w:style w:type="character" w:customStyle="1" w:styleId="TextodegloboCar">
    <w:name w:val="Texto de globo Car"/>
    <w:basedOn w:val="Fuentedeprrafopredeter"/>
    <w:link w:val="Textodeglobo"/>
    <w:uiPriority w:val="99"/>
    <w:semiHidden/>
    <w:qFormat/>
    <w:rsid w:val="00837F2F"/>
    <w:rPr>
      <w:rFonts w:ascii="Tahoma" w:hAnsi="Tahoma" w:cs="Tahoma"/>
      <w:sz w:val="16"/>
      <w:szCs w:val="16"/>
    </w:rPr>
  </w:style>
  <w:style w:type="character" w:styleId="Textoennegrita">
    <w:name w:val="Strong"/>
    <w:uiPriority w:val="22"/>
    <w:qFormat/>
    <w:rPr>
      <w:b/>
      <w:bCs/>
    </w:rPr>
  </w:style>
  <w:style w:type="character" w:customStyle="1" w:styleId="Bolos">
    <w:name w:val="Bolos"/>
    <w:qFormat/>
    <w:rPr>
      <w:rFonts w:ascii="OpenSymbol" w:eastAsia="OpenSymbol" w:hAnsi="OpenSymbol" w:cs="OpenSymbol"/>
    </w:rPr>
  </w:style>
  <w:style w:type="character" w:customStyle="1" w:styleId="Bolosuser">
    <w:name w:val="Bolos (user)"/>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iPriority w:val="99"/>
    <w:unhideWhenUsed/>
    <w:rsid w:val="00837F2F"/>
    <w:pPr>
      <w:tabs>
        <w:tab w:val="center" w:pos="4419"/>
        <w:tab w:val="right" w:pos="8838"/>
      </w:tabs>
      <w:spacing w:line="240" w:lineRule="auto"/>
    </w:pPr>
  </w:style>
  <w:style w:type="paragraph" w:styleId="Piedepgina">
    <w:name w:val="footer"/>
    <w:basedOn w:val="Normal"/>
    <w:link w:val="PiedepginaCar"/>
    <w:uiPriority w:val="99"/>
    <w:unhideWhenUsed/>
    <w:rsid w:val="00837F2F"/>
    <w:pPr>
      <w:tabs>
        <w:tab w:val="center" w:pos="4419"/>
        <w:tab w:val="right" w:pos="8838"/>
      </w:tabs>
      <w:spacing w:line="240" w:lineRule="auto"/>
    </w:pPr>
  </w:style>
  <w:style w:type="paragraph" w:styleId="Textodeglobo">
    <w:name w:val="Balloon Text"/>
    <w:basedOn w:val="Normal"/>
    <w:link w:val="TextodegloboCar"/>
    <w:uiPriority w:val="99"/>
    <w:semiHidden/>
    <w:unhideWhenUsed/>
    <w:qFormat/>
    <w:rsid w:val="00837F2F"/>
    <w:pPr>
      <w:spacing w:line="240" w:lineRule="auto"/>
    </w:pPr>
    <w:rPr>
      <w:rFonts w:ascii="Tahoma" w:hAnsi="Tahoma" w:cs="Tahoma"/>
      <w:sz w:val="16"/>
      <w:szCs w:val="16"/>
    </w:rPr>
  </w:style>
  <w:style w:type="paragraph" w:customStyle="1" w:styleId="GanttheadCoverSheet">
    <w:name w:val="Gantthead Cover Sheet"/>
    <w:basedOn w:val="Normal"/>
    <w:qFormat/>
    <w:rsid w:val="00D616A6"/>
    <w:pPr>
      <w:spacing w:before="240" w:after="240" w:afterAutospacing="0" w:line="240" w:lineRule="auto"/>
      <w:jc w:val="center"/>
    </w:pPr>
    <w:rPr>
      <w:rFonts w:ascii="Arial" w:eastAsia="Times New Roman" w:hAnsi="Arial" w:cs="Arial"/>
      <w:b/>
      <w:bCs/>
      <w:sz w:val="44"/>
      <w:szCs w:val="44"/>
      <w:lang w:val="en-US"/>
    </w:rPr>
  </w:style>
  <w:style w:type="paragraph" w:customStyle="1" w:styleId="Default">
    <w:name w:val="Default"/>
    <w:qFormat/>
    <w:pPr>
      <w:spacing w:afterAutospacing="1" w:line="276" w:lineRule="auto"/>
    </w:pPr>
    <w:rPr>
      <w:rFonts w:ascii="Calibri" w:eastAsia="Calibri" w:hAnsi="Calibri"/>
      <w:color w:val="000000"/>
      <w:sz w:val="24"/>
    </w:rPr>
  </w:style>
  <w:style w:type="numbering" w:customStyle="1" w:styleId="Ningunalista">
    <w:name w:val="Ninguna lista"/>
    <w:uiPriority w:val="99"/>
    <w:semiHidden/>
    <w:unhideWhenUsed/>
    <w:qFormat/>
  </w:style>
  <w:style w:type="table" w:styleId="Tablaconcuadrcula">
    <w:name w:val="Table Grid"/>
    <w:basedOn w:val="Tablanormal"/>
    <w:uiPriority w:val="39"/>
    <w:rsid w:val="00051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4502"/>
    <w:pPr>
      <w:suppressAutoHyphens w:val="0"/>
      <w:spacing w:before="100" w:beforeAutospacing="1" w:after="10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575</TotalTime>
  <Pages>4</Pages>
  <Words>629</Words>
  <Characters>3462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PGPI-PLAN</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PGPI-PLAN</dc:title>
  <dc:subject/>
  <dc:creator>Juan M. Cordero</dc:creator>
  <dc:description/>
  <cp:lastModifiedBy>Javier Castilla Rodríguez</cp:lastModifiedBy>
  <cp:revision>78</cp:revision>
  <dcterms:created xsi:type="dcterms:W3CDTF">2025-09-22T19:02:00Z</dcterms:created>
  <dcterms:modified xsi:type="dcterms:W3CDTF">2025-12-03T18:50:00Z</dcterms:modified>
  <dc:language>es-ES</dc:language>
</cp:coreProperties>
</file>