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🌿 BIODESK - CLÍNICA DE IRIDOLOGIA</w:t>
      </w:r>
      <w:r>
        <w:br/>
      </w:r>
      <w:r>
        <w:rPr>
          <w:i/>
          <w:sz w:val="24"/>
        </w:rPr>
        <w:t>Medicina Natural &amp; Análise Holística</w:t>
      </w:r>
    </w:p>
    <w:p>
      <w:pPr>
        <w:jc w:val="center"/>
      </w:pPr>
      <w:r>
        <w:t>________________________________________________________________________________</w:t>
      </w:r>
    </w:p>
    <w:p/>
    <w:p>
      <w:pPr>
        <w:pStyle w:val="Title"/>
        <w:jc w:val="center"/>
      </w:pPr>
      <w:r>
        <w:t>PROTOCOLO DE DETOX HEPÁTICO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👤 DADOS DO PACIENTE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Nome:</w:t>
            </w:r>
          </w:p>
        </w:tc>
        <w:tc>
          <w:tcPr>
            <w:tcW w:type="dxa" w:w="4320"/>
          </w:tcPr>
          <w:p>
            <w:r>
              <w:t>Teste</w:t>
            </w:r>
          </w:p>
        </w:tc>
      </w:tr>
      <w:tr>
        <w:tc>
          <w:tcPr>
            <w:tcW w:type="dxa" w:w="4320"/>
          </w:tcPr>
          <w:p>
            <w:r>
              <w:t>Data da Consulta:</w:t>
            </w:r>
          </w:p>
        </w:tc>
        <w:tc>
          <w:tcPr>
            <w:tcW w:type="dxa" w:w="4320"/>
          </w:tcPr>
          <w:p>
            <w:r>
              <w:t>14/08/2025</w:t>
            </w:r>
          </w:p>
        </w:tc>
      </w:tr>
      <w:tr>
        <w:tc>
          <w:tcPr>
            <w:tcW w:type="dxa" w:w="4320"/>
          </w:tcPr>
          <w:p>
            <w:r>
              <w:t>Idade:</w:t>
            </w:r>
          </w:p>
        </w:tc>
        <w:tc>
          <w:tcPr>
            <w:tcW w:type="dxa" w:w="4320"/>
          </w:tcPr>
          <w:p>
            <w:r>
              <w:t>[Idade] anos</w:t>
            </w:r>
          </w:p>
        </w:tc>
      </w:tr>
      <w:tr>
        <w:tc>
          <w:tcPr>
            <w:tcW w:type="dxa" w:w="4320"/>
          </w:tcPr>
          <w:p>
            <w:r>
              <w:t>Peso:</w:t>
            </w:r>
          </w:p>
        </w:tc>
        <w:tc>
          <w:tcPr>
            <w:tcW w:type="dxa" w:w="4320"/>
          </w:tcPr>
          <w:p>
            <w:r>
              <w:t>[Peso] kg</w:t>
            </w:r>
          </w:p>
        </w:tc>
      </w:tr>
    </w:tbl>
    <w:p/>
    <w:p>
      <w:pPr>
        <w:pStyle w:val="Heading1"/>
      </w:pPr>
      <w:r>
        <w:t>🌿 PROTOCOLO DE DESINTOXICAÇÃO</w:t>
      </w:r>
    </w:p>
    <w:p>
      <w:r>
        <w:rPr>
          <w:i/>
        </w:rPr>
        <w:t xml:space="preserve">Este protocolo foi desenvolvido especificamente para </w:t>
      </w:r>
      <w:r>
        <w:rPr>
          <w:b/>
        </w:rPr>
        <w:t>Teste</w:t>
      </w:r>
      <w:r>
        <w:rPr>
          <w:i/>
        </w:rPr>
        <w:t xml:space="preserve"> com base na análise iridológica realizada em </w:t>
      </w:r>
      <w:r>
        <w:rPr>
          <w:b/>
        </w:rPr>
        <w:t>14/08/2025</w:t>
      </w:r>
      <w:r>
        <w:rPr>
          <w:i/>
        </w:rPr>
        <w:t>.</w:t>
      </w:r>
    </w:p>
    <w:p/>
    <w:p>
      <w:pPr>
        <w:pStyle w:val="Heading2"/>
      </w:pPr>
      <w:r>
        <w:t>📋 FASE 1 - PREPARAÇÃO (7 dias)</w:t>
      </w:r>
    </w:p>
    <w:p>
      <w:pPr>
        <w:pStyle w:val="ListBullet"/>
      </w:pPr>
      <w:r>
        <w:t xml:space="preserve">🎯 </w:t>
      </w:r>
      <w:r>
        <w:rPr>
          <w:b/>
        </w:rPr>
        <w:t>Objetivos:</w:t>
      </w:r>
    </w:p>
    <w:p>
      <w:pPr>
        <w:pStyle w:val="ListBullet"/>
      </w:pPr>
      <w:r>
        <w:t>• Reduzir carga tóxica do organismo</w:t>
      </w:r>
    </w:p>
    <w:p>
      <w:pPr>
        <w:pStyle w:val="ListBullet"/>
      </w:pPr>
      <w:r>
        <w:t>• Preparar o fígado para desintoxicação</w:t>
      </w:r>
    </w:p>
    <w:p>
      <w:pPr>
        <w:pStyle w:val="ListBullet"/>
      </w:pPr>
      <w:r>
        <w:t>• Eliminar alimentos inflamatórios</w:t>
      </w:r>
    </w:p>
    <w:p>
      <w:pPr>
        <w:pStyle w:val="Heading3"/>
      </w:pPr>
      <w:r>
        <w:t>🥗 ALIMENTAÇÃO - FASE 1</w:t>
      </w:r>
    </w:p>
    <w:p>
      <w:r>
        <w:rPr>
          <w:b/>
        </w:rPr>
        <w:t>✅ ALIMENTOS PERMITIDOS:</w:t>
      </w:r>
    </w:p>
    <w:p>
      <w:pPr>
        <w:pStyle w:val="ListBullet"/>
      </w:pPr>
      <w:r>
        <w:t>• Vegetais orgânicos (exceto nightshades)</w:t>
      </w:r>
    </w:p>
    <w:p>
      <w:pPr>
        <w:pStyle w:val="ListBullet"/>
      </w:pPr>
      <w:r>
        <w:t>• Frutas com baixo índice glicêmico</w:t>
      </w:r>
    </w:p>
    <w:p>
      <w:pPr>
        <w:pStyle w:val="ListBullet"/>
      </w:pPr>
      <w:r>
        <w:t>• Peixes selvagens pequenos</w:t>
      </w:r>
    </w:p>
    <w:p>
      <w:pPr>
        <w:pStyle w:val="ListBullet"/>
      </w:pPr>
      <w:r>
        <w:t>• Sementes e nozes (demolhadas)</w:t>
      </w:r>
    </w:p>
    <w:p>
      <w:pPr>
        <w:pStyle w:val="ListBullet"/>
      </w:pPr>
      <w:r>
        <w:t>• Chás herbais</w:t>
      </w:r>
    </w:p>
    <w:p>
      <w:r>
        <w:rPr>
          <w:b/>
        </w:rPr>
        <w:t>❌ EVITAR COMPLETAMENTE:</w:t>
      </w:r>
    </w:p>
    <w:p>
      <w:pPr>
        <w:pStyle w:val="ListBullet"/>
      </w:pPr>
      <w:r>
        <w:t>• Glúten e cereais com glúten</w:t>
      </w:r>
    </w:p>
    <w:p>
      <w:pPr>
        <w:pStyle w:val="ListBullet"/>
      </w:pPr>
      <w:r>
        <w:t>• Laticínios convencionais</w:t>
      </w:r>
    </w:p>
    <w:p>
      <w:pPr>
        <w:pStyle w:val="ListBullet"/>
      </w:pPr>
      <w:r>
        <w:t>• Açúcar refinado e adoçantes artificiais</w:t>
      </w:r>
    </w:p>
    <w:p>
      <w:pPr>
        <w:pStyle w:val="ListBullet"/>
      </w:pPr>
      <w:r>
        <w:t>• Alimentos processados</w:t>
      </w:r>
    </w:p>
    <w:p>
      <w:pPr>
        <w:pStyle w:val="ListBullet"/>
      </w:pPr>
      <w:r>
        <w:t>• Café e álcool</w:t>
      </w:r>
    </w:p>
    <w:p>
      <w:pPr>
        <w:pStyle w:val="Heading2"/>
      </w:pPr>
      <w:r>
        <w:t>📋 FASE 2 - DESINTOXICAÇÃO ATIVA (14 dias)</w:t>
      </w:r>
    </w:p>
    <w:p>
      <w:pPr>
        <w:pStyle w:val="Heading3"/>
      </w:pPr>
      <w:r>
        <w:t>💊 SUPLEMENTAÇÃO PERSONALIZADA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Suplemento</w:t>
            </w:r>
          </w:p>
        </w:tc>
        <w:tc>
          <w:tcPr>
            <w:tcW w:type="dxa" w:w="2160"/>
          </w:tcPr>
          <w:p>
            <w:r>
              <w:t>Dosagem</w:t>
            </w:r>
          </w:p>
        </w:tc>
        <w:tc>
          <w:tcPr>
            <w:tcW w:type="dxa" w:w="2160"/>
          </w:tcPr>
          <w:p>
            <w:r>
              <w:t>Frequência</w:t>
            </w:r>
          </w:p>
        </w:tc>
        <w:tc>
          <w:tcPr>
            <w:tcW w:type="dxa" w:w="2160"/>
          </w:tcPr>
          <w:p>
            <w:r>
              <w:t>Função</w:t>
            </w:r>
          </w:p>
        </w:tc>
      </w:tr>
      <w:tr>
        <w:tc>
          <w:tcPr>
            <w:tcW w:type="dxa" w:w="2160"/>
          </w:tcPr>
          <w:p>
            <w:r>
              <w:t>Cardo Mariano</w:t>
            </w:r>
          </w:p>
        </w:tc>
        <w:tc>
          <w:tcPr>
            <w:tcW w:type="dxa" w:w="2160"/>
          </w:tcPr>
          <w:p>
            <w:r>
              <w:t>300mg</w:t>
            </w:r>
          </w:p>
        </w:tc>
        <w:tc>
          <w:tcPr>
            <w:tcW w:type="dxa" w:w="2160"/>
          </w:tcPr>
          <w:p>
            <w:r>
              <w:t>2x ao dia</w:t>
            </w:r>
          </w:p>
        </w:tc>
        <w:tc>
          <w:tcPr>
            <w:tcW w:type="dxa" w:w="2160"/>
          </w:tcPr>
          <w:p>
            <w:r>
              <w:t>Proteção hepática</w:t>
            </w:r>
          </w:p>
        </w:tc>
      </w:tr>
      <w:tr>
        <w:tc>
          <w:tcPr>
            <w:tcW w:type="dxa" w:w="2160"/>
          </w:tcPr>
          <w:p>
            <w:r>
              <w:t>Clorela</w:t>
            </w:r>
          </w:p>
        </w:tc>
        <w:tc>
          <w:tcPr>
            <w:tcW w:type="dxa" w:w="2160"/>
          </w:tcPr>
          <w:p>
            <w:r>
              <w:t>500mg</w:t>
            </w:r>
          </w:p>
        </w:tc>
        <w:tc>
          <w:tcPr>
            <w:tcW w:type="dxa" w:w="2160"/>
          </w:tcPr>
          <w:p>
            <w:r>
              <w:t>3x ao dia</w:t>
            </w:r>
          </w:p>
        </w:tc>
        <w:tc>
          <w:tcPr>
            <w:tcW w:type="dxa" w:w="2160"/>
          </w:tcPr>
          <w:p>
            <w:r>
              <w:t>Quelação de metais pesados</w:t>
            </w:r>
          </w:p>
        </w:tc>
      </w:tr>
      <w:tr>
        <w:tc>
          <w:tcPr>
            <w:tcW w:type="dxa" w:w="2160"/>
          </w:tcPr>
          <w:p>
            <w:r>
              <w:t>Glutationa</w:t>
            </w:r>
          </w:p>
        </w:tc>
        <w:tc>
          <w:tcPr>
            <w:tcW w:type="dxa" w:w="2160"/>
          </w:tcPr>
          <w:p>
            <w:r>
              <w:t>250mg</w:t>
            </w:r>
          </w:p>
        </w:tc>
        <w:tc>
          <w:tcPr>
            <w:tcW w:type="dxa" w:w="2160"/>
          </w:tcPr>
          <w:p>
            <w:r>
              <w:t>1x ao dia</w:t>
            </w:r>
          </w:p>
        </w:tc>
        <w:tc>
          <w:tcPr>
            <w:tcW w:type="dxa" w:w="2160"/>
          </w:tcPr>
          <w:p>
            <w:r>
              <w:t>Antioxidante hepático</w:t>
            </w:r>
          </w:p>
        </w:tc>
      </w:tr>
      <w:tr>
        <w:tc>
          <w:tcPr>
            <w:tcW w:type="dxa" w:w="2160"/>
          </w:tcPr>
          <w:p>
            <w:r>
              <w:t>Probióticos</w:t>
            </w:r>
          </w:p>
        </w:tc>
        <w:tc>
          <w:tcPr>
            <w:tcW w:type="dxa" w:w="2160"/>
          </w:tcPr>
          <w:p>
            <w:r>
              <w:t>50 bilhões CFU</w:t>
            </w:r>
          </w:p>
        </w:tc>
        <w:tc>
          <w:tcPr>
            <w:tcW w:type="dxa" w:w="2160"/>
          </w:tcPr>
          <w:p>
            <w:r>
              <w:t>1x ao dia</w:t>
            </w:r>
          </w:p>
        </w:tc>
        <w:tc>
          <w:tcPr>
            <w:tcW w:type="dxa" w:w="2160"/>
          </w:tcPr>
          <w:p>
            <w:r>
              <w:t>Saúde intestinal</w:t>
            </w:r>
          </w:p>
        </w:tc>
      </w:tr>
    </w:tbl>
    <w:p/>
    <w:p>
      <w:pPr>
        <w:pStyle w:val="Heading3"/>
      </w:pPr>
      <w:r>
        <w:t>💧 PROTOCOLO DE HIDROTERAPIA</w:t>
      </w:r>
    </w:p>
    <w:p>
      <w:pPr>
        <w:pStyle w:val="ListBullet"/>
      </w:pPr>
      <w:r>
        <w:t>• Manhã: 500ml água morna com limão (em jejum)</w:t>
      </w:r>
    </w:p>
    <w:p>
      <w:pPr>
        <w:pStyle w:val="ListBullet"/>
      </w:pPr>
      <w:r>
        <w:t>• Ao longo do dia: 2-3L água filtrada</w:t>
      </w:r>
    </w:p>
    <w:p>
      <w:pPr>
        <w:pStyle w:val="ListBullet"/>
      </w:pPr>
      <w:r>
        <w:t>• Tarde: Chá detox (dente-de-leão + cardo mariano)</w:t>
      </w:r>
    </w:p>
    <w:p>
      <w:pPr>
        <w:pStyle w:val="ListBullet"/>
      </w:pPr>
      <w:r>
        <w:t>• Noite: Banho com sais de Epsom (20min)</w:t>
      </w:r>
    </w:p>
    <w:p>
      <w:pPr>
        <w:pStyle w:val="Heading3"/>
      </w:pPr>
      <w:r>
        <w:t>🏃‍♀️ ATIVIDADE FÍSICA</w:t>
      </w:r>
    </w:p>
    <w:p>
      <w:pPr>
        <w:pStyle w:val="ListBullet"/>
      </w:pPr>
      <w:r>
        <w:t>• Caminhada diária (30-45 minutos)</w:t>
      </w:r>
    </w:p>
    <w:p>
      <w:pPr>
        <w:pStyle w:val="ListBullet"/>
      </w:pPr>
      <w:r>
        <w:t>• Yoga ou alongamentos (15 minutos)</w:t>
      </w:r>
    </w:p>
    <w:p>
      <w:pPr>
        <w:pStyle w:val="ListBullet"/>
      </w:pPr>
      <w:r>
        <w:t>• Respiração profunda (5 minutos, 3x/dia)</w:t>
      </w:r>
    </w:p>
    <w:p>
      <w:pPr>
        <w:pStyle w:val="ListBullet"/>
      </w:pPr>
      <w:r>
        <w:t>• Saunas ou sudorese (2-3x por semana)</w:t>
      </w:r>
    </w:p>
    <w:p>
      <w:pPr>
        <w:pStyle w:val="Heading2"/>
      </w:pPr>
      <w:r>
        <w:t>📊 MONITORAMENTO E ACOMPANHAMENTO</w:t>
      </w:r>
    </w:p>
    <w:p>
      <w:r>
        <w:t xml:space="preserve">📅 </w:t>
      </w:r>
      <w:r>
        <w:rPr>
          <w:b/>
        </w:rPr>
        <w:t>Retorno agendado para: ____________</w:t>
      </w:r>
    </w:p>
    <w:p/>
    <w:p>
      <w:r>
        <w:rPr>
          <w:b/>
        </w:rPr>
        <w:t>⚠️ SINAIS DE ALERTA:</w:t>
      </w:r>
      <w:r>
        <w:t xml:space="preserve"> Contactar imediatamente em caso de:</w:t>
      </w:r>
    </w:p>
    <w:p>
      <w:pPr>
        <w:pStyle w:val="ListBullet"/>
      </w:pPr>
      <w:r>
        <w:t>• Náuseas persistentes ou vômitos</w:t>
      </w:r>
    </w:p>
    <w:p>
      <w:pPr>
        <w:pStyle w:val="ListBullet"/>
      </w:pPr>
      <w:r>
        <w:t>• Dores abdominais severas</w:t>
      </w:r>
    </w:p>
    <w:p>
      <w:pPr>
        <w:pStyle w:val="ListBullet"/>
      </w:pPr>
      <w:r>
        <w:t>• Fadiga extrema ou tonturas</w:t>
      </w:r>
    </w:p>
    <w:p>
      <w:pPr>
        <w:pStyle w:val="ListBullet"/>
      </w:pPr>
      <w:r>
        <w:t>• Reações alérgicas</w:t>
      </w:r>
    </w:p>
    <w:p/>
    <w:p/>
    <w:p>
      <w:pPr>
        <w:jc w:val="center"/>
      </w:pPr>
      <w:r>
        <w:t>________________________________________________________________________________</w:t>
      </w:r>
    </w:p>
    <w:p>
      <w:pPr>
        <w:jc w:val="center"/>
      </w:pPr>
      <w:r>
        <w:rPr>
          <w:b/>
        </w:rPr>
        <w:t>Dr./Dra. [NOME DO PROFISSIONAL]</w:t>
      </w:r>
      <w:r>
        <w:br/>
      </w:r>
      <w:r>
        <w:t>Especialista em Iridologia e Medicina Natural</w:t>
      </w:r>
      <w:r>
        <w:br/>
      </w:r>
      <w:r>
        <w:t>📧 contato@biodesk.com | 📞 (11) 9999-9999</w:t>
      </w:r>
      <w:r>
        <w:br/>
      </w:r>
      <w:r>
        <w:t>Documento gerado em 14/08/2025 às 17:37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