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5C3D" w14:textId="77777777" w:rsidR="00CC6A69" w:rsidRPr="00270160" w:rsidRDefault="00CC6A69" w:rsidP="00CC6A69">
      <w:pPr>
        <w:rPr>
          <w:b/>
          <w:bCs/>
        </w:rPr>
      </w:pPr>
      <w:r w:rsidRPr="00270160">
        <w:rPr>
          <w:b/>
          <w:bCs/>
        </w:rPr>
        <w:t>Vantagens e desvantagens (seção mosaicos):</w:t>
      </w:r>
    </w:p>
    <w:p w14:paraId="05EEFF5E" w14:textId="21777C73" w:rsidR="00CC6A69" w:rsidRPr="00270160" w:rsidRDefault="00CC6A69" w:rsidP="00CC6A69">
      <w:pPr>
        <w:rPr>
          <w:b/>
          <w:bCs/>
        </w:rPr>
      </w:pPr>
      <w:r w:rsidRPr="00270160">
        <w:rPr>
          <w:b/>
          <w:bCs/>
        </w:rPr>
        <w:t>Vantage</w:t>
      </w:r>
      <w:r w:rsidRPr="00270160">
        <w:rPr>
          <w:b/>
          <w:bCs/>
        </w:rPr>
        <w:t>ns</w:t>
      </w:r>
      <w:r w:rsidRPr="00270160">
        <w:rPr>
          <w:b/>
          <w:bCs/>
        </w:rPr>
        <w:t>:</w:t>
      </w:r>
    </w:p>
    <w:p w14:paraId="5D661344" w14:textId="3CC75C11" w:rsidR="00CC6A69" w:rsidRDefault="00CC6A69" w:rsidP="00CC6A69">
      <w:pPr>
        <w:pStyle w:val="PargrafodaLista"/>
        <w:numPr>
          <w:ilvl w:val="0"/>
          <w:numId w:val="7"/>
        </w:numPr>
        <w:jc w:val="both"/>
      </w:pPr>
      <w:r>
        <w:t>Os estudantes terão acesso rápido e centralizado a informações importantes, como horários de eventos, espaços disponíveis e serviços da universidade, poupando tempo e reduzindo frustrações.</w:t>
      </w:r>
    </w:p>
    <w:p w14:paraId="26FE70C7" w14:textId="44FBB02A" w:rsidR="00CC6A69" w:rsidRDefault="00CC6A69" w:rsidP="00CC6A69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StudentHub</w:t>
      </w:r>
      <w:proofErr w:type="spellEnd"/>
      <w:r>
        <w:t xml:space="preserve"> permite que os estudantes se mantenham atualizados sobre atividades académicas, oportunidades de estágio e eventos sociais, promovendo maior envolvimento na vida universitária.</w:t>
      </w:r>
    </w:p>
    <w:p w14:paraId="3AFE1C86" w14:textId="77777777" w:rsidR="00CC6A69" w:rsidRDefault="00CC6A69" w:rsidP="00CC6A69">
      <w:pPr>
        <w:pStyle w:val="PargrafodaLista"/>
        <w:numPr>
          <w:ilvl w:val="0"/>
          <w:numId w:val="7"/>
        </w:numPr>
        <w:jc w:val="both"/>
      </w:pPr>
      <w:r>
        <w:t xml:space="preserve">A personalização da experiência no </w:t>
      </w:r>
      <w:proofErr w:type="spellStart"/>
      <w:r>
        <w:t>StudentHub</w:t>
      </w:r>
      <w:proofErr w:type="spellEnd"/>
      <w:r>
        <w:t xml:space="preserve"> ajuda os estudantes a focarem-se apenas nas informações que lhes são mais relevantes, como notificações sobre disciplinas ou eventos específicos.</w:t>
      </w:r>
    </w:p>
    <w:p w14:paraId="40D15D89" w14:textId="10F70A88" w:rsidR="00CC6A69" w:rsidRDefault="00CC6A69" w:rsidP="00CC6A69">
      <w:pPr>
        <w:pStyle w:val="PargrafodaLista"/>
        <w:numPr>
          <w:ilvl w:val="0"/>
          <w:numId w:val="7"/>
        </w:numPr>
        <w:jc w:val="both"/>
      </w:pPr>
      <w:r>
        <w:t xml:space="preserve">O </w:t>
      </w:r>
      <w:proofErr w:type="spellStart"/>
      <w:r>
        <w:t>StudentHub</w:t>
      </w:r>
      <w:proofErr w:type="spellEnd"/>
      <w:r>
        <w:t xml:space="preserve"> promove a organização dos estudantes, oferecendo acesso a recursos que os ajudam a gerir melhor o tempo e as suas atividades académicas.</w:t>
      </w:r>
    </w:p>
    <w:p w14:paraId="28674253" w14:textId="070CA337" w:rsidR="00CC6A69" w:rsidRDefault="00CC6A69" w:rsidP="00CC6A69">
      <w:pPr>
        <w:pStyle w:val="PargrafodaLista"/>
        <w:numPr>
          <w:ilvl w:val="0"/>
          <w:numId w:val="7"/>
        </w:numPr>
        <w:jc w:val="both"/>
      </w:pPr>
      <w:r>
        <w:t>A plataforma melhora a comunicação entre os estudantes e a universidade, permitindo acesso direto a informações de contacto e suporte.</w:t>
      </w:r>
    </w:p>
    <w:p w14:paraId="0BAB8ED6" w14:textId="77777777" w:rsidR="00CC6A69" w:rsidRDefault="00CC6A69" w:rsidP="00CC6A69">
      <w:pPr>
        <w:pStyle w:val="PargrafodaLista"/>
        <w:numPr>
          <w:ilvl w:val="0"/>
          <w:numId w:val="7"/>
        </w:numPr>
        <w:jc w:val="both"/>
      </w:pPr>
      <w:r>
        <w:t xml:space="preserve">Com o </w:t>
      </w:r>
      <w:proofErr w:type="spellStart"/>
      <w:r>
        <w:t>StudentHub</w:t>
      </w:r>
      <w:proofErr w:type="spellEnd"/>
      <w:r>
        <w:t>, os estudantes ganham autonomia ao acederem a informações úteis sem dependerem diretamente de apoio administrativo.</w:t>
      </w:r>
    </w:p>
    <w:p w14:paraId="0CA29563" w14:textId="520C4436" w:rsidR="00270160" w:rsidRDefault="00270160" w:rsidP="00CC6A69">
      <w:pPr>
        <w:pStyle w:val="PargrafodaLista"/>
        <w:numPr>
          <w:ilvl w:val="0"/>
          <w:numId w:val="7"/>
        </w:numPr>
        <w:jc w:val="both"/>
      </w:pPr>
      <w:r w:rsidRPr="00270160">
        <w:t>O acesso a plataformas digitais permite aos estudantes organizarem os seus horários e tarefas de forma eficiente, utilizando calendários integrados e notificações.</w:t>
      </w:r>
    </w:p>
    <w:p w14:paraId="4383491B" w14:textId="2844B2CA" w:rsidR="00270160" w:rsidRDefault="00270160" w:rsidP="00CC6A69">
      <w:pPr>
        <w:pStyle w:val="PargrafodaLista"/>
        <w:numPr>
          <w:ilvl w:val="0"/>
          <w:numId w:val="7"/>
        </w:numPr>
        <w:jc w:val="both"/>
      </w:pPr>
      <w:r w:rsidRPr="00270160">
        <w:t>Eventos sociais e académicos promovem a integração dos estudantes na comunidade universitária, fortalecendo laços interpessoais e redes de apoio.</w:t>
      </w:r>
    </w:p>
    <w:p w14:paraId="4FF57EF8" w14:textId="2E465272" w:rsidR="00270160" w:rsidRDefault="00270160" w:rsidP="00CC6A69">
      <w:pPr>
        <w:pStyle w:val="PargrafodaLista"/>
        <w:numPr>
          <w:ilvl w:val="0"/>
          <w:numId w:val="7"/>
        </w:numPr>
        <w:jc w:val="both"/>
      </w:pPr>
      <w:r w:rsidRPr="00270160">
        <w:t>Programas de apoio psicopedagógico ajudam os estudantes a lidarem com o stress e desafios da vida académica, promovendo a saúde mental e o sucesso académico.</w:t>
      </w:r>
    </w:p>
    <w:p w14:paraId="4E8BD148" w14:textId="66AD523D" w:rsidR="00270160" w:rsidRDefault="00270160" w:rsidP="00CC6A69">
      <w:pPr>
        <w:pStyle w:val="PargrafodaLista"/>
        <w:numPr>
          <w:ilvl w:val="0"/>
          <w:numId w:val="7"/>
        </w:numPr>
        <w:jc w:val="both"/>
      </w:pPr>
      <w:r w:rsidRPr="00270160">
        <w:t>A disponibilização de espaços de estudo equipados com recursos tecnológicos permite aos estudantes realizar trabalhos de forma mais eficiente e colaborativa.</w:t>
      </w:r>
    </w:p>
    <w:p w14:paraId="6CBC2139" w14:textId="4860DCAD" w:rsidR="00270160" w:rsidRDefault="00270160" w:rsidP="00CC6A69">
      <w:pPr>
        <w:pStyle w:val="PargrafodaLista"/>
        <w:numPr>
          <w:ilvl w:val="0"/>
          <w:numId w:val="7"/>
        </w:numPr>
        <w:jc w:val="both"/>
      </w:pPr>
      <w:r w:rsidRPr="00270160">
        <w:t xml:space="preserve">Programas de mentoria entre estudantes e </w:t>
      </w:r>
      <w:proofErr w:type="spellStart"/>
      <w:r w:rsidRPr="00270160">
        <w:t>alumni</w:t>
      </w:r>
      <w:proofErr w:type="spellEnd"/>
      <w:r w:rsidRPr="00270160">
        <w:t xml:space="preserve"> ajudam a orientar os mais jovens no início das suas carreiras, proporcionando insights valiosos.</w:t>
      </w:r>
    </w:p>
    <w:p w14:paraId="2A6E35E6" w14:textId="4E253381" w:rsidR="00270160" w:rsidRDefault="00270160" w:rsidP="00CC6A69">
      <w:pPr>
        <w:pStyle w:val="PargrafodaLista"/>
        <w:numPr>
          <w:ilvl w:val="0"/>
          <w:numId w:val="7"/>
        </w:numPr>
        <w:jc w:val="both"/>
      </w:pPr>
      <w:r w:rsidRPr="00270160">
        <w:t>O acesso a oportunidades de estágio e emprego através da universidade permite que os estudantes ganhem experiência prática enquanto estudam.</w:t>
      </w:r>
    </w:p>
    <w:p w14:paraId="4A729266" w14:textId="77777777" w:rsidR="00CC6A69" w:rsidRDefault="00CC6A69" w:rsidP="00CC6A69"/>
    <w:p w14:paraId="2FFE03C0" w14:textId="6F8A3E66" w:rsidR="00CC6A69" w:rsidRPr="00270160" w:rsidRDefault="00CC6A69" w:rsidP="00CC6A69">
      <w:pPr>
        <w:rPr>
          <w:b/>
          <w:bCs/>
        </w:rPr>
      </w:pPr>
      <w:r w:rsidRPr="00270160">
        <w:rPr>
          <w:b/>
          <w:bCs/>
        </w:rPr>
        <w:t>Desvantage</w:t>
      </w:r>
      <w:r w:rsidRPr="00270160">
        <w:rPr>
          <w:b/>
          <w:bCs/>
        </w:rPr>
        <w:t>ns</w:t>
      </w:r>
      <w:r w:rsidRPr="00270160">
        <w:rPr>
          <w:b/>
          <w:bCs/>
        </w:rPr>
        <w:t>:</w:t>
      </w:r>
    </w:p>
    <w:p w14:paraId="4C579FE8" w14:textId="77777777" w:rsidR="00CC6A69" w:rsidRDefault="00CC6A69" w:rsidP="00270160">
      <w:pPr>
        <w:pStyle w:val="PargrafodaLista"/>
        <w:numPr>
          <w:ilvl w:val="0"/>
          <w:numId w:val="8"/>
        </w:numPr>
        <w:jc w:val="both"/>
      </w:pPr>
      <w:r>
        <w:lastRenderedPageBreak/>
        <w:t>Estudantes menos habituados a utilizar plataformas digitais podem ter dificuldade em navegar inicialmente, especialmente se o design não for suficientemente intuitivo.</w:t>
      </w:r>
    </w:p>
    <w:p w14:paraId="45C9F45A" w14:textId="4261C01E" w:rsidR="00CC6A69" w:rsidRDefault="00CC6A69" w:rsidP="00270160">
      <w:pPr>
        <w:pStyle w:val="PargrafodaLista"/>
        <w:numPr>
          <w:ilvl w:val="0"/>
          <w:numId w:val="8"/>
        </w:numPr>
        <w:jc w:val="both"/>
      </w:pPr>
      <w:r>
        <w:t>Se a plataforma não for constantemente atualizada, os estudantes podem receber informações desatualizadas, o que pode gerar confusões ou atrasos.</w:t>
      </w:r>
    </w:p>
    <w:p w14:paraId="40872152" w14:textId="3626AED2" w:rsidR="00CC6A69" w:rsidRDefault="00CC6A69" w:rsidP="00270160">
      <w:pPr>
        <w:pStyle w:val="PargrafodaLista"/>
        <w:numPr>
          <w:ilvl w:val="0"/>
          <w:numId w:val="8"/>
        </w:numPr>
        <w:jc w:val="both"/>
      </w:pPr>
      <w:r>
        <w:t>Estudantes que não personalizarem a plataforma podem sentir-se sobrecarregados com notificações ou informações desnecessárias.</w:t>
      </w:r>
    </w:p>
    <w:p w14:paraId="7DCD8B48" w14:textId="7305103C" w:rsidR="00CC6A69" w:rsidRDefault="00CC6A69" w:rsidP="00270160">
      <w:pPr>
        <w:pStyle w:val="PargrafodaLista"/>
        <w:numPr>
          <w:ilvl w:val="0"/>
          <w:numId w:val="8"/>
        </w:numPr>
        <w:jc w:val="both"/>
      </w:pPr>
      <w:r>
        <w:t>Estudantes que dependem exclusivamente da plataforma podem ter dificuldades caso haja falhas técnicas ou indisponibilidade temporária.</w:t>
      </w:r>
    </w:p>
    <w:p w14:paraId="74FA8B3E" w14:textId="420F91FA" w:rsidR="00CC6A69" w:rsidRDefault="00CC6A69" w:rsidP="00270160">
      <w:pPr>
        <w:pStyle w:val="PargrafodaLista"/>
        <w:numPr>
          <w:ilvl w:val="0"/>
          <w:numId w:val="8"/>
        </w:numPr>
        <w:jc w:val="both"/>
      </w:pPr>
      <w:r>
        <w:t>Estudantes que preferem interações presenciais podem sentir que a plataforma não substitui adequadamente o contacto humano.</w:t>
      </w:r>
    </w:p>
    <w:p w14:paraId="0AC3154F" w14:textId="12F9F3B9" w:rsidR="00CC6A69" w:rsidRDefault="00CC6A69" w:rsidP="00270160">
      <w:pPr>
        <w:pStyle w:val="PargrafodaLista"/>
        <w:numPr>
          <w:ilvl w:val="0"/>
          <w:numId w:val="8"/>
        </w:numPr>
        <w:jc w:val="both"/>
      </w:pPr>
      <w:r>
        <w:t>Se as instruções de uso da plataforma forem complexas ou insuficientes, os estudantes podem sentir dificuldades em utilizar todas as funcionalidades.</w:t>
      </w:r>
    </w:p>
    <w:p w14:paraId="3FD6C0FF" w14:textId="26E4249F" w:rsidR="00270160" w:rsidRDefault="00270160" w:rsidP="00270160">
      <w:pPr>
        <w:pStyle w:val="PargrafodaLista"/>
        <w:numPr>
          <w:ilvl w:val="0"/>
          <w:numId w:val="8"/>
        </w:numPr>
        <w:jc w:val="both"/>
      </w:pPr>
      <w:r w:rsidRPr="00270160">
        <w:t>Estudantes que não têm acesso regular à internet podem enfrentar dificuldades em acompanhar atividades académicas online.</w:t>
      </w:r>
    </w:p>
    <w:p w14:paraId="3F318325" w14:textId="37A977FB" w:rsidR="00270160" w:rsidRDefault="00270160" w:rsidP="00270160">
      <w:pPr>
        <w:pStyle w:val="PargrafodaLista"/>
        <w:numPr>
          <w:ilvl w:val="0"/>
          <w:numId w:val="8"/>
        </w:numPr>
        <w:jc w:val="both"/>
      </w:pPr>
      <w:r w:rsidRPr="00270160">
        <w:t>A sobrecarga de eventos pode dificultar a priorização de atividades importantes, levando a desequilíbrios na gestão do tempo.</w:t>
      </w:r>
    </w:p>
    <w:p w14:paraId="58C14FB8" w14:textId="0DDD82EB" w:rsidR="00270160" w:rsidRDefault="00270160" w:rsidP="00270160">
      <w:pPr>
        <w:pStyle w:val="PargrafodaLista"/>
        <w:numPr>
          <w:ilvl w:val="0"/>
          <w:numId w:val="8"/>
        </w:numPr>
        <w:jc w:val="both"/>
      </w:pPr>
      <w:r w:rsidRPr="00270160">
        <w:t>Nem todos os estudantes procuram ajuda ativamente, seja por falta de informação ou estigma associado à utilização destes serviços.</w:t>
      </w:r>
    </w:p>
    <w:p w14:paraId="4A448F66" w14:textId="60BB4C2C" w:rsidR="00270160" w:rsidRDefault="00270160" w:rsidP="00270160">
      <w:pPr>
        <w:pStyle w:val="PargrafodaLista"/>
        <w:numPr>
          <w:ilvl w:val="0"/>
          <w:numId w:val="8"/>
        </w:numPr>
        <w:jc w:val="both"/>
      </w:pPr>
      <w:r w:rsidRPr="00270160">
        <w:t>A limitação no número de espaços disponíveis pode dificultar o acesso em períodos de maior procura, como épocas de exames.</w:t>
      </w:r>
    </w:p>
    <w:p w14:paraId="0486386F" w14:textId="6934B422" w:rsidR="00270160" w:rsidRDefault="00270160" w:rsidP="00270160">
      <w:pPr>
        <w:pStyle w:val="PargrafodaLista"/>
        <w:numPr>
          <w:ilvl w:val="0"/>
          <w:numId w:val="8"/>
        </w:numPr>
        <w:jc w:val="both"/>
      </w:pPr>
      <w:r w:rsidRPr="00270160">
        <w:t>A falta de mentores disponíveis ou a desmotivação de alguns participantes pode limitar o impacto destes programas.</w:t>
      </w:r>
      <w:r w:rsidRPr="00270160">
        <w:t xml:space="preserve"> </w:t>
      </w:r>
      <w:r w:rsidRPr="00270160">
        <w:t>A concorrência por estas oportunidades pode ser alta, deixando alguns estudantes frustrados ou sem colocação.</w:t>
      </w:r>
    </w:p>
    <w:p w14:paraId="1A07B974" w14:textId="77777777" w:rsidR="00CC6A69" w:rsidRDefault="00CC6A69">
      <w:r>
        <w:br w:type="page"/>
      </w:r>
    </w:p>
    <w:p w14:paraId="3EE756AD" w14:textId="77777777" w:rsidR="00270160" w:rsidRPr="00270160" w:rsidRDefault="00270160" w:rsidP="00CC6A69">
      <w:pPr>
        <w:jc w:val="both"/>
        <w:rPr>
          <w:b/>
          <w:bCs/>
        </w:rPr>
      </w:pPr>
      <w:r w:rsidRPr="00270160">
        <w:rPr>
          <w:b/>
          <w:bCs/>
        </w:rPr>
        <w:lastRenderedPageBreak/>
        <w:t>Noticias e Eventos (Seção de resumo):</w:t>
      </w:r>
    </w:p>
    <w:p w14:paraId="337B0EF7" w14:textId="64CA45DF" w:rsidR="00CC6A69" w:rsidRPr="00270160" w:rsidRDefault="00CC6A69" w:rsidP="00CC6A69">
      <w:pPr>
        <w:jc w:val="both"/>
        <w:rPr>
          <w:b/>
          <w:bCs/>
        </w:rPr>
      </w:pPr>
      <w:r w:rsidRPr="00270160">
        <w:rPr>
          <w:b/>
          <w:bCs/>
        </w:rPr>
        <w:t>Noticias:</w:t>
      </w:r>
    </w:p>
    <w:p w14:paraId="63BFAF01" w14:textId="53C7A703" w:rsidR="00CC6A69" w:rsidRDefault="00CC6A69" w:rsidP="00CC6A69">
      <w:pPr>
        <w:jc w:val="both"/>
      </w:pPr>
      <w:r>
        <w:t xml:space="preserve">"Estudantes destacam o impacto positivo do </w:t>
      </w:r>
      <w:proofErr w:type="spellStart"/>
      <w:r>
        <w:t>StudentHub</w:t>
      </w:r>
      <w:proofErr w:type="spellEnd"/>
      <w:r>
        <w:t xml:space="preserve"> no acompanhamento das suas atividades académicas, facilitando o acesso a eventos e informações de gestão académica."</w:t>
      </w:r>
    </w:p>
    <w:p w14:paraId="78A54CB2" w14:textId="7932D211" w:rsidR="00CC6A69" w:rsidRDefault="00CC6A69" w:rsidP="00CC6A69">
      <w:pPr>
        <w:jc w:val="both"/>
      </w:pPr>
      <w:r>
        <w:t xml:space="preserve"> "O </w:t>
      </w:r>
      <w:proofErr w:type="spellStart"/>
      <w:r>
        <w:t>StudentHub</w:t>
      </w:r>
      <w:proofErr w:type="spellEnd"/>
      <w:r>
        <w:t xml:space="preserve"> melhorou a organização dos estudantes ao centralizar informações sobre horários de eventos e recursos académicos, promovendo uma maior eficiência."</w:t>
      </w:r>
    </w:p>
    <w:p w14:paraId="1718DFFD" w14:textId="0861ACB5" w:rsidR="00CC6A69" w:rsidRDefault="00CC6A69" w:rsidP="00CC6A69">
      <w:pPr>
        <w:jc w:val="both"/>
      </w:pPr>
      <w:r>
        <w:t xml:space="preserve">"Mais de 80% dos estudantes elogiaram o </w:t>
      </w:r>
      <w:proofErr w:type="spellStart"/>
      <w:r>
        <w:t>StudentHub</w:t>
      </w:r>
      <w:proofErr w:type="spellEnd"/>
      <w:r>
        <w:t xml:space="preserve"> pela sua facilidade de uso e impacto positivo no planeamento das suas atividades académicas e sociais."</w:t>
      </w:r>
    </w:p>
    <w:p w14:paraId="6F629820" w14:textId="77777777" w:rsidR="00CC6A69" w:rsidRDefault="00CC6A69" w:rsidP="00CC6A69">
      <w:pPr>
        <w:jc w:val="both"/>
      </w:pPr>
      <w:r>
        <w:t xml:space="preserve">"O </w:t>
      </w:r>
      <w:proofErr w:type="spellStart"/>
      <w:r>
        <w:t>StudentHub</w:t>
      </w:r>
      <w:proofErr w:type="spellEnd"/>
      <w:r>
        <w:t xml:space="preserve"> foi fundamental para aumentar a participação dos estudantes nos eventos do campus, com notificações em tempo real e informações detalhadas."</w:t>
      </w:r>
    </w:p>
    <w:p w14:paraId="3A023DCD" w14:textId="45D6B63E" w:rsidR="00CC6A69" w:rsidRDefault="00CC6A69" w:rsidP="00CC6A69">
      <w:pPr>
        <w:jc w:val="both"/>
      </w:pPr>
      <w:r>
        <w:t xml:space="preserve">"Graças ao </w:t>
      </w:r>
      <w:proofErr w:type="spellStart"/>
      <w:r>
        <w:t>StudentHub</w:t>
      </w:r>
      <w:proofErr w:type="spellEnd"/>
      <w:r>
        <w:t>, os estudantes relatam sentir-se mais conectados e informados sobre oportunidades académicas e profissionais no campus."</w:t>
      </w:r>
    </w:p>
    <w:p w14:paraId="617BE3EB" w14:textId="54514226" w:rsidR="00CC6A69" w:rsidRDefault="00CC6A69" w:rsidP="00CC6A69">
      <w:pPr>
        <w:jc w:val="both"/>
      </w:pPr>
      <w:r>
        <w:t xml:space="preserve">"Estudantes afirmam que o </w:t>
      </w:r>
      <w:proofErr w:type="spellStart"/>
      <w:r>
        <w:t>StudentHub</w:t>
      </w:r>
      <w:proofErr w:type="spellEnd"/>
      <w:r>
        <w:t xml:space="preserve"> simplificou o processo de obtenção de informações, permitindo-lhes focar mais nos seus objetivos académicos."</w:t>
      </w:r>
    </w:p>
    <w:p w14:paraId="3E28EC09" w14:textId="300123AA" w:rsidR="00270160" w:rsidRDefault="00270160" w:rsidP="00CC6A69">
      <w:pPr>
        <w:jc w:val="both"/>
      </w:pPr>
      <w:r w:rsidRPr="00270160">
        <w:t>"A nova biblioteca digital da universidade já está disponível, com milhares de títulos acessíveis online para todos os estudantes matriculados."</w:t>
      </w:r>
    </w:p>
    <w:p w14:paraId="40320BA9" w14:textId="19422291" w:rsidR="00270160" w:rsidRDefault="00270160" w:rsidP="00CC6A69">
      <w:pPr>
        <w:jc w:val="both"/>
      </w:pPr>
      <w:r w:rsidRPr="00270160">
        <w:t>"A semana de integração para novos estudantes inclui workshops sobre gestão de tempo, metodologias de estudo e desenvolvimento de competências interpessoais."</w:t>
      </w:r>
    </w:p>
    <w:p w14:paraId="46151E6F" w14:textId="5E1BC8B5" w:rsidR="00270160" w:rsidRDefault="00270160" w:rsidP="00CC6A69">
      <w:pPr>
        <w:jc w:val="both"/>
      </w:pPr>
      <w:r w:rsidRPr="00270160">
        <w:t>"A universidade lança um programa de voluntariado que permite aos estudantes contribuir para a comunidade local enquanto desenvolvem competências profissionais."</w:t>
      </w:r>
    </w:p>
    <w:p w14:paraId="759B14D0" w14:textId="093AD6E9" w:rsidR="00270160" w:rsidRDefault="00270160" w:rsidP="00CC6A69">
      <w:pPr>
        <w:jc w:val="both"/>
      </w:pPr>
      <w:r w:rsidRPr="00270160">
        <w:t>"O centro de carreiras da universidade está agora a oferecer consultoria personalizada para ajudar os estudantes a prepararem-se para entrevistas e melhorarem os seus currículos."</w:t>
      </w:r>
    </w:p>
    <w:p w14:paraId="59005553" w14:textId="1597A3E7" w:rsidR="00270160" w:rsidRDefault="00270160" w:rsidP="00CC6A69">
      <w:pPr>
        <w:jc w:val="both"/>
      </w:pPr>
      <w:r w:rsidRPr="00270160">
        <w:t xml:space="preserve">"A renovação dos espaços de estudo no campus inclui novas áreas de </w:t>
      </w:r>
      <w:proofErr w:type="spellStart"/>
      <w:r w:rsidRPr="00270160">
        <w:t>coworking</w:t>
      </w:r>
      <w:proofErr w:type="spellEnd"/>
      <w:r w:rsidRPr="00270160">
        <w:t xml:space="preserve"> e zonas silenciosas, promovendo diferentes estilos de aprendizagem."</w:t>
      </w:r>
    </w:p>
    <w:p w14:paraId="370F34C7" w14:textId="1C9E7E8D" w:rsidR="00270160" w:rsidRDefault="00270160" w:rsidP="00CC6A69">
      <w:pPr>
        <w:jc w:val="both"/>
      </w:pPr>
      <w:r w:rsidRPr="00270160">
        <w:t>"A universidade está a organizar um ciclo de palestras com profissionais de diversas áreas, oferecendo uma perspetiva prática sobre diferentes carreiras."</w:t>
      </w:r>
    </w:p>
    <w:p w14:paraId="5828AA5B" w14:textId="77777777" w:rsidR="00CC6A69" w:rsidRDefault="00CC6A69" w:rsidP="00CC6A69">
      <w:pPr>
        <w:jc w:val="both"/>
      </w:pPr>
    </w:p>
    <w:p w14:paraId="4BA9B166" w14:textId="2991D531" w:rsidR="00CC6A69" w:rsidRPr="00270160" w:rsidRDefault="00CC6A69" w:rsidP="00CC6A69">
      <w:pPr>
        <w:jc w:val="both"/>
        <w:rPr>
          <w:b/>
          <w:bCs/>
        </w:rPr>
      </w:pPr>
      <w:r w:rsidRPr="00270160">
        <w:rPr>
          <w:b/>
          <w:bCs/>
        </w:rPr>
        <w:t>Evento</w:t>
      </w:r>
      <w:r w:rsidRPr="00270160">
        <w:rPr>
          <w:b/>
          <w:bCs/>
        </w:rPr>
        <w:t>s</w:t>
      </w:r>
      <w:r w:rsidRPr="00270160">
        <w:rPr>
          <w:b/>
          <w:bCs/>
        </w:rPr>
        <w:t>:</w:t>
      </w:r>
    </w:p>
    <w:p w14:paraId="48076F72" w14:textId="5E865401" w:rsidR="00CC6A69" w:rsidRDefault="00CC6A69" w:rsidP="00CC6A69">
      <w:pPr>
        <w:jc w:val="both"/>
      </w:pPr>
      <w:r>
        <w:lastRenderedPageBreak/>
        <w:t xml:space="preserve">"A sessão de demonstração do </w:t>
      </w:r>
      <w:proofErr w:type="spellStart"/>
      <w:r>
        <w:t>StudentHub</w:t>
      </w:r>
      <w:proofErr w:type="spellEnd"/>
      <w:r>
        <w:t xml:space="preserve"> irá capacitar os estudantes a utilizarem todas as funcionalidades da plataforma, garantindo que tirem o máximo proveito."</w:t>
      </w:r>
    </w:p>
    <w:p w14:paraId="02AB26A6" w14:textId="4E127F33" w:rsidR="00CC6A69" w:rsidRDefault="00CC6A69" w:rsidP="00CC6A69">
      <w:pPr>
        <w:jc w:val="both"/>
      </w:pPr>
      <w:r>
        <w:t>"Os estudantes poderão participar na sessão '</w:t>
      </w:r>
      <w:proofErr w:type="spellStart"/>
      <w:r>
        <w:t>StudentHub</w:t>
      </w:r>
      <w:proofErr w:type="spellEnd"/>
      <w:r>
        <w:t xml:space="preserve"> em Ação', onde especialistas explicarão como tirar partido da plataforma para o seu sucesso académico."</w:t>
      </w:r>
    </w:p>
    <w:p w14:paraId="3581B811" w14:textId="321E9DC6" w:rsidR="00CC6A69" w:rsidRDefault="00CC6A69" w:rsidP="00CC6A69">
      <w:pPr>
        <w:jc w:val="both"/>
      </w:pPr>
      <w:r>
        <w:t xml:space="preserve">"A universidade organiza um evento de boas-vindas para estudantes, onde o </w:t>
      </w:r>
      <w:proofErr w:type="spellStart"/>
      <w:r>
        <w:t>StudentHub</w:t>
      </w:r>
      <w:proofErr w:type="spellEnd"/>
      <w:r>
        <w:t xml:space="preserve"> será apresentado como ferramenta indispensável para a vida académica."</w:t>
      </w:r>
    </w:p>
    <w:p w14:paraId="46A3C051" w14:textId="3FFEE2E3" w:rsidR="00CC6A69" w:rsidRDefault="00CC6A69" w:rsidP="00CC6A69">
      <w:pPr>
        <w:jc w:val="both"/>
      </w:pPr>
      <w:r>
        <w:t xml:space="preserve">"Venha ao evento 'Explorando o Campus com o </w:t>
      </w:r>
      <w:proofErr w:type="spellStart"/>
      <w:r>
        <w:t>StudentHub</w:t>
      </w:r>
      <w:proofErr w:type="spellEnd"/>
      <w:r>
        <w:t>' e descubra como a plataforma pode transformar a experiência universitária."</w:t>
      </w:r>
    </w:p>
    <w:p w14:paraId="409C05D8" w14:textId="28E831CB" w:rsidR="00CC6A69" w:rsidRDefault="00CC6A69" w:rsidP="00CC6A69">
      <w:pPr>
        <w:jc w:val="both"/>
      </w:pPr>
      <w:r>
        <w:t xml:space="preserve">"A feira de estágios contará com demonstrações do </w:t>
      </w:r>
      <w:proofErr w:type="spellStart"/>
      <w:r>
        <w:t>StudentHub</w:t>
      </w:r>
      <w:proofErr w:type="spellEnd"/>
      <w:r>
        <w:t>, mostrando como a plataforma pode ajudar os estudantes a encontrar as melhores oportunidades."</w:t>
      </w:r>
    </w:p>
    <w:p w14:paraId="5FC653DA" w14:textId="513B2704" w:rsidR="00CC6A69" w:rsidRDefault="00CC6A69" w:rsidP="00CC6A69">
      <w:pPr>
        <w:jc w:val="both"/>
      </w:pPr>
      <w:r>
        <w:t xml:space="preserve">"A universidade realiza uma sessão de formação especial para novos alunos, introduzindo as principais funcionalidades do </w:t>
      </w:r>
      <w:proofErr w:type="spellStart"/>
      <w:r>
        <w:t>StudentHub</w:t>
      </w:r>
      <w:proofErr w:type="spellEnd"/>
      <w:r>
        <w:t xml:space="preserve"> e respondendo a dúvidas."</w:t>
      </w:r>
    </w:p>
    <w:p w14:paraId="0A0666F8" w14:textId="74A732AA" w:rsidR="00C8741D" w:rsidRDefault="00C8741D" w:rsidP="00CC6A69">
      <w:pPr>
        <w:jc w:val="both"/>
      </w:pPr>
      <w:r w:rsidRPr="00C8741D">
        <w:t>"Participe na inauguração da biblioteca digital e aprenda como explorar ao máximo os seus recursos com especialistas no local."</w:t>
      </w:r>
    </w:p>
    <w:p w14:paraId="39A3E791" w14:textId="6A3879DE" w:rsidR="00C8741D" w:rsidRDefault="00C8741D" w:rsidP="00CC6A69">
      <w:pPr>
        <w:jc w:val="both"/>
      </w:pPr>
      <w:r w:rsidRPr="00C8741D">
        <w:t>"Não perca a palestra 'Estratégias para o Sucesso Académico', liderada por especialistas em pedagogia e desenvolvimento pessoal."</w:t>
      </w:r>
    </w:p>
    <w:p w14:paraId="170AF456" w14:textId="309B8A47" w:rsidR="00C8741D" w:rsidRDefault="00C8741D" w:rsidP="00CC6A69">
      <w:pPr>
        <w:jc w:val="both"/>
      </w:pPr>
      <w:r w:rsidRPr="00C8741D">
        <w:t>"Descubra como pode participar no programa de voluntariado na sessão informativa marcada para esta sexta-feira."</w:t>
      </w:r>
    </w:p>
    <w:p w14:paraId="66073D96" w14:textId="4F84ADB4" w:rsidR="00C8741D" w:rsidRDefault="00C8741D" w:rsidP="00CC6A69">
      <w:pPr>
        <w:jc w:val="both"/>
      </w:pPr>
      <w:r w:rsidRPr="00C8741D">
        <w:t>"Inscreva-se na oficina 'Como Criar um Currículo de Impacto' e aprenda técnicas para destacar as suas competências."</w:t>
      </w:r>
    </w:p>
    <w:p w14:paraId="142FD1F8" w14:textId="7AC588C1" w:rsidR="00C8741D" w:rsidRDefault="00C8741D" w:rsidP="00CC6A69">
      <w:pPr>
        <w:jc w:val="both"/>
      </w:pPr>
      <w:r w:rsidRPr="00C8741D">
        <w:t>"Participe no tour dos novos espaços de estudo e descubra as funcionalidades disponíveis para otimizar o seu trabalho académico."</w:t>
      </w:r>
    </w:p>
    <w:p w14:paraId="09760965" w14:textId="006393B0" w:rsidR="00C8741D" w:rsidRDefault="00C8741D" w:rsidP="00CC6A69">
      <w:pPr>
        <w:jc w:val="both"/>
      </w:pPr>
      <w:r w:rsidRPr="00C8741D">
        <w:t>"Inscreva-se na primeira palestra do ciclo, com o tema 'O Futuro das Tecnologias da Informação', liderada por especialistas do setor."</w:t>
      </w:r>
    </w:p>
    <w:sectPr w:rsidR="00C8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252C7"/>
    <w:multiLevelType w:val="multilevel"/>
    <w:tmpl w:val="C7CEE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62D03"/>
    <w:multiLevelType w:val="multilevel"/>
    <w:tmpl w:val="1A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3527B"/>
    <w:multiLevelType w:val="hybridMultilevel"/>
    <w:tmpl w:val="25547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01CD"/>
    <w:multiLevelType w:val="multilevel"/>
    <w:tmpl w:val="74BCD4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F90"/>
    <w:multiLevelType w:val="multilevel"/>
    <w:tmpl w:val="BEECE6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53E8A"/>
    <w:multiLevelType w:val="multilevel"/>
    <w:tmpl w:val="04B639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854AC"/>
    <w:multiLevelType w:val="hybridMultilevel"/>
    <w:tmpl w:val="27322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752A8"/>
    <w:multiLevelType w:val="multilevel"/>
    <w:tmpl w:val="89483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15623">
    <w:abstractNumId w:val="1"/>
  </w:num>
  <w:num w:numId="2" w16cid:durableId="933050958">
    <w:abstractNumId w:val="0"/>
  </w:num>
  <w:num w:numId="3" w16cid:durableId="570235422">
    <w:abstractNumId w:val="7"/>
  </w:num>
  <w:num w:numId="4" w16cid:durableId="769736101">
    <w:abstractNumId w:val="4"/>
  </w:num>
  <w:num w:numId="5" w16cid:durableId="19088404">
    <w:abstractNumId w:val="3"/>
  </w:num>
  <w:num w:numId="6" w16cid:durableId="449713710">
    <w:abstractNumId w:val="5"/>
  </w:num>
  <w:num w:numId="7" w16cid:durableId="1062292728">
    <w:abstractNumId w:val="2"/>
  </w:num>
  <w:num w:numId="8" w16cid:durableId="2043630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36"/>
    <w:rsid w:val="00270160"/>
    <w:rsid w:val="00C8741D"/>
    <w:rsid w:val="00CC6A69"/>
    <w:rsid w:val="00F45EA1"/>
    <w:rsid w:val="00F65341"/>
    <w:rsid w:val="00FA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738B"/>
  <w15:chartTrackingRefBased/>
  <w15:docId w15:val="{DA4031EE-D664-43D5-8572-AD2AD1DD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A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A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A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A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A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A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A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A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A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A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A4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A4B3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A4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A4B3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A4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A4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A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A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A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A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A4B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4B3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A4B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A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A4B3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A4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1119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Velez</dc:creator>
  <cp:keywords/>
  <dc:description/>
  <cp:lastModifiedBy>Vasco Velez</cp:lastModifiedBy>
  <cp:revision>2</cp:revision>
  <dcterms:created xsi:type="dcterms:W3CDTF">2024-12-24T23:52:00Z</dcterms:created>
  <dcterms:modified xsi:type="dcterms:W3CDTF">2024-12-25T00:37:00Z</dcterms:modified>
</cp:coreProperties>
</file>