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0D7" w:rsidRPr="003B1495" w:rsidRDefault="00E370D7">
      <w:pPr>
        <w:rPr>
          <w:b/>
          <w:sz w:val="32"/>
          <w:szCs w:val="32"/>
        </w:rPr>
      </w:pPr>
      <w:r w:rsidRPr="003B1495">
        <w:rPr>
          <w:b/>
          <w:sz w:val="32"/>
          <w:szCs w:val="32"/>
        </w:rPr>
        <w:t>LIVROS PARA ESTUDAR ARIMA</w:t>
      </w:r>
    </w:p>
    <w:p w:rsidR="00E370D7" w:rsidRDefault="00E370D7"/>
    <w:p w:rsidR="00E370D7" w:rsidRPr="003B1495" w:rsidRDefault="00E370D7">
      <w:pPr>
        <w:rPr>
          <w:b/>
          <w:sz w:val="24"/>
          <w:szCs w:val="24"/>
        </w:rPr>
      </w:pPr>
      <w:r w:rsidRPr="003B1495">
        <w:rPr>
          <w:b/>
          <w:sz w:val="24"/>
          <w:szCs w:val="24"/>
        </w:rPr>
        <w:t>- Bíblia da coisa:</w:t>
      </w:r>
    </w:p>
    <w:p w:rsidR="00E370D7" w:rsidRDefault="00E370D7" w:rsidP="003B1495">
      <w:pPr>
        <w:pStyle w:val="PargrafodaLista"/>
        <w:numPr>
          <w:ilvl w:val="0"/>
          <w:numId w:val="1"/>
        </w:numPr>
      </w:pPr>
      <w:r>
        <w:t>BOX, George E.P.; JENKINS, G.</w:t>
      </w:r>
      <w:proofErr w:type="gramStart"/>
      <w:r>
        <w:t>M.;</w:t>
      </w:r>
      <w:proofErr w:type="gramEnd"/>
      <w:r>
        <w:t xml:space="preserve"> REINSEL, G.C.; </w:t>
      </w:r>
      <w:r w:rsidRPr="003B1495">
        <w:rPr>
          <w:u w:val="single"/>
        </w:rPr>
        <w:t xml:space="preserve">Time series </w:t>
      </w:r>
      <w:proofErr w:type="spellStart"/>
      <w:r w:rsidRPr="003B1495">
        <w:rPr>
          <w:u w:val="single"/>
        </w:rPr>
        <w:t>an</w:t>
      </w:r>
      <w:r w:rsidR="00D85A32" w:rsidRPr="003B1495">
        <w:rPr>
          <w:u w:val="single"/>
        </w:rPr>
        <w:t>alysis</w:t>
      </w:r>
      <w:proofErr w:type="spellEnd"/>
      <w:r w:rsidR="00D85A32" w:rsidRPr="003B1495">
        <w:rPr>
          <w:u w:val="single"/>
        </w:rPr>
        <w:t xml:space="preserve">: </w:t>
      </w:r>
      <w:proofErr w:type="spellStart"/>
      <w:r w:rsidR="00D85A32" w:rsidRPr="003B1495">
        <w:rPr>
          <w:u w:val="single"/>
        </w:rPr>
        <w:t>forecasting</w:t>
      </w:r>
      <w:proofErr w:type="spellEnd"/>
      <w:r w:rsidR="00D85A32" w:rsidRPr="003B1495">
        <w:rPr>
          <w:u w:val="single"/>
        </w:rPr>
        <w:t xml:space="preserve"> </w:t>
      </w:r>
      <w:proofErr w:type="spellStart"/>
      <w:r w:rsidR="00D85A32" w:rsidRPr="003B1495">
        <w:rPr>
          <w:u w:val="single"/>
        </w:rPr>
        <w:t>and</w:t>
      </w:r>
      <w:proofErr w:type="spellEnd"/>
      <w:r w:rsidR="00D85A32" w:rsidRPr="003B1495">
        <w:rPr>
          <w:u w:val="single"/>
        </w:rPr>
        <w:t xml:space="preserve"> </w:t>
      </w:r>
      <w:proofErr w:type="spellStart"/>
      <w:proofErr w:type="gramStart"/>
      <w:r w:rsidR="00D85A32" w:rsidRPr="003B1495">
        <w:rPr>
          <w:u w:val="single"/>
        </w:rPr>
        <w:t>control</w:t>
      </w:r>
      <w:proofErr w:type="spellEnd"/>
      <w:proofErr w:type="gramEnd"/>
      <w:r w:rsidR="00D85A32">
        <w:t>;</w:t>
      </w:r>
      <w:r>
        <w:t xml:space="preserve"> </w:t>
      </w:r>
      <w:proofErr w:type="spellStart"/>
      <w:r w:rsidRPr="003B1495">
        <w:rPr>
          <w:i/>
        </w:rPr>
        <w:t>Wiley</w:t>
      </w:r>
      <w:proofErr w:type="spellEnd"/>
      <w:r w:rsidRPr="003B1495">
        <w:rPr>
          <w:i/>
        </w:rPr>
        <w:t xml:space="preserve"> Series in </w:t>
      </w:r>
      <w:proofErr w:type="spellStart"/>
      <w:r w:rsidRPr="003B1495">
        <w:rPr>
          <w:i/>
        </w:rPr>
        <w:t>Prob</w:t>
      </w:r>
      <w:r w:rsidR="00D85A32" w:rsidRPr="003B1495">
        <w:rPr>
          <w:i/>
        </w:rPr>
        <w:t>ability</w:t>
      </w:r>
      <w:proofErr w:type="spellEnd"/>
      <w:r w:rsidR="00D85A32" w:rsidRPr="003B1495">
        <w:rPr>
          <w:i/>
        </w:rPr>
        <w:t xml:space="preserve"> </w:t>
      </w:r>
      <w:proofErr w:type="spellStart"/>
      <w:r w:rsidR="00D85A32" w:rsidRPr="003B1495">
        <w:rPr>
          <w:i/>
        </w:rPr>
        <w:t>and</w:t>
      </w:r>
      <w:proofErr w:type="spellEnd"/>
      <w:r w:rsidR="00D85A32" w:rsidRPr="003B1495">
        <w:rPr>
          <w:i/>
        </w:rPr>
        <w:t xml:space="preserve"> </w:t>
      </w:r>
      <w:proofErr w:type="spellStart"/>
      <w:r w:rsidR="00D85A32" w:rsidRPr="003B1495">
        <w:rPr>
          <w:i/>
        </w:rPr>
        <w:t>Statistics</w:t>
      </w:r>
      <w:proofErr w:type="spellEnd"/>
      <w:r w:rsidR="00D85A32">
        <w:t xml:space="preserve">; John </w:t>
      </w:r>
      <w:proofErr w:type="spellStart"/>
      <w:r w:rsidR="00D85A32">
        <w:t>Wiley</w:t>
      </w:r>
      <w:proofErr w:type="spellEnd"/>
      <w:r w:rsidR="00D85A32">
        <w:t xml:space="preserve"> </w:t>
      </w:r>
      <w:proofErr w:type="spellStart"/>
      <w:r w:rsidR="00D85A32">
        <w:t>and</w:t>
      </w:r>
      <w:proofErr w:type="spellEnd"/>
      <w:r w:rsidR="00D85A32">
        <w:t xml:space="preserve"> Sons; 4ª edição; </w:t>
      </w:r>
      <w:proofErr w:type="spellStart"/>
      <w:r w:rsidR="00D85A32">
        <w:t>Hoboken</w:t>
      </w:r>
      <w:proofErr w:type="spellEnd"/>
      <w:r w:rsidR="00D85A32">
        <w:t>; 2008</w:t>
      </w:r>
    </w:p>
    <w:p w:rsidR="00E370D7" w:rsidRDefault="00E370D7"/>
    <w:p w:rsidR="00E370D7" w:rsidRPr="003B1495" w:rsidRDefault="00E370D7">
      <w:pPr>
        <w:rPr>
          <w:b/>
          <w:sz w:val="24"/>
          <w:szCs w:val="24"/>
        </w:rPr>
      </w:pPr>
      <w:r w:rsidRPr="003B1495">
        <w:rPr>
          <w:b/>
          <w:sz w:val="24"/>
          <w:szCs w:val="24"/>
        </w:rPr>
        <w:t>- Manual mais acessível e útil, com exemplos:</w:t>
      </w:r>
    </w:p>
    <w:p w:rsidR="00E370D7" w:rsidRDefault="00D85A32" w:rsidP="003B1495">
      <w:pPr>
        <w:pStyle w:val="PargrafodaLista"/>
        <w:numPr>
          <w:ilvl w:val="0"/>
          <w:numId w:val="1"/>
        </w:numPr>
      </w:pPr>
      <w:r>
        <w:t xml:space="preserve">PANKRATZ, Alan; </w:t>
      </w:r>
      <w:proofErr w:type="spellStart"/>
      <w:r w:rsidRPr="003B1495">
        <w:rPr>
          <w:u w:val="single"/>
        </w:rPr>
        <w:t>Forecasting</w:t>
      </w:r>
      <w:proofErr w:type="spellEnd"/>
      <w:r w:rsidRPr="003B1495">
        <w:rPr>
          <w:u w:val="single"/>
        </w:rPr>
        <w:t xml:space="preserve"> </w:t>
      </w:r>
      <w:proofErr w:type="spellStart"/>
      <w:r w:rsidRPr="003B1495">
        <w:rPr>
          <w:u w:val="single"/>
        </w:rPr>
        <w:t>with</w:t>
      </w:r>
      <w:proofErr w:type="spellEnd"/>
      <w:r w:rsidRPr="003B1495">
        <w:rPr>
          <w:u w:val="single"/>
        </w:rPr>
        <w:t xml:space="preserve"> </w:t>
      </w:r>
      <w:proofErr w:type="spellStart"/>
      <w:r w:rsidRPr="003B1495">
        <w:rPr>
          <w:u w:val="single"/>
        </w:rPr>
        <w:t>univariate</w:t>
      </w:r>
      <w:proofErr w:type="spellEnd"/>
      <w:r w:rsidRPr="003B1495">
        <w:rPr>
          <w:u w:val="single"/>
        </w:rPr>
        <w:t xml:space="preserve"> Box-</w:t>
      </w:r>
      <w:proofErr w:type="spellStart"/>
      <w:r w:rsidRPr="003B1495">
        <w:rPr>
          <w:u w:val="single"/>
        </w:rPr>
        <w:t>Jenkins</w:t>
      </w:r>
      <w:proofErr w:type="spellEnd"/>
      <w:r w:rsidRPr="003B1495">
        <w:rPr>
          <w:u w:val="single"/>
        </w:rPr>
        <w:t xml:space="preserve"> </w:t>
      </w:r>
      <w:proofErr w:type="spellStart"/>
      <w:r w:rsidRPr="003B1495">
        <w:rPr>
          <w:u w:val="single"/>
        </w:rPr>
        <w:t>models</w:t>
      </w:r>
      <w:proofErr w:type="spellEnd"/>
      <w:r w:rsidRPr="003B1495">
        <w:rPr>
          <w:u w:val="single"/>
        </w:rPr>
        <w:t xml:space="preserve">: </w:t>
      </w:r>
      <w:proofErr w:type="spellStart"/>
      <w:r w:rsidRPr="003B1495">
        <w:rPr>
          <w:u w:val="single"/>
        </w:rPr>
        <w:t>concepts</w:t>
      </w:r>
      <w:proofErr w:type="spellEnd"/>
      <w:r w:rsidRPr="003B1495">
        <w:rPr>
          <w:u w:val="single"/>
        </w:rPr>
        <w:t xml:space="preserve"> </w:t>
      </w:r>
      <w:proofErr w:type="spellStart"/>
      <w:r w:rsidRPr="003B1495">
        <w:rPr>
          <w:u w:val="single"/>
        </w:rPr>
        <w:t>and</w:t>
      </w:r>
      <w:proofErr w:type="spellEnd"/>
      <w:r w:rsidRPr="003B1495">
        <w:rPr>
          <w:u w:val="single"/>
        </w:rPr>
        <w:t xml:space="preserve"> cases</w:t>
      </w:r>
      <w:r>
        <w:t xml:space="preserve">; </w:t>
      </w:r>
      <w:proofErr w:type="spellStart"/>
      <w:r w:rsidRPr="003B1495">
        <w:rPr>
          <w:i/>
        </w:rPr>
        <w:t>Wiley</w:t>
      </w:r>
      <w:proofErr w:type="spellEnd"/>
      <w:r w:rsidRPr="003B1495">
        <w:rPr>
          <w:i/>
        </w:rPr>
        <w:t xml:space="preserve"> Series in </w:t>
      </w:r>
      <w:proofErr w:type="spellStart"/>
      <w:r w:rsidRPr="003B1495">
        <w:rPr>
          <w:i/>
        </w:rPr>
        <w:t>Probability</w:t>
      </w:r>
      <w:proofErr w:type="spellEnd"/>
      <w:r w:rsidRPr="003B1495">
        <w:rPr>
          <w:i/>
        </w:rPr>
        <w:t xml:space="preserve"> </w:t>
      </w:r>
      <w:proofErr w:type="spellStart"/>
      <w:r w:rsidRPr="003B1495">
        <w:rPr>
          <w:i/>
        </w:rPr>
        <w:t>and</w:t>
      </w:r>
      <w:proofErr w:type="spellEnd"/>
      <w:r w:rsidRPr="003B1495">
        <w:rPr>
          <w:i/>
        </w:rPr>
        <w:t xml:space="preserve"> </w:t>
      </w:r>
      <w:proofErr w:type="spellStart"/>
      <w:r w:rsidRPr="003B1495">
        <w:rPr>
          <w:i/>
        </w:rPr>
        <w:t>Mathematical</w:t>
      </w:r>
      <w:proofErr w:type="spellEnd"/>
      <w:r w:rsidRPr="003B1495">
        <w:rPr>
          <w:i/>
        </w:rPr>
        <w:t xml:space="preserve"> </w:t>
      </w:r>
      <w:proofErr w:type="spellStart"/>
      <w:r w:rsidRPr="003B1495">
        <w:rPr>
          <w:i/>
        </w:rPr>
        <w:t>Statistics</w:t>
      </w:r>
      <w:proofErr w:type="spellEnd"/>
      <w:r>
        <w:t xml:space="preserve">; John </w:t>
      </w:r>
      <w:proofErr w:type="spellStart"/>
      <w:r>
        <w:t>Wiley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Sons; </w:t>
      </w:r>
      <w:proofErr w:type="gramStart"/>
      <w:r>
        <w:t>New York</w:t>
      </w:r>
      <w:proofErr w:type="gramEnd"/>
      <w:r>
        <w:t>; 1983</w:t>
      </w:r>
    </w:p>
    <w:p w:rsidR="00A82A7F" w:rsidRDefault="00A82A7F"/>
    <w:p w:rsidR="00705D59" w:rsidRPr="003B1495" w:rsidRDefault="00705D59">
      <w:pPr>
        <w:rPr>
          <w:b/>
          <w:sz w:val="32"/>
          <w:szCs w:val="32"/>
        </w:rPr>
      </w:pPr>
      <w:r w:rsidRPr="003B1495">
        <w:rPr>
          <w:b/>
          <w:sz w:val="32"/>
          <w:szCs w:val="32"/>
        </w:rPr>
        <w:t>DESCRIÇÃO DOS PROGRAMAS DE ARIMA</w:t>
      </w:r>
    </w:p>
    <w:p w:rsidR="003B1495" w:rsidRDefault="003B1495"/>
    <w:p w:rsidR="00705D59" w:rsidRPr="00A82A7F" w:rsidRDefault="00705D59">
      <w:pPr>
        <w:rPr>
          <w:b/>
          <w:sz w:val="28"/>
          <w:szCs w:val="28"/>
        </w:rPr>
      </w:pPr>
      <w:r w:rsidRPr="00A82A7F">
        <w:rPr>
          <w:b/>
          <w:sz w:val="28"/>
          <w:szCs w:val="28"/>
        </w:rPr>
        <w:t>- PASTAS:</w:t>
      </w:r>
    </w:p>
    <w:p w:rsidR="00705D59" w:rsidRDefault="003B1495" w:rsidP="00A82A7F">
      <w:pPr>
        <w:pStyle w:val="PargrafodaLista"/>
        <w:numPr>
          <w:ilvl w:val="0"/>
          <w:numId w:val="1"/>
        </w:numPr>
      </w:pPr>
      <w:r w:rsidRPr="00A82A7F">
        <w:rPr>
          <w:b/>
        </w:rPr>
        <w:t>ARIMA_teste2</w:t>
      </w:r>
      <w:proofErr w:type="gramStart"/>
      <w:r>
        <w:t>,</w:t>
      </w:r>
      <w:proofErr w:type="gramEnd"/>
      <w:r>
        <w:t xml:space="preserve"> inclui:</w:t>
      </w:r>
    </w:p>
    <w:p w:rsidR="003B1495" w:rsidRDefault="003B1495" w:rsidP="005F445B">
      <w:pPr>
        <w:pStyle w:val="PargrafodaLista"/>
        <w:numPr>
          <w:ilvl w:val="0"/>
          <w:numId w:val="2"/>
        </w:numPr>
      </w:pPr>
      <w:r w:rsidRPr="00A82A7F">
        <w:rPr>
          <w:b/>
        </w:rPr>
        <w:t>ARIMAteste2</w:t>
      </w:r>
      <w:r>
        <w:t>: função principal, com acesso às restantes, que foi uma tentativa de implementação do ARIMA “à mão”, seguindo o sugerido no manual de PANKRATZ, no capítulo 8 (“</w:t>
      </w:r>
      <w:proofErr w:type="spellStart"/>
      <w:r w:rsidRPr="0024724D">
        <w:rPr>
          <w:i/>
        </w:rPr>
        <w:t>Estimation</w:t>
      </w:r>
      <w:proofErr w:type="spellEnd"/>
      <w:r>
        <w:t>”)</w:t>
      </w:r>
      <w:r w:rsidR="005F445B">
        <w:t>, pág.192; desisti da ideia devido à necessidade de cálculo de um gradiente (derivada parcial) para cada coeficiente diferente, em cada caso de regressão ARIMA diferente</w:t>
      </w:r>
      <w:r>
        <w:t>;</w:t>
      </w:r>
    </w:p>
    <w:p w:rsidR="003B1495" w:rsidRDefault="003B1495" w:rsidP="005F445B">
      <w:pPr>
        <w:pStyle w:val="PargrafodaLista"/>
        <w:numPr>
          <w:ilvl w:val="0"/>
          <w:numId w:val="2"/>
        </w:numPr>
      </w:pPr>
      <w:proofErr w:type="spellStart"/>
      <w:proofErr w:type="gramStart"/>
      <w:r w:rsidRPr="00A82A7F">
        <w:rPr>
          <w:b/>
        </w:rPr>
        <w:t>marquardtTESTE</w:t>
      </w:r>
      <w:proofErr w:type="spellEnd"/>
      <w:proofErr w:type="gramEnd"/>
      <w:r>
        <w:t>: função que tenta</w:t>
      </w:r>
      <w:r w:rsidR="005F445B">
        <w:t>va</w:t>
      </w:r>
      <w:r>
        <w:t xml:space="preserve"> implementar</w:t>
      </w:r>
      <w:r w:rsidR="005F445B">
        <w:t xml:space="preserve"> o algoritmo de “</w:t>
      </w:r>
      <w:proofErr w:type="spellStart"/>
      <w:r w:rsidR="005F445B">
        <w:t>Marquardt</w:t>
      </w:r>
      <w:proofErr w:type="spellEnd"/>
      <w:r w:rsidR="005F445B">
        <w:t xml:space="preserve"> </w:t>
      </w:r>
      <w:proofErr w:type="spellStart"/>
      <w:r w:rsidR="005F445B">
        <w:t>Compromise</w:t>
      </w:r>
      <w:proofErr w:type="spellEnd"/>
      <w:r w:rsidR="005F445B">
        <w:t xml:space="preserve">” (ou </w:t>
      </w:r>
      <w:proofErr w:type="spellStart"/>
      <w:r w:rsidR="005F445B">
        <w:t>Levenberg-Marquardt</w:t>
      </w:r>
      <w:proofErr w:type="spellEnd"/>
      <w:r w:rsidR="005F445B">
        <w:t>), segundo o livro de PANKRATZ, a partir da pág.209; desisti disto, por causa do referido em cima;</w:t>
      </w:r>
    </w:p>
    <w:p w:rsidR="003B1495" w:rsidRDefault="005F445B" w:rsidP="00500F2C">
      <w:pPr>
        <w:pStyle w:val="PargrafodaLista"/>
        <w:numPr>
          <w:ilvl w:val="0"/>
          <w:numId w:val="2"/>
        </w:numPr>
      </w:pPr>
      <w:proofErr w:type="spellStart"/>
      <w:r w:rsidRPr="00A82A7F">
        <w:rPr>
          <w:b/>
        </w:rPr>
        <w:t>ValuesResidues</w:t>
      </w:r>
      <w:proofErr w:type="spellEnd"/>
      <w:r>
        <w:t xml:space="preserve">: função que calcula </w:t>
      </w:r>
      <w:proofErr w:type="gramStart"/>
      <w:r>
        <w:t>f(x</w:t>
      </w:r>
      <w:proofErr w:type="gramEnd"/>
      <w:r>
        <w:t>) de uma séries temporal, x, segundo os coeficientes já otimizados ao modelo ARIMA(</w:t>
      </w:r>
      <w:proofErr w:type="spellStart"/>
      <w:r>
        <w:t>p,d,q</w:t>
      </w:r>
      <w:proofErr w:type="spellEnd"/>
      <w:r>
        <w:t>) previamente escolhido; após isto, a função calcula os resíduos entre os dados de treino, y</w:t>
      </w:r>
      <w:r w:rsidR="00500F2C">
        <w:t xml:space="preserve">, e os resultados obtidos, </w:t>
      </w:r>
      <w:proofErr w:type="gramStart"/>
      <w:r w:rsidR="00500F2C">
        <w:t>f(x</w:t>
      </w:r>
      <w:proofErr w:type="gramEnd"/>
      <w:r w:rsidR="00500F2C">
        <w:t>)</w:t>
      </w:r>
      <w:r w:rsidR="00897E30">
        <w:t>. Contudo, não tenho a certeza se devolve os valores corretos</w:t>
      </w:r>
      <w:r w:rsidR="00500F2C">
        <w:t>;</w:t>
      </w:r>
    </w:p>
    <w:p w:rsidR="003B1495" w:rsidRDefault="003B1495" w:rsidP="00A82A7F">
      <w:pPr>
        <w:pStyle w:val="PargrafodaLista"/>
        <w:numPr>
          <w:ilvl w:val="0"/>
          <w:numId w:val="1"/>
        </w:numPr>
      </w:pPr>
      <w:proofErr w:type="spellStart"/>
      <w:r w:rsidRPr="00A82A7F">
        <w:rPr>
          <w:b/>
        </w:rPr>
        <w:t>Dataset</w:t>
      </w:r>
      <w:proofErr w:type="spellEnd"/>
      <w:r w:rsidRPr="00A82A7F">
        <w:rPr>
          <w:b/>
        </w:rPr>
        <w:t xml:space="preserve"> </w:t>
      </w:r>
      <w:proofErr w:type="spellStart"/>
      <w:r w:rsidRPr="00A82A7F">
        <w:rPr>
          <w:b/>
        </w:rPr>
        <w:t>Forecast</w:t>
      </w:r>
      <w:proofErr w:type="spellEnd"/>
      <w:r>
        <w:t>;</w:t>
      </w:r>
    </w:p>
    <w:p w:rsidR="003B1495" w:rsidRDefault="003B1495" w:rsidP="00A82A7F">
      <w:pPr>
        <w:pStyle w:val="PargrafodaLista"/>
        <w:numPr>
          <w:ilvl w:val="0"/>
          <w:numId w:val="1"/>
        </w:numPr>
      </w:pPr>
      <w:proofErr w:type="spellStart"/>
      <w:r w:rsidRPr="00A82A7F">
        <w:rPr>
          <w:b/>
        </w:rPr>
        <w:t>LMFnlsq</w:t>
      </w:r>
      <w:proofErr w:type="spellEnd"/>
      <w:proofErr w:type="gramStart"/>
      <w:r>
        <w:t>,</w:t>
      </w:r>
      <w:proofErr w:type="gramEnd"/>
      <w:r>
        <w:t xml:space="preserve"> inclui:</w:t>
      </w:r>
    </w:p>
    <w:p w:rsidR="00500F2C" w:rsidRDefault="00500F2C" w:rsidP="00A82A7F">
      <w:pPr>
        <w:pStyle w:val="PargrafodaLista"/>
        <w:numPr>
          <w:ilvl w:val="0"/>
          <w:numId w:val="3"/>
        </w:numPr>
        <w:ind w:left="1068"/>
      </w:pPr>
      <w:r>
        <w:t xml:space="preserve">Funções de otimização de coeficientes para equações não-lineares (como indicado para modelos ARIMA), segundo o algoritmo de </w:t>
      </w:r>
      <w:proofErr w:type="spellStart"/>
      <w:r>
        <w:t>Levenberg-Marquardt</w:t>
      </w:r>
      <w:proofErr w:type="spellEnd"/>
      <w:r>
        <w:t>; parece ser poderosa, mas não consegui trabalhar com ela, porque pede a exposição clara da função a otimizar (como o ARIMA é autorregressivo, não consegui perceber a forma de fazer isto);</w:t>
      </w:r>
    </w:p>
    <w:p w:rsidR="003B1495" w:rsidRDefault="003B1495" w:rsidP="00A82A7F">
      <w:pPr>
        <w:pStyle w:val="PargrafodaLista"/>
        <w:numPr>
          <w:ilvl w:val="0"/>
          <w:numId w:val="1"/>
        </w:numPr>
      </w:pPr>
      <w:proofErr w:type="gramStart"/>
      <w:r w:rsidRPr="00A82A7F">
        <w:rPr>
          <w:b/>
        </w:rPr>
        <w:t>outros</w:t>
      </w:r>
      <w:proofErr w:type="gramEnd"/>
      <w:r>
        <w:t>, inclui:</w:t>
      </w:r>
    </w:p>
    <w:p w:rsidR="00500F2C" w:rsidRDefault="00A82A7F" w:rsidP="00A82A7F">
      <w:pPr>
        <w:pStyle w:val="PargrafodaLista"/>
        <w:numPr>
          <w:ilvl w:val="0"/>
          <w:numId w:val="5"/>
        </w:numPr>
        <w:ind w:left="1068"/>
      </w:pPr>
      <w:r>
        <w:t>O</w:t>
      </w:r>
      <w:r w:rsidR="00500F2C">
        <w:t>utra funçã</w:t>
      </w:r>
      <w:r>
        <w:t xml:space="preserve">o de otimização de coeficientes, por </w:t>
      </w:r>
      <w:proofErr w:type="spellStart"/>
      <w:r>
        <w:t>Levenberg-Marquardt</w:t>
      </w:r>
      <w:proofErr w:type="spellEnd"/>
      <w:r>
        <w:t>; não consegui trabalhar com ela, pelas mesmas razões;</w:t>
      </w:r>
    </w:p>
    <w:p w:rsidR="003B1495" w:rsidRDefault="003B1495" w:rsidP="00A82A7F">
      <w:pPr>
        <w:pStyle w:val="PargrafodaLista"/>
        <w:numPr>
          <w:ilvl w:val="0"/>
          <w:numId w:val="1"/>
        </w:numPr>
      </w:pPr>
      <w:proofErr w:type="spellStart"/>
      <w:proofErr w:type="gramStart"/>
      <w:r w:rsidRPr="00A82A7F">
        <w:rPr>
          <w:b/>
        </w:rPr>
        <w:t>rstudio_cenas</w:t>
      </w:r>
      <w:proofErr w:type="spellEnd"/>
      <w:proofErr w:type="gramEnd"/>
      <w:r>
        <w:t>, inclui:</w:t>
      </w:r>
    </w:p>
    <w:p w:rsidR="00A82A7F" w:rsidRDefault="00A82A7F" w:rsidP="00A82A7F">
      <w:pPr>
        <w:pStyle w:val="PargrafodaLista"/>
        <w:numPr>
          <w:ilvl w:val="0"/>
          <w:numId w:val="6"/>
        </w:numPr>
        <w:ind w:left="1068"/>
      </w:pPr>
      <w:proofErr w:type="gramStart"/>
      <w:r>
        <w:t>os</w:t>
      </w:r>
      <w:proofErr w:type="gramEnd"/>
      <w:r>
        <w:t xml:space="preserve"> programas de teste, para comparação dos resultados obtidos.</w:t>
      </w:r>
    </w:p>
    <w:p w:rsidR="003B1495" w:rsidRDefault="003B1495"/>
    <w:p w:rsidR="003B1495" w:rsidRPr="00A82A7F" w:rsidRDefault="00A82A7F">
      <w:pPr>
        <w:rPr>
          <w:b/>
          <w:sz w:val="28"/>
          <w:szCs w:val="28"/>
        </w:rPr>
      </w:pPr>
      <w:r w:rsidRPr="00A82A7F">
        <w:rPr>
          <w:b/>
          <w:sz w:val="28"/>
          <w:szCs w:val="28"/>
        </w:rPr>
        <w:t>- PROGRAMAS “FINAIS”/”FUNCIONAIS”:</w:t>
      </w:r>
    </w:p>
    <w:p w:rsidR="00A82A7F" w:rsidRDefault="00A82A7F"/>
    <w:p w:rsidR="003B1495" w:rsidRDefault="00EF4664" w:rsidP="00C61EE7">
      <w:pPr>
        <w:pStyle w:val="PargrafodaLista"/>
        <w:numPr>
          <w:ilvl w:val="0"/>
          <w:numId w:val="7"/>
        </w:numPr>
      </w:pPr>
      <w:proofErr w:type="spellStart"/>
      <w:proofErr w:type="gramStart"/>
      <w:r w:rsidRPr="00C61EE7">
        <w:rPr>
          <w:b/>
        </w:rPr>
        <w:t>arima_MATLAB</w:t>
      </w:r>
      <w:proofErr w:type="spellEnd"/>
      <w:proofErr w:type="gramEnd"/>
      <w:r>
        <w:t>:</w:t>
      </w:r>
    </w:p>
    <w:p w:rsidR="00EF4664" w:rsidRDefault="00C61EE7" w:rsidP="00C61EE7">
      <w:pPr>
        <w:ind w:left="708"/>
      </w:pPr>
      <w:r>
        <w:t xml:space="preserve">Implementação da técnica de ARIMA, utilizando as funções </w:t>
      </w:r>
      <w:proofErr w:type="spellStart"/>
      <w:r w:rsidRPr="00C61EE7">
        <w:rPr>
          <w:i/>
        </w:rPr>
        <w:t>built</w:t>
      </w:r>
      <w:proofErr w:type="spellEnd"/>
      <w:r w:rsidRPr="00C61EE7">
        <w:rPr>
          <w:i/>
        </w:rPr>
        <w:t>-in</w:t>
      </w:r>
      <w:r>
        <w:t xml:space="preserve"> </w:t>
      </w:r>
      <w:r w:rsidR="00D0441E">
        <w:t xml:space="preserve">do MATLAB </w:t>
      </w:r>
      <w:r>
        <w:t>adequadas.</w:t>
      </w:r>
    </w:p>
    <w:p w:rsidR="00C61EE7" w:rsidRDefault="00C61EE7"/>
    <w:p w:rsidR="00EF4664" w:rsidRDefault="00EF4664" w:rsidP="00C61EE7">
      <w:pPr>
        <w:pStyle w:val="PargrafodaLista"/>
        <w:numPr>
          <w:ilvl w:val="0"/>
          <w:numId w:val="7"/>
        </w:numPr>
      </w:pPr>
      <w:proofErr w:type="spellStart"/>
      <w:r w:rsidRPr="00C61EE7">
        <w:rPr>
          <w:b/>
        </w:rPr>
        <w:lastRenderedPageBreak/>
        <w:t>ARIMAforecast</w:t>
      </w:r>
      <w:proofErr w:type="spellEnd"/>
      <w:r>
        <w:t>:</w:t>
      </w:r>
    </w:p>
    <w:p w:rsidR="00EF4664" w:rsidRDefault="00434C08" w:rsidP="00C61EE7">
      <w:pPr>
        <w:ind w:left="708"/>
      </w:pPr>
      <w:r>
        <w:t xml:space="preserve">Função que prevê valores futuros de determinado modelo ARIMA, previamente ajustado a dados de treino. </w:t>
      </w:r>
      <w:proofErr w:type="gramStart"/>
      <w:r w:rsidRPr="00434C08">
        <w:rPr>
          <w:i/>
        </w:rPr>
        <w:t>Inputs</w:t>
      </w:r>
      <w:proofErr w:type="gramEnd"/>
      <w:r>
        <w:t xml:space="preserve">: vetor B que inclui </w:t>
      </w:r>
      <w:proofErr w:type="spellStart"/>
      <w:r w:rsidRPr="00434C08">
        <w:rPr>
          <w:i/>
        </w:rPr>
        <w:t>ARcoefs</w:t>
      </w:r>
      <w:proofErr w:type="spellEnd"/>
      <w:r>
        <w:t xml:space="preserve"> e </w:t>
      </w:r>
      <w:proofErr w:type="spellStart"/>
      <w:r w:rsidRPr="00434C08">
        <w:rPr>
          <w:i/>
        </w:rPr>
        <w:t>MAcoefs</w:t>
      </w:r>
      <w:proofErr w:type="spellEnd"/>
      <w:r>
        <w:t xml:space="preserve">, parâmetros </w:t>
      </w:r>
      <w:r w:rsidRPr="00434C08">
        <w:rPr>
          <w:i/>
        </w:rPr>
        <w:t>p</w:t>
      </w:r>
      <w:r>
        <w:t xml:space="preserve">, </w:t>
      </w:r>
      <w:r w:rsidRPr="00434C08">
        <w:rPr>
          <w:i/>
        </w:rPr>
        <w:t>d</w:t>
      </w:r>
      <w:r>
        <w:t xml:space="preserve"> e </w:t>
      </w:r>
      <w:r w:rsidRPr="00434C08">
        <w:rPr>
          <w:i/>
        </w:rPr>
        <w:t>q</w:t>
      </w:r>
      <w:r>
        <w:t>, dados de treino (</w:t>
      </w:r>
      <w:r w:rsidRPr="00434C08">
        <w:rPr>
          <w:i/>
        </w:rPr>
        <w:t>y</w:t>
      </w:r>
      <w:r>
        <w:t>), resíduos do treino (</w:t>
      </w:r>
      <w:proofErr w:type="spellStart"/>
      <w:r w:rsidRPr="00434C08">
        <w:rPr>
          <w:i/>
        </w:rPr>
        <w:t>resid</w:t>
      </w:r>
      <w:proofErr w:type="spellEnd"/>
      <w:r>
        <w:t>), “desvio-padrão estimado dos resíduos (</w:t>
      </w:r>
      <w:proofErr w:type="spellStart"/>
      <w:r w:rsidRPr="005E1FA2">
        <w:rPr>
          <w:i/>
        </w:rPr>
        <w:t>random</w:t>
      </w:r>
      <w:proofErr w:type="spellEnd"/>
      <w:r w:rsidRPr="005E1FA2">
        <w:rPr>
          <w:i/>
        </w:rPr>
        <w:t xml:space="preserve"> </w:t>
      </w:r>
      <w:proofErr w:type="spellStart"/>
      <w:proofErr w:type="gramStart"/>
      <w:r w:rsidRPr="005E1FA2">
        <w:rPr>
          <w:i/>
        </w:rPr>
        <w:t>shocks</w:t>
      </w:r>
      <w:proofErr w:type="spellEnd"/>
      <w:r>
        <w:t>)</w:t>
      </w:r>
      <w:proofErr w:type="gramEnd"/>
      <w:r>
        <w:t>” (</w:t>
      </w:r>
      <w:proofErr w:type="spellStart"/>
      <w:r w:rsidRPr="005E1FA2">
        <w:rPr>
          <w:i/>
        </w:rPr>
        <w:t>sigmahat</w:t>
      </w:r>
      <w:proofErr w:type="spellEnd"/>
      <w:r>
        <w:t>) e número de previsões (</w:t>
      </w:r>
      <w:proofErr w:type="spellStart"/>
      <w:r w:rsidRPr="00434C08">
        <w:rPr>
          <w:i/>
        </w:rPr>
        <w:t>numPrev</w:t>
      </w:r>
      <w:proofErr w:type="spellEnd"/>
      <w:r w:rsidR="00E1032F">
        <w:t xml:space="preserve">). </w:t>
      </w:r>
      <w:r w:rsidRPr="00E1032F">
        <w:rPr>
          <w:i/>
        </w:rPr>
        <w:t>Outputs</w:t>
      </w:r>
      <w:r>
        <w:t>: 1 vetor por cada uma das seguintes variáveis: previsões realizadas (</w:t>
      </w:r>
      <w:proofErr w:type="spellStart"/>
      <w:r w:rsidRPr="00E1032F">
        <w:rPr>
          <w:i/>
        </w:rPr>
        <w:t>y_previsao</w:t>
      </w:r>
      <w:proofErr w:type="spellEnd"/>
      <w:r>
        <w:t xml:space="preserve">) e </w:t>
      </w:r>
      <w:proofErr w:type="gramStart"/>
      <w:r>
        <w:t>limites superior</w:t>
      </w:r>
      <w:proofErr w:type="gramEnd"/>
      <w:r>
        <w:t xml:space="preserve"> e inferior de 95% de confiança </w:t>
      </w:r>
      <w:r w:rsidR="008E2379">
        <w:t>(</w:t>
      </w:r>
      <w:r w:rsidR="008E2379" w:rsidRPr="008E2379">
        <w:rPr>
          <w:i/>
        </w:rPr>
        <w:t>lowerConf95</w:t>
      </w:r>
      <w:r w:rsidR="008E2379">
        <w:t xml:space="preserve"> e </w:t>
      </w:r>
      <w:r w:rsidR="008E2379" w:rsidRPr="008E2379">
        <w:rPr>
          <w:i/>
        </w:rPr>
        <w:t>upperConf95</w:t>
      </w:r>
      <w:r w:rsidR="008E2379">
        <w:t>).</w:t>
      </w:r>
    </w:p>
    <w:p w:rsidR="001B4A52" w:rsidRDefault="001B4A52" w:rsidP="00C61EE7">
      <w:pPr>
        <w:ind w:left="708"/>
      </w:pPr>
      <w:r>
        <w:t>Cada previsão depende de uma soma de 3 parcelas, que dizem respeito às 3 partes do modelo: AR, I e MA</w:t>
      </w:r>
      <w:r w:rsidR="009A21CF">
        <w:t xml:space="preserve">. Assim: </w:t>
      </w:r>
      <w:r w:rsidR="009A21CF" w:rsidRPr="009A21CF">
        <w:rPr>
          <w:b/>
        </w:rPr>
        <w:t xml:space="preserve">previsão = </w:t>
      </w:r>
      <w:proofErr w:type="spellStart"/>
      <w:r w:rsidR="009A21CF" w:rsidRPr="009A21CF">
        <w:rPr>
          <w:b/>
        </w:rPr>
        <w:t>sumAR</w:t>
      </w:r>
      <w:proofErr w:type="spellEnd"/>
      <w:r w:rsidR="009A21CF" w:rsidRPr="009A21CF">
        <w:rPr>
          <w:b/>
        </w:rPr>
        <w:t xml:space="preserve"> - </w:t>
      </w:r>
      <w:proofErr w:type="spellStart"/>
      <w:r w:rsidR="009A21CF" w:rsidRPr="009A21CF">
        <w:rPr>
          <w:b/>
        </w:rPr>
        <w:t>sumI</w:t>
      </w:r>
      <w:proofErr w:type="spellEnd"/>
      <w:r w:rsidR="009A21CF" w:rsidRPr="009A21CF">
        <w:rPr>
          <w:b/>
        </w:rPr>
        <w:t xml:space="preserve"> - </w:t>
      </w:r>
      <w:proofErr w:type="spellStart"/>
      <w:r w:rsidR="009A21CF" w:rsidRPr="009A21CF">
        <w:rPr>
          <w:b/>
        </w:rPr>
        <w:t>sumMA</w:t>
      </w:r>
      <w:proofErr w:type="spellEnd"/>
      <w:r w:rsidR="009A21CF">
        <w:t>.</w:t>
      </w:r>
    </w:p>
    <w:p w:rsidR="009A21CF" w:rsidRDefault="009A21CF" w:rsidP="00C61EE7">
      <w:pPr>
        <w:ind w:left="708"/>
      </w:pPr>
      <w:r>
        <w:t>Isto segue a seguinte fórmula:</w:t>
      </w:r>
    </w:p>
    <w:p w:rsidR="009A21CF" w:rsidRDefault="009A21CF" w:rsidP="009A21CF">
      <w:pPr>
        <w:ind w:left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t-q</m:t>
            </m:r>
          </m:sub>
        </m:sSub>
      </m:oMath>
      <w:r>
        <w:rPr>
          <w:rFonts w:eastAsiaTheme="minorEastAsia"/>
        </w:rPr>
        <w:t xml:space="preserve"> , </w:t>
      </w:r>
      <w:proofErr w:type="gramStart"/>
      <w:r>
        <w:rPr>
          <w:rFonts w:eastAsiaTheme="minorEastAsia"/>
        </w:rPr>
        <w:t>com</w:t>
      </w:r>
      <w:proofErr w:type="gramEnd"/>
    </w:p>
    <w:p w:rsidR="009A21CF" w:rsidRDefault="009A21CF" w:rsidP="009A21CF">
      <w:pPr>
        <w:ind w:left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(1-B)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271F2">
        <w:rPr>
          <w:rFonts w:eastAsiaTheme="minorEastAsia"/>
        </w:rPr>
        <w:t xml:space="preserve"> , </w:t>
      </w:r>
      <w:proofErr w:type="gramStart"/>
      <w:r w:rsidR="00F271F2">
        <w:rPr>
          <w:rFonts w:eastAsiaTheme="minorEastAsia"/>
        </w:rPr>
        <w:t>sendo</w:t>
      </w:r>
      <w:proofErr w:type="gramEnd"/>
    </w:p>
    <w:p w:rsidR="00F271F2" w:rsidRDefault="00F271F2" w:rsidP="009A21CF">
      <w:pPr>
        <w:ind w:left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=previsão a calcular, no instante "t"</m:t>
        </m:r>
      </m:oMath>
      <w:r>
        <w:rPr>
          <w:rFonts w:eastAsiaTheme="minorEastAsia"/>
        </w:rPr>
        <w:t>,</w:t>
      </w:r>
    </w:p>
    <w:p w:rsidR="00F271F2" w:rsidRDefault="00F271F2" w:rsidP="009A21CF">
      <w:pPr>
        <w:ind w:left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=polinómio dependente de "d", no instante "t"</m:t>
        </m:r>
      </m:oMath>
      <w:r>
        <w:rPr>
          <w:rFonts w:eastAsiaTheme="minorEastAsia"/>
        </w:rPr>
        <w:t>,</w:t>
      </w:r>
    </w:p>
    <w:p w:rsidR="00F271F2" w:rsidRDefault="00F271F2" w:rsidP="009A21CF">
      <w:pPr>
        <w:ind w:left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=resíduo ("random shock") no instante "t"</m:t>
        </m:r>
      </m:oMath>
      <w:r>
        <w:rPr>
          <w:rFonts w:eastAsiaTheme="minorEastAsia"/>
        </w:rPr>
        <w:t>,</w:t>
      </w:r>
    </w:p>
    <w:p w:rsidR="00F271F2" w:rsidRDefault="00F271F2" w:rsidP="009A21CF">
      <w:pPr>
        <w:ind w:left="708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B=operador de atraso ("lag operator")</m:t>
        </m:r>
      </m:oMath>
      <w:r>
        <w:rPr>
          <w:rFonts w:eastAsiaTheme="minorEastAsia"/>
        </w:rPr>
        <w:t>,</w:t>
      </w:r>
    </w:p>
    <w:p w:rsidR="00F271F2" w:rsidRDefault="00F271F2" w:rsidP="009A21CF">
      <w:pPr>
        <w:ind w:left="708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t-d</m:t>
            </m:r>
          </m:sub>
        </m:sSub>
      </m:oMath>
      <w:r>
        <w:rPr>
          <w:rFonts w:eastAsiaTheme="minorEastAsia"/>
        </w:rPr>
        <w:t xml:space="preserve"> ,</w:t>
      </w:r>
    </w:p>
    <w:p w:rsidR="00F271F2" w:rsidRDefault="00F271F2" w:rsidP="009A21CF">
      <w:pPr>
        <w:ind w:left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=coeficientes </m:t>
        </m:r>
        <m:r>
          <w:rPr>
            <w:rFonts w:ascii="Cambria Math" w:hAnsi="Cambria Math"/>
          </w:rPr>
          <m:t>de autorregressão (do atraso 1, ao atraso "p")</m:t>
        </m:r>
      </m:oMath>
      <w:r w:rsidR="009F0363">
        <w:rPr>
          <w:rFonts w:eastAsiaTheme="minorEastAsia"/>
        </w:rPr>
        <w:t>,</w:t>
      </w:r>
    </w:p>
    <w:p w:rsidR="0008397D" w:rsidRDefault="009F0363" w:rsidP="0008397D">
      <w:pPr>
        <w:ind w:left="708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=coeficientes de média móvel (do atraso 1, ao atraso "q")</m:t>
          </m:r>
        </m:oMath>
      </m:oMathPara>
    </w:p>
    <w:p w:rsidR="00DD716B" w:rsidRDefault="00DD716B" w:rsidP="0008397D">
      <w:pPr>
        <w:ind w:left="708"/>
      </w:pPr>
      <w:r w:rsidRPr="00DD716B">
        <w:rPr>
          <w:b/>
        </w:rPr>
        <w:t>NOTA:</w:t>
      </w:r>
      <w:r>
        <w:t xml:space="preserve"> os resíduos associados a previsões são assumidos como nulos, assim como qualquer valor</w:t>
      </w:r>
      <w:r w:rsidR="005873D1">
        <w:t xml:space="preserve"> ou resíduo</w:t>
      </w:r>
      <w:r>
        <w:t xml:space="preserve"> existente num atraso que não esteja representado nos dados de treino (valor demasiado antigo, para ser observado).</w:t>
      </w:r>
    </w:p>
    <w:p w:rsidR="0063150F" w:rsidRDefault="0063150F" w:rsidP="00406277">
      <w:pPr>
        <w:pStyle w:val="PargrafodaLista"/>
        <w:numPr>
          <w:ilvl w:val="0"/>
          <w:numId w:val="10"/>
        </w:numPr>
      </w:pPr>
      <w:r>
        <w:t xml:space="preserve">As previsões são feitas de forma iterativa, dado que cada nova previsão estará, obrigatoriamente, dependente </w:t>
      </w:r>
      <w:proofErr w:type="gramStart"/>
      <w:r>
        <w:t>do(s</w:t>
      </w:r>
      <w:proofErr w:type="gramEnd"/>
      <w:r>
        <w:t>) valor(</w:t>
      </w:r>
      <w:proofErr w:type="spellStart"/>
      <w:r>
        <w:t>es</w:t>
      </w:r>
      <w:proofErr w:type="spellEnd"/>
      <w:r>
        <w:t xml:space="preserve">) imediatamente anteriores. Assim, o vetor </w:t>
      </w:r>
      <w:proofErr w:type="spellStart"/>
      <w:r w:rsidRPr="00406277">
        <w:rPr>
          <w:i/>
        </w:rPr>
        <w:t>yITERACAO</w:t>
      </w:r>
      <w:proofErr w:type="spellEnd"/>
      <w:r>
        <w:t xml:space="preserve"> começa por só conter os dados de treino (do mais antigo, para o mais recente – ordem DECRESCENTE de </w:t>
      </w:r>
      <w:proofErr w:type="spellStart"/>
      <w:r w:rsidRPr="00406277">
        <w:rPr>
          <w:i/>
        </w:rPr>
        <w:t>lags</w:t>
      </w:r>
      <w:proofErr w:type="spellEnd"/>
      <w:r>
        <w:t>/atrasos), mas, em cada iteração, vai tendo uma previsão adicionada ao seu final (o comprimento do vetor cresce uma unidade, a cada iteração);</w:t>
      </w:r>
    </w:p>
    <w:p w:rsidR="0063150F" w:rsidRDefault="00C850B7" w:rsidP="00406277">
      <w:pPr>
        <w:pStyle w:val="PargrafodaLista"/>
        <w:numPr>
          <w:ilvl w:val="0"/>
          <w:numId w:val="10"/>
        </w:numPr>
      </w:pPr>
      <w:r>
        <w:t xml:space="preserve">Pela função </w:t>
      </w:r>
      <w:proofErr w:type="spellStart"/>
      <w:r w:rsidRPr="00406277">
        <w:rPr>
          <w:i/>
        </w:rPr>
        <w:t>ARparcelas</w:t>
      </w:r>
      <w:proofErr w:type="spellEnd"/>
      <w:r>
        <w:t xml:space="preserve">, são devolvidas as variáveis: </w:t>
      </w:r>
      <w:proofErr w:type="spellStart"/>
      <w:r w:rsidRPr="00406277">
        <w:rPr>
          <w:i/>
        </w:rPr>
        <w:t>sumAR</w:t>
      </w:r>
      <w:proofErr w:type="spellEnd"/>
      <w:r>
        <w:t xml:space="preserve"> </w:t>
      </w:r>
      <w:r w:rsidR="004B258C">
        <w:t>– s</w:t>
      </w:r>
      <w:r>
        <w:t xml:space="preserve">oma resultante dos coeficientes correspondentes ao parâmetro </w:t>
      </w:r>
      <w:r w:rsidRPr="00406277">
        <w:rPr>
          <w:i/>
        </w:rPr>
        <w:t>p</w:t>
      </w:r>
      <w:r>
        <w:t xml:space="preserve"> de </w:t>
      </w:r>
      <w:proofErr w:type="spellStart"/>
      <w:r>
        <w:t>autoregressão</w:t>
      </w:r>
      <w:proofErr w:type="spellEnd"/>
      <w:r>
        <w:t xml:space="preserve"> (</w:t>
      </w:r>
      <w:proofErr w:type="spellStart"/>
      <w:r w:rsidRPr="00406277">
        <w:rPr>
          <w:i/>
        </w:rPr>
        <w:t>ARcoefs</w:t>
      </w:r>
      <w:proofErr w:type="spellEnd"/>
      <w:r>
        <w:t xml:space="preserve">) e que também depende do parâmetro </w:t>
      </w:r>
      <w:r w:rsidRPr="00406277">
        <w:rPr>
          <w:i/>
        </w:rPr>
        <w:t>d</w:t>
      </w:r>
      <w:r>
        <w:t xml:space="preserve"> </w:t>
      </w:r>
      <w:r w:rsidR="004B258C">
        <w:t>–</w:t>
      </w:r>
      <w:r>
        <w:t xml:space="preserve"> </w:t>
      </w:r>
      <w:r w:rsidR="004B258C">
        <w:t xml:space="preserve">e </w:t>
      </w:r>
      <w:proofErr w:type="spellStart"/>
      <w:r w:rsidR="004B258C" w:rsidRPr="00406277">
        <w:rPr>
          <w:i/>
        </w:rPr>
        <w:t>Dcoefs</w:t>
      </w:r>
      <w:proofErr w:type="spellEnd"/>
      <w:r w:rsidR="004B258C">
        <w:t xml:space="preserve"> – vetor que inclui os coeficientes do polinómio introduzido no cálculo, quando </w:t>
      </w:r>
      <w:r w:rsidR="004B258C" w:rsidRPr="00406277">
        <w:rPr>
          <w:i/>
        </w:rPr>
        <w:t>d</w:t>
      </w:r>
      <w:r w:rsidR="004B258C">
        <w:t xml:space="preserve"> não é nulo (e que será importante, também, no cálculo da soma diretamente dependente do parâmetro </w:t>
      </w:r>
      <w:r w:rsidR="004B258C" w:rsidRPr="00406277">
        <w:rPr>
          <w:i/>
        </w:rPr>
        <w:t>d</w:t>
      </w:r>
      <w:r w:rsidR="000F6F8D">
        <w:t>);</w:t>
      </w:r>
    </w:p>
    <w:p w:rsidR="000F6F8D" w:rsidRPr="00406277" w:rsidRDefault="000F3CCF" w:rsidP="00406277">
      <w:pPr>
        <w:pStyle w:val="PargrafodaLista"/>
        <w:numPr>
          <w:ilvl w:val="0"/>
          <w:numId w:val="10"/>
        </w:numPr>
        <w:rPr>
          <w:rFonts w:eastAsiaTheme="minorEastAsia"/>
        </w:rPr>
      </w:pPr>
      <w:r>
        <w:t xml:space="preserve">Segue-se o cálculo de </w:t>
      </w:r>
      <w:proofErr w:type="spellStart"/>
      <w:r w:rsidRPr="00406277">
        <w:rPr>
          <w:i/>
        </w:rPr>
        <w:t>sumMA</w:t>
      </w:r>
      <w:proofErr w:type="spellEnd"/>
      <w:r>
        <w:t xml:space="preserve">, valor que depende </w:t>
      </w:r>
      <w:r w:rsidR="005873D1">
        <w:t xml:space="preserve">do parâmetro </w:t>
      </w:r>
      <w:r w:rsidR="005873D1" w:rsidRPr="00406277">
        <w:rPr>
          <w:i/>
        </w:rPr>
        <w:t>q</w:t>
      </w:r>
      <w:r w:rsidR="00B419E5" w:rsidRPr="00B419E5">
        <w:t xml:space="preserve"> </w:t>
      </w:r>
      <w:r w:rsidR="00B419E5">
        <w:t>e dos coeficientes de média móvel (</w:t>
      </w:r>
      <w:proofErr w:type="spellStart"/>
      <w:r w:rsidR="00B419E5">
        <w:t>MAcoefs</w:t>
      </w:r>
      <w:proofErr w:type="spellEnd"/>
      <w:r w:rsidR="00B419E5">
        <w:t>).</w:t>
      </w:r>
      <w:r w:rsidR="005873D1">
        <w:t xml:space="preserve"> Como referido, qualquer resíduo não associado aos dados de treino fornecidos será, automaticamente, zero. Para cada </w:t>
      </w:r>
      <w:proofErr w:type="spellStart"/>
      <w:r w:rsidR="005873D1" w:rsidRPr="00406277">
        <w:rPr>
          <w:i/>
        </w:rPr>
        <w:t>lag</w:t>
      </w:r>
      <w:proofErr w:type="spellEnd"/>
      <w:r w:rsidR="005873D1">
        <w:t xml:space="preserve"> entre 1 e </w:t>
      </w:r>
      <w:r w:rsidR="005873D1" w:rsidRPr="00406277">
        <w:rPr>
          <w:i/>
        </w:rPr>
        <w:t>q</w:t>
      </w:r>
      <w:r w:rsidR="005873D1">
        <w:t xml:space="preserve">, é multiplicado o valor </w:t>
      </w:r>
      <m:oMath>
        <m:r>
          <w:rPr>
            <w:rFonts w:ascii="Cambria Math" w:hAnsi="Cambria Math"/>
          </w:rPr>
          <m:t>z</m:t>
        </m:r>
      </m:oMath>
      <w:r w:rsidR="005873D1">
        <w:t xml:space="preserve"> correspondente (entre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5873D1">
        <w:t xml:space="preserve"> </w:t>
      </w:r>
      <w:proofErr w:type="gramStart"/>
      <w:r w:rsidR="005873D1">
        <w:t>e</w:t>
      </w:r>
      <w:proofErr w:type="gramEnd"/>
      <w:r w:rsidR="005873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t-q</m:t>
            </m:r>
          </m:sub>
        </m:sSub>
      </m:oMath>
      <w:r w:rsidR="005873D1">
        <w:t xml:space="preserve">) </w:t>
      </w:r>
      <w:proofErr w:type="gramStart"/>
      <w:r w:rsidR="005873D1">
        <w:t>pelo</w:t>
      </w:r>
      <w:proofErr w:type="gramEnd"/>
      <w:r w:rsidR="005873D1">
        <w:t xml:space="preserve"> respetivo coeficiente </w:t>
      </w:r>
      <m:oMath>
        <m:r>
          <w:rPr>
            <w:rFonts w:ascii="Cambria Math" w:hAnsi="Cambria Math"/>
          </w:rPr>
          <m:t>θ</m:t>
        </m:r>
      </m:oMath>
      <w:r w:rsidR="005873D1" w:rsidRPr="00406277">
        <w:rPr>
          <w:rFonts w:eastAsiaTheme="minorEastAsia"/>
        </w:rPr>
        <w:t xml:space="preserve"> (entre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73D1" w:rsidRPr="00406277">
        <w:rPr>
          <w:rFonts w:eastAsiaTheme="minorEastAsia"/>
        </w:rPr>
        <w:t xml:space="preserve"> </w:t>
      </w:r>
      <w:proofErr w:type="gramStart"/>
      <w:r w:rsidR="005873D1" w:rsidRPr="00406277">
        <w:rPr>
          <w:rFonts w:eastAsiaTheme="minorEastAsia"/>
        </w:rPr>
        <w:t>e</w:t>
      </w:r>
      <w:proofErr w:type="gramEnd"/>
      <w:r w:rsidR="005873D1" w:rsidRPr="0040627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5873D1" w:rsidRPr="00406277">
        <w:rPr>
          <w:rFonts w:eastAsiaTheme="minorEastAsia"/>
        </w:rPr>
        <w:t>)</w:t>
      </w:r>
      <w:r w:rsidR="00B419E5" w:rsidRPr="00406277">
        <w:rPr>
          <w:rFonts w:eastAsiaTheme="minorEastAsia"/>
        </w:rPr>
        <w:t>;</w:t>
      </w:r>
    </w:p>
    <w:p w:rsidR="00B419E5" w:rsidRPr="00406277" w:rsidRDefault="00B419E5" w:rsidP="00406277">
      <w:pPr>
        <w:pStyle w:val="PargrafodaLista"/>
        <w:numPr>
          <w:ilvl w:val="0"/>
          <w:numId w:val="10"/>
        </w:numPr>
        <w:rPr>
          <w:rFonts w:eastAsiaTheme="minorEastAsia"/>
        </w:rPr>
      </w:pPr>
      <w:r w:rsidRPr="00406277">
        <w:rPr>
          <w:rFonts w:eastAsiaTheme="minorEastAsia"/>
        </w:rPr>
        <w:t xml:space="preserve">A seguir, calcula-se </w:t>
      </w:r>
      <w:proofErr w:type="spellStart"/>
      <w:r w:rsidRPr="00406277">
        <w:rPr>
          <w:rFonts w:eastAsiaTheme="minorEastAsia"/>
          <w:i/>
        </w:rPr>
        <w:t>sumI</w:t>
      </w:r>
      <w:proofErr w:type="spellEnd"/>
      <w:r w:rsidRPr="00406277">
        <w:rPr>
          <w:rFonts w:eastAsiaTheme="minorEastAsia"/>
        </w:rPr>
        <w:t xml:space="preserve">, que provém do valor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406277">
        <w:rPr>
          <w:rFonts w:eastAsiaTheme="minorEastAsia"/>
        </w:rPr>
        <w:t>.</w:t>
      </w:r>
      <w:r w:rsidR="00D66950" w:rsidRPr="00406277">
        <w:rPr>
          <w:rFonts w:eastAsiaTheme="minorEastAsia"/>
        </w:rPr>
        <w:t xml:space="preserve"> Assim, corresponde à soma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t-d</m:t>
            </m:r>
          </m:sub>
        </m:sSub>
      </m:oMath>
      <w:r w:rsidR="008D0DFB" w:rsidRPr="00406277">
        <w:rPr>
          <w:rFonts w:eastAsiaTheme="minorEastAsia"/>
        </w:rPr>
        <w:t xml:space="preserve">, </w:t>
      </w:r>
      <w:proofErr w:type="gramStart"/>
      <w:r w:rsidR="008D0DFB" w:rsidRPr="00406277">
        <w:rPr>
          <w:rFonts w:eastAsiaTheme="minorEastAsia"/>
        </w:rPr>
        <w:t>multiplicada</w:t>
      </w:r>
      <w:proofErr w:type="gramEnd"/>
      <w:r w:rsidR="008D0DFB" w:rsidRPr="00406277">
        <w:rPr>
          <w:rFonts w:eastAsiaTheme="minorEastAsia"/>
        </w:rPr>
        <w:t xml:space="preserve">, parcela a parcela, pelos elementos do vetor de coeficientes proveniente do caso notável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(1-B)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0DFB" w:rsidRPr="00406277">
        <w:rPr>
          <w:rFonts w:eastAsiaTheme="minorEastAsia"/>
        </w:rPr>
        <w:t xml:space="preserve"> </w:t>
      </w:r>
      <w:proofErr w:type="gramStart"/>
      <w:r w:rsidR="008D0DFB" w:rsidRPr="00406277">
        <w:rPr>
          <w:rFonts w:eastAsiaTheme="minorEastAsia"/>
        </w:rPr>
        <w:t>à</w:t>
      </w:r>
      <w:proofErr w:type="gramEnd"/>
      <w:r w:rsidR="008D0DFB" w:rsidRPr="00406277">
        <w:rPr>
          <w:rFonts w:eastAsiaTheme="minorEastAsia"/>
        </w:rPr>
        <w:t xml:space="preserve"> exceção do 1º elemento do polinómio, que dirá respeito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0DFB" w:rsidRPr="00406277">
        <w:rPr>
          <w:rFonts w:eastAsiaTheme="minorEastAsia"/>
        </w:rPr>
        <w:t xml:space="preserve">, </w:t>
      </w:r>
      <w:proofErr w:type="gramStart"/>
      <w:r w:rsidR="008D0DFB" w:rsidRPr="00406277">
        <w:rPr>
          <w:rFonts w:eastAsiaTheme="minorEastAsia"/>
        </w:rPr>
        <w:t>que</w:t>
      </w:r>
      <w:proofErr w:type="gramEnd"/>
      <w:r w:rsidR="008D0DFB" w:rsidRPr="00406277">
        <w:rPr>
          <w:rFonts w:eastAsiaTheme="minorEastAsia"/>
        </w:rPr>
        <w:t xml:space="preserve"> queremos determinar;</w:t>
      </w:r>
    </w:p>
    <w:p w:rsidR="008D0DFB" w:rsidRPr="006A5471" w:rsidRDefault="008D0DFB" w:rsidP="00406277">
      <w:pPr>
        <w:pStyle w:val="PargrafodaLista"/>
        <w:numPr>
          <w:ilvl w:val="0"/>
          <w:numId w:val="10"/>
        </w:numPr>
      </w:pPr>
      <w:r w:rsidRPr="00406277">
        <w:rPr>
          <w:rFonts w:eastAsiaTheme="minorEastAsia"/>
        </w:rPr>
        <w:t>Depois disto, resta calcular o valor previsto, segundo a soma de 3 parcelas indicada no início desta secção.</w:t>
      </w:r>
    </w:p>
    <w:p w:rsidR="006A5471" w:rsidRDefault="006A5471" w:rsidP="006A5471">
      <w:pPr>
        <w:ind w:left="708"/>
      </w:pPr>
      <w:r>
        <w:t xml:space="preserve">Ainda que o valor de </w:t>
      </w:r>
      <w:r w:rsidRPr="006A5471">
        <w:rPr>
          <w:i/>
        </w:rPr>
        <w:t>d</w:t>
      </w:r>
      <w:r>
        <w:t xml:space="preserve"> não deva ser superior a 1 ou 2 e o valor de </w:t>
      </w:r>
      <w:r w:rsidRPr="006A5471">
        <w:rPr>
          <w:i/>
        </w:rPr>
        <w:t>q</w:t>
      </w:r>
      <w:r>
        <w:t xml:space="preserve"> não pareça dar bons resultados fora dessa mesma gama, a função consegue lidar com qualquer valor para estes parâmetros.</w:t>
      </w:r>
    </w:p>
    <w:p w:rsidR="00C61EE7" w:rsidRDefault="00C61EE7"/>
    <w:p w:rsidR="00EF4664" w:rsidRDefault="00EF4664" w:rsidP="00C61EE7">
      <w:pPr>
        <w:pStyle w:val="PargrafodaLista"/>
        <w:numPr>
          <w:ilvl w:val="0"/>
          <w:numId w:val="7"/>
        </w:numPr>
      </w:pPr>
      <w:proofErr w:type="spellStart"/>
      <w:r w:rsidRPr="00C61EE7">
        <w:rPr>
          <w:b/>
        </w:rPr>
        <w:lastRenderedPageBreak/>
        <w:t>ARIMAteste_MATLAB</w:t>
      </w:r>
      <w:proofErr w:type="spellEnd"/>
      <w:r w:rsidR="00C61EE7">
        <w:t>:</w:t>
      </w:r>
    </w:p>
    <w:p w:rsidR="00EF4664" w:rsidRDefault="0024724D" w:rsidP="00C61EE7">
      <w:pPr>
        <w:ind w:left="708"/>
      </w:pPr>
      <w:r>
        <w:t>Program</w:t>
      </w:r>
      <w:r w:rsidR="00F46C08">
        <w:t>a de interação que</w:t>
      </w:r>
      <w:r>
        <w:t xml:space="preserve"> </w:t>
      </w:r>
      <w:r w:rsidR="00F46C08">
        <w:t xml:space="preserve">declara </w:t>
      </w:r>
      <w:r>
        <w:t>todas as variáveis necessá</w:t>
      </w:r>
      <w:r w:rsidR="001D2BD0">
        <w:t>rias à implementação do ARIMA. C</w:t>
      </w:r>
      <w:r>
        <w:t xml:space="preserve">hama a função principal, </w:t>
      </w:r>
      <w:r w:rsidRPr="00F46C08">
        <w:rPr>
          <w:i/>
        </w:rPr>
        <w:t>ARIMAteste1</w:t>
      </w:r>
      <w:r>
        <w:t xml:space="preserve">, com as variáveis pretendidas para esse teste, e recolhe os </w:t>
      </w:r>
      <w:r w:rsidRPr="00F46C08">
        <w:rPr>
          <w:i/>
        </w:rPr>
        <w:t>outputs</w:t>
      </w:r>
      <w:r>
        <w:t xml:space="preserve"> </w:t>
      </w:r>
      <w:r w:rsidR="00F46C08">
        <w:t>resultantes</w:t>
      </w:r>
      <w:r>
        <w:t xml:space="preserve">, </w:t>
      </w:r>
      <w:r w:rsidR="00F46C08">
        <w:t>produzindo os gráficos respetivos.</w:t>
      </w:r>
    </w:p>
    <w:p w:rsidR="00C61EE7" w:rsidRDefault="00C61EE7"/>
    <w:p w:rsidR="00EF4664" w:rsidRDefault="00EF4664" w:rsidP="00C61EE7">
      <w:pPr>
        <w:pStyle w:val="PargrafodaLista"/>
        <w:numPr>
          <w:ilvl w:val="0"/>
          <w:numId w:val="7"/>
        </w:numPr>
      </w:pPr>
      <w:r w:rsidRPr="00C61EE7">
        <w:rPr>
          <w:b/>
        </w:rPr>
        <w:t>ARIMAteste1</w:t>
      </w:r>
      <w:r w:rsidR="00C61EE7">
        <w:t>:</w:t>
      </w:r>
    </w:p>
    <w:p w:rsidR="00EF4664" w:rsidRDefault="001D2BD0" w:rsidP="00C61EE7">
      <w:pPr>
        <w:ind w:left="708"/>
      </w:pPr>
      <w:r>
        <w:t xml:space="preserve">Função principal para a implementação do </w:t>
      </w:r>
      <w:proofErr w:type="gramStart"/>
      <w:r>
        <w:t>ARIMA(</w:t>
      </w:r>
      <w:proofErr w:type="spellStart"/>
      <w:r>
        <w:t>p</w:t>
      </w:r>
      <w:proofErr w:type="gramEnd"/>
      <w:r>
        <w:t>,d,q</w:t>
      </w:r>
      <w:proofErr w:type="spellEnd"/>
      <w:r>
        <w:t xml:space="preserve">). Recebe os parâmetros </w:t>
      </w:r>
      <w:r w:rsidRPr="001D2BD0">
        <w:rPr>
          <w:i/>
        </w:rPr>
        <w:t>p</w:t>
      </w:r>
      <w:r>
        <w:t xml:space="preserve">, </w:t>
      </w:r>
      <w:r w:rsidRPr="001D2BD0">
        <w:rPr>
          <w:i/>
        </w:rPr>
        <w:t>d</w:t>
      </w:r>
      <w:r>
        <w:t xml:space="preserve"> e </w:t>
      </w:r>
      <w:r w:rsidRPr="001D2BD0">
        <w:rPr>
          <w:i/>
        </w:rPr>
        <w:t>q</w:t>
      </w:r>
      <w:r>
        <w:t xml:space="preserve"> necessários, o</w:t>
      </w:r>
      <w:r w:rsidR="00CE1AFB">
        <w:t xml:space="preserve"> vetor de</w:t>
      </w:r>
      <w:r>
        <w:t xml:space="preserve"> dados de treino do modelo (</w:t>
      </w:r>
      <w:proofErr w:type="spellStart"/>
      <w:r w:rsidRPr="001D2BD0">
        <w:rPr>
          <w:i/>
        </w:rPr>
        <w:t>y_antigo</w:t>
      </w:r>
      <w:proofErr w:type="spellEnd"/>
      <w:r>
        <w:t>) e o número de previsões pretendidas (</w:t>
      </w:r>
      <w:proofErr w:type="spellStart"/>
      <w:r w:rsidRPr="001D2BD0">
        <w:rPr>
          <w:i/>
        </w:rPr>
        <w:t>numPrev</w:t>
      </w:r>
      <w:proofErr w:type="spellEnd"/>
      <w:r>
        <w:t>).</w:t>
      </w:r>
      <w:r w:rsidR="00CE1AFB">
        <w:t xml:space="preserve"> </w:t>
      </w:r>
      <w:r w:rsidR="00F509A8">
        <w:t xml:space="preserve">Devolve </w:t>
      </w:r>
      <w:r w:rsidR="00CE1AFB">
        <w:t>um vetor</w:t>
      </w:r>
      <w:r w:rsidR="00394815">
        <w:t xml:space="preserve"> para cada um dos seguintes </w:t>
      </w:r>
      <w:r w:rsidR="00394815" w:rsidRPr="00394815">
        <w:rPr>
          <w:i/>
        </w:rPr>
        <w:t>outputs</w:t>
      </w:r>
      <w:r w:rsidR="00394815">
        <w:t xml:space="preserve">: </w:t>
      </w:r>
      <w:r w:rsidR="00CE1AFB">
        <w:t>dados de treino (</w:t>
      </w:r>
      <w:proofErr w:type="spellStart"/>
      <w:r w:rsidR="00CE1AFB" w:rsidRPr="00C734DB">
        <w:rPr>
          <w:i/>
        </w:rPr>
        <w:t>y_past</w:t>
      </w:r>
      <w:proofErr w:type="spellEnd"/>
      <w:r w:rsidR="00394815">
        <w:t xml:space="preserve">), </w:t>
      </w:r>
      <w:r w:rsidR="00CE1AFB">
        <w:t>previsões feitas (</w:t>
      </w:r>
      <w:proofErr w:type="spellStart"/>
      <w:r w:rsidR="00CE1AFB" w:rsidRPr="00C734DB">
        <w:rPr>
          <w:i/>
        </w:rPr>
        <w:t>y_predict</w:t>
      </w:r>
      <w:proofErr w:type="spellEnd"/>
      <w:r w:rsidR="00CE1AFB">
        <w:t xml:space="preserve">), </w:t>
      </w:r>
      <w:r w:rsidR="00394815">
        <w:t>re</w:t>
      </w:r>
      <w:r w:rsidR="00CE1AFB">
        <w:t>síduos correspondentes ao treino (</w:t>
      </w:r>
      <w:proofErr w:type="spellStart"/>
      <w:r w:rsidR="00CE1AFB" w:rsidRPr="00C734DB">
        <w:rPr>
          <w:i/>
        </w:rPr>
        <w:t>resid</w:t>
      </w:r>
      <w:proofErr w:type="spellEnd"/>
      <w:r w:rsidR="00CE1AFB">
        <w:t>),</w:t>
      </w:r>
      <w:r w:rsidR="00394815">
        <w:t xml:space="preserve"> l</w:t>
      </w:r>
      <w:r w:rsidR="00C734DB">
        <w:t>imites de confiança de 95% das previsões (</w:t>
      </w:r>
      <w:r w:rsidR="00C734DB" w:rsidRPr="00C734DB">
        <w:rPr>
          <w:i/>
        </w:rPr>
        <w:t>lowerConf95</w:t>
      </w:r>
      <w:r w:rsidR="00C734DB">
        <w:t xml:space="preserve"> e </w:t>
      </w:r>
      <w:r w:rsidR="00C734DB" w:rsidRPr="00C734DB">
        <w:rPr>
          <w:i/>
        </w:rPr>
        <w:t>upperConf95</w:t>
      </w:r>
      <w:r w:rsidR="00C734DB">
        <w:t>),</w:t>
      </w:r>
      <w:r w:rsidR="00394815">
        <w:t xml:space="preserve"> c</w:t>
      </w:r>
      <w:r w:rsidR="00CE1AFB">
        <w:t xml:space="preserve">oeficientes otimizados para o parâmetro </w:t>
      </w:r>
      <w:r w:rsidR="00CE1AFB" w:rsidRPr="00CE1AFB">
        <w:rPr>
          <w:i/>
        </w:rPr>
        <w:t>p</w:t>
      </w:r>
      <w:r w:rsidR="00CE1AFB">
        <w:t xml:space="preserve"> de </w:t>
      </w:r>
      <w:proofErr w:type="spellStart"/>
      <w:r w:rsidR="00CE1AFB">
        <w:t>autorregressão</w:t>
      </w:r>
      <w:proofErr w:type="spellEnd"/>
      <w:r w:rsidR="00CE1AFB">
        <w:t xml:space="preserve"> (</w:t>
      </w:r>
      <w:proofErr w:type="spellStart"/>
      <w:r w:rsidR="00CE1AFB" w:rsidRPr="00C734DB">
        <w:rPr>
          <w:i/>
        </w:rPr>
        <w:t>ARcoefs</w:t>
      </w:r>
      <w:proofErr w:type="spellEnd"/>
      <w:r w:rsidR="00CE1AFB">
        <w:t>) e</w:t>
      </w:r>
      <w:r w:rsidR="00394815">
        <w:t xml:space="preserve"> c</w:t>
      </w:r>
      <w:r w:rsidR="00CE1AFB">
        <w:t xml:space="preserve">oeficientes otimizados para o parâmetro </w:t>
      </w:r>
      <w:r w:rsidR="00CE1AFB" w:rsidRPr="00CE1AFB">
        <w:rPr>
          <w:i/>
        </w:rPr>
        <w:t>q</w:t>
      </w:r>
      <w:r w:rsidR="00C734DB">
        <w:t xml:space="preserve"> de média móvel (</w:t>
      </w:r>
      <w:proofErr w:type="spellStart"/>
      <w:r w:rsidR="00C734DB" w:rsidRPr="00C734DB">
        <w:rPr>
          <w:i/>
        </w:rPr>
        <w:t>MAcoefs</w:t>
      </w:r>
      <w:proofErr w:type="spellEnd"/>
      <w:r w:rsidR="00C734DB">
        <w:t>).</w:t>
      </w:r>
    </w:p>
    <w:p w:rsidR="00F509A8" w:rsidRDefault="00F509A8" w:rsidP="005E1FA2">
      <w:pPr>
        <w:pStyle w:val="PargrafodaLista"/>
        <w:numPr>
          <w:ilvl w:val="0"/>
          <w:numId w:val="8"/>
        </w:numPr>
      </w:pPr>
      <w:r>
        <w:t>Começa por retirar a média aos dados de treino (a média nula é condição necessária à otimização do modelo);</w:t>
      </w:r>
    </w:p>
    <w:p w:rsidR="00F509A8" w:rsidRDefault="00F509A8" w:rsidP="005E1FA2">
      <w:pPr>
        <w:pStyle w:val="PargrafodaLista"/>
        <w:numPr>
          <w:ilvl w:val="0"/>
          <w:numId w:val="8"/>
        </w:numPr>
      </w:pPr>
      <w:r>
        <w:t xml:space="preserve">Segue-se o cálculo da </w:t>
      </w:r>
      <w:proofErr w:type="spellStart"/>
      <w:r w:rsidRPr="005E1FA2">
        <w:rPr>
          <w:i/>
        </w:rPr>
        <w:t>partial</w:t>
      </w:r>
      <w:proofErr w:type="spellEnd"/>
      <w:r w:rsidRPr="005E1FA2">
        <w:rPr>
          <w:i/>
        </w:rPr>
        <w:t xml:space="preserve"> </w:t>
      </w:r>
      <w:proofErr w:type="spellStart"/>
      <w:r w:rsidRPr="005E1FA2">
        <w:rPr>
          <w:i/>
        </w:rPr>
        <w:t>autocorrelation</w:t>
      </w:r>
      <w:proofErr w:type="spellEnd"/>
      <w:r w:rsidRPr="005E1FA2">
        <w:rPr>
          <w:i/>
        </w:rPr>
        <w:t xml:space="preserve"> </w:t>
      </w:r>
      <w:proofErr w:type="spellStart"/>
      <w:r w:rsidRPr="005E1FA2">
        <w:rPr>
          <w:i/>
        </w:rPr>
        <w:t>function</w:t>
      </w:r>
      <w:proofErr w:type="spellEnd"/>
      <w:r>
        <w:t xml:space="preserve"> e da </w:t>
      </w:r>
      <w:proofErr w:type="spellStart"/>
      <w:r w:rsidRPr="005E1FA2">
        <w:rPr>
          <w:i/>
        </w:rPr>
        <w:t>autocorrelation</w:t>
      </w:r>
      <w:proofErr w:type="spellEnd"/>
      <w:r w:rsidRPr="005E1FA2">
        <w:rPr>
          <w:i/>
        </w:rPr>
        <w:t xml:space="preserve"> </w:t>
      </w:r>
      <w:proofErr w:type="spellStart"/>
      <w:r w:rsidRPr="005E1FA2">
        <w:rPr>
          <w:i/>
        </w:rPr>
        <w:t>function</w:t>
      </w:r>
      <w:proofErr w:type="spellEnd"/>
      <w:r>
        <w:t xml:space="preserve">. Isto, agora, não é importante, mas poderia ser, dado que estes parâmetros são frequentemente usados, quer para a identificação do modelo a usar, quer como primeira estimativa dos </w:t>
      </w:r>
      <w:r w:rsidR="00A12E87">
        <w:t>coeficientes</w:t>
      </w:r>
      <w:r>
        <w:t xml:space="preserve"> a otimizar;</w:t>
      </w:r>
    </w:p>
    <w:p w:rsidR="00F509A8" w:rsidRDefault="00897E30" w:rsidP="005E1FA2">
      <w:pPr>
        <w:pStyle w:val="PargrafodaLista"/>
        <w:numPr>
          <w:ilvl w:val="0"/>
          <w:numId w:val="8"/>
        </w:numPr>
      </w:pPr>
      <w:r>
        <w:t xml:space="preserve">A seguir, pela função </w:t>
      </w:r>
      <w:proofErr w:type="spellStart"/>
      <w:r w:rsidRPr="005E1FA2">
        <w:rPr>
          <w:i/>
        </w:rPr>
        <w:t>arma_mle</w:t>
      </w:r>
      <w:proofErr w:type="spellEnd"/>
      <w:r>
        <w:t>, calculam-se os coeficientes do modelo (</w:t>
      </w:r>
      <w:proofErr w:type="spellStart"/>
      <w:r w:rsidRPr="005E1FA2">
        <w:rPr>
          <w:i/>
        </w:rPr>
        <w:t>ARcoefs</w:t>
      </w:r>
      <w:proofErr w:type="spellEnd"/>
      <w:r>
        <w:t xml:space="preserve"> e </w:t>
      </w:r>
      <w:proofErr w:type="spellStart"/>
      <w:r w:rsidRPr="005E1FA2">
        <w:rPr>
          <w:i/>
        </w:rPr>
        <w:t>MAcoefs</w:t>
      </w:r>
      <w:proofErr w:type="spellEnd"/>
      <w:r>
        <w:t>), bem como os resíduos de treino (</w:t>
      </w:r>
      <w:proofErr w:type="spellStart"/>
      <w:r w:rsidRPr="005E1FA2">
        <w:rPr>
          <w:i/>
        </w:rPr>
        <w:t>resid</w:t>
      </w:r>
      <w:proofErr w:type="spellEnd"/>
      <w:r>
        <w:t>) e o “desvio-padrão estimado dos resíduos (</w:t>
      </w:r>
      <w:proofErr w:type="spellStart"/>
      <w:r w:rsidRPr="005E1FA2">
        <w:rPr>
          <w:i/>
        </w:rPr>
        <w:t>random</w:t>
      </w:r>
      <w:proofErr w:type="spellEnd"/>
      <w:r w:rsidRPr="005E1FA2">
        <w:rPr>
          <w:i/>
        </w:rPr>
        <w:t xml:space="preserve"> </w:t>
      </w:r>
      <w:proofErr w:type="spellStart"/>
      <w:proofErr w:type="gramStart"/>
      <w:r w:rsidRPr="005E1FA2">
        <w:rPr>
          <w:i/>
        </w:rPr>
        <w:t>shocks</w:t>
      </w:r>
      <w:proofErr w:type="spellEnd"/>
      <w:r>
        <w:t>)</w:t>
      </w:r>
      <w:proofErr w:type="gramEnd"/>
      <w:r>
        <w:t>” (</w:t>
      </w:r>
      <w:proofErr w:type="spellStart"/>
      <w:r w:rsidRPr="005E1FA2">
        <w:rPr>
          <w:i/>
        </w:rPr>
        <w:t>sigmahat</w:t>
      </w:r>
      <w:proofErr w:type="spellEnd"/>
      <w:r>
        <w:t xml:space="preserve">). Os resíduos poderiam, alternativamente, ser calculados com a função </w:t>
      </w:r>
      <w:proofErr w:type="spellStart"/>
      <w:r w:rsidRPr="005E1FA2">
        <w:rPr>
          <w:i/>
        </w:rPr>
        <w:t>ValuesResidues</w:t>
      </w:r>
      <w:proofErr w:type="spellEnd"/>
      <w:r>
        <w:t>;</w:t>
      </w:r>
    </w:p>
    <w:p w:rsidR="00897E30" w:rsidRDefault="00897E30" w:rsidP="005E1FA2">
      <w:pPr>
        <w:pStyle w:val="PargrafodaLista"/>
        <w:numPr>
          <w:ilvl w:val="0"/>
          <w:numId w:val="8"/>
        </w:numPr>
      </w:pPr>
      <w:r>
        <w:t xml:space="preserve">Calculam-se, então, recorrendo à função </w:t>
      </w:r>
      <w:proofErr w:type="spellStart"/>
      <w:r w:rsidRPr="005E1FA2">
        <w:rPr>
          <w:i/>
        </w:rPr>
        <w:t>ARIMAforecast</w:t>
      </w:r>
      <w:proofErr w:type="spellEnd"/>
      <w:r>
        <w:t>, as previsões pretendidas (</w:t>
      </w:r>
      <w:proofErr w:type="spellStart"/>
      <w:r w:rsidRPr="005E1FA2">
        <w:rPr>
          <w:i/>
        </w:rPr>
        <w:t>y_predict</w:t>
      </w:r>
      <w:proofErr w:type="spellEnd"/>
      <w:r>
        <w:t>) e os respetivos intervalos de confiança (</w:t>
      </w:r>
      <w:r w:rsidRPr="005E1FA2">
        <w:rPr>
          <w:i/>
        </w:rPr>
        <w:t>lowerConf95</w:t>
      </w:r>
      <w:r>
        <w:t xml:space="preserve"> e </w:t>
      </w:r>
      <w:r w:rsidRPr="005E1FA2">
        <w:rPr>
          <w:i/>
        </w:rPr>
        <w:t>upperConf95</w:t>
      </w:r>
      <w:r>
        <w:t>)</w:t>
      </w:r>
      <w:r w:rsidR="00660D25">
        <w:t>, segundo o modelo já estimado;</w:t>
      </w:r>
    </w:p>
    <w:p w:rsidR="00660D25" w:rsidRDefault="00660D25" w:rsidP="005E1FA2">
      <w:pPr>
        <w:pStyle w:val="PargrafodaLista"/>
        <w:numPr>
          <w:ilvl w:val="0"/>
          <w:numId w:val="8"/>
        </w:numPr>
      </w:pPr>
      <w:r>
        <w:t>A função termina com a soma da média dos dados de treino às variáveis de saída (uma vez que estas estavam adaptadas a uma média nula).</w:t>
      </w:r>
    </w:p>
    <w:p w:rsidR="00C61EE7" w:rsidRDefault="00C61EE7"/>
    <w:p w:rsidR="00EF4664" w:rsidRDefault="00EF4664" w:rsidP="00C61EE7">
      <w:pPr>
        <w:pStyle w:val="PargrafodaLista"/>
        <w:numPr>
          <w:ilvl w:val="0"/>
          <w:numId w:val="7"/>
        </w:numPr>
      </w:pPr>
      <w:proofErr w:type="spellStart"/>
      <w:proofErr w:type="gramStart"/>
      <w:r w:rsidRPr="00C61EE7">
        <w:rPr>
          <w:b/>
        </w:rPr>
        <w:t>arma_mle</w:t>
      </w:r>
      <w:proofErr w:type="spellEnd"/>
      <w:proofErr w:type="gramEnd"/>
      <w:r w:rsidR="00C61EE7">
        <w:t>:</w:t>
      </w:r>
    </w:p>
    <w:p w:rsidR="003B1495" w:rsidRDefault="0091720D" w:rsidP="00C61EE7">
      <w:pPr>
        <w:ind w:left="708"/>
      </w:pPr>
      <w:r>
        <w:t xml:space="preserve">Função que otimiza os coeficientes de determinado modelo </w:t>
      </w:r>
      <w:proofErr w:type="gramStart"/>
      <w:r>
        <w:t>ARMA(</w:t>
      </w:r>
      <w:proofErr w:type="spellStart"/>
      <w:r>
        <w:t>p</w:t>
      </w:r>
      <w:proofErr w:type="gramEnd"/>
      <w:r>
        <w:t>,q</w:t>
      </w:r>
      <w:proofErr w:type="spellEnd"/>
      <w:r>
        <w:t xml:space="preserve">). </w:t>
      </w:r>
      <w:proofErr w:type="gramStart"/>
      <w:r w:rsidRPr="0091720D">
        <w:rPr>
          <w:i/>
        </w:rPr>
        <w:t>Inputs</w:t>
      </w:r>
      <w:proofErr w:type="gramEnd"/>
      <w:r>
        <w:t xml:space="preserve">: parâmetros </w:t>
      </w:r>
      <w:r w:rsidRPr="0091720D">
        <w:rPr>
          <w:i/>
        </w:rPr>
        <w:t>p</w:t>
      </w:r>
      <w:r>
        <w:t xml:space="preserve"> e </w:t>
      </w:r>
      <w:r w:rsidRPr="0091720D">
        <w:rPr>
          <w:i/>
        </w:rPr>
        <w:t>q</w:t>
      </w:r>
      <w:r>
        <w:t>, dados de treino (</w:t>
      </w:r>
      <w:r w:rsidRPr="0091720D">
        <w:rPr>
          <w:i/>
        </w:rPr>
        <w:t>y</w:t>
      </w:r>
      <w:r>
        <w:t>) e opção binária de mostrar, ou não, a informação acerca da otimização feita (</w:t>
      </w:r>
      <w:proofErr w:type="spellStart"/>
      <w:r w:rsidRPr="0091720D">
        <w:rPr>
          <w:i/>
        </w:rPr>
        <w:t>info</w:t>
      </w:r>
      <w:proofErr w:type="spellEnd"/>
      <w:r>
        <w:t xml:space="preserve">). </w:t>
      </w:r>
      <w:r w:rsidRPr="000D04E7">
        <w:rPr>
          <w:i/>
        </w:rPr>
        <w:t>Output</w:t>
      </w:r>
      <w:r>
        <w:t xml:space="preserve">: variável </w:t>
      </w:r>
      <w:proofErr w:type="spellStart"/>
      <w:r w:rsidRPr="000D04E7">
        <w:rPr>
          <w:i/>
        </w:rPr>
        <w:t>results</w:t>
      </w:r>
      <w:proofErr w:type="spellEnd"/>
      <w:r>
        <w:t>, que inclui os coeficientes otimizados (</w:t>
      </w:r>
      <w:r w:rsidRPr="000D04E7">
        <w:rPr>
          <w:i/>
        </w:rPr>
        <w:t>ar</w:t>
      </w:r>
      <w:r>
        <w:t xml:space="preserve"> e </w:t>
      </w:r>
      <w:r w:rsidRPr="000D04E7">
        <w:rPr>
          <w:i/>
        </w:rPr>
        <w:t>ma</w:t>
      </w:r>
      <w:r>
        <w:t>), os resíduos de treino (</w:t>
      </w:r>
      <w:proofErr w:type="spellStart"/>
      <w:r w:rsidRPr="000D04E7">
        <w:rPr>
          <w:i/>
        </w:rPr>
        <w:t>residuos</w:t>
      </w:r>
      <w:proofErr w:type="spellEnd"/>
      <w:r>
        <w:t>), o “desvio-padrão estimado dos resíduos (</w:t>
      </w:r>
      <w:proofErr w:type="spellStart"/>
      <w:r w:rsidRPr="005E1FA2">
        <w:rPr>
          <w:i/>
        </w:rPr>
        <w:t>random</w:t>
      </w:r>
      <w:proofErr w:type="spellEnd"/>
      <w:r w:rsidRPr="005E1FA2">
        <w:rPr>
          <w:i/>
        </w:rPr>
        <w:t xml:space="preserve"> </w:t>
      </w:r>
      <w:proofErr w:type="spellStart"/>
      <w:proofErr w:type="gramStart"/>
      <w:r w:rsidRPr="005E1FA2">
        <w:rPr>
          <w:i/>
        </w:rPr>
        <w:t>shocks</w:t>
      </w:r>
      <w:proofErr w:type="spellEnd"/>
      <w:r>
        <w:t>)</w:t>
      </w:r>
      <w:proofErr w:type="gramEnd"/>
      <w:r>
        <w:t>” (</w:t>
      </w:r>
      <w:r>
        <w:rPr>
          <w:i/>
        </w:rPr>
        <w:t>sigma</w:t>
      </w:r>
      <w:r>
        <w:t>)</w:t>
      </w:r>
      <w:r w:rsidR="000D04E7">
        <w:t xml:space="preserve"> e o parâmetro de </w:t>
      </w:r>
      <w:r w:rsidR="000D04E7" w:rsidRPr="000D04E7">
        <w:rPr>
          <w:i/>
        </w:rPr>
        <w:t>log-</w:t>
      </w:r>
      <w:proofErr w:type="spellStart"/>
      <w:r w:rsidR="000D04E7" w:rsidRPr="000D04E7">
        <w:rPr>
          <w:i/>
        </w:rPr>
        <w:t>likelihood</w:t>
      </w:r>
      <w:proofErr w:type="spellEnd"/>
      <w:r w:rsidR="000D04E7">
        <w:t xml:space="preserve"> (</w:t>
      </w:r>
      <w:proofErr w:type="spellStart"/>
      <w:r w:rsidR="000D04E7" w:rsidRPr="000D04E7">
        <w:rPr>
          <w:i/>
        </w:rPr>
        <w:t>loglik</w:t>
      </w:r>
      <w:proofErr w:type="spellEnd"/>
      <w:r w:rsidR="000D04E7">
        <w:t>).</w:t>
      </w:r>
    </w:p>
    <w:p w:rsidR="000D04E7" w:rsidRDefault="000D04E7" w:rsidP="007152AC">
      <w:pPr>
        <w:pStyle w:val="PargrafodaLista"/>
        <w:numPr>
          <w:ilvl w:val="0"/>
          <w:numId w:val="9"/>
        </w:numPr>
      </w:pPr>
      <w:r>
        <w:t xml:space="preserve">Faz as estimativas iniciais dos coeficientes do modelo, com a função interna </w:t>
      </w:r>
      <w:proofErr w:type="spellStart"/>
      <w:r w:rsidRPr="007152AC">
        <w:rPr>
          <w:i/>
        </w:rPr>
        <w:t>initialize_arma</w:t>
      </w:r>
      <w:proofErr w:type="spellEnd"/>
      <w:r>
        <w:t>;</w:t>
      </w:r>
    </w:p>
    <w:p w:rsidR="000D04E7" w:rsidRDefault="000D04E7" w:rsidP="007152AC">
      <w:pPr>
        <w:pStyle w:val="PargrafodaLista"/>
        <w:numPr>
          <w:ilvl w:val="0"/>
          <w:numId w:val="9"/>
        </w:numPr>
      </w:pPr>
      <w:r>
        <w:t xml:space="preserve">Utilizando a rotina </w:t>
      </w:r>
      <w:proofErr w:type="spellStart"/>
      <w:r w:rsidRPr="007152AC">
        <w:rPr>
          <w:i/>
        </w:rPr>
        <w:t>fminunc</w:t>
      </w:r>
      <w:proofErr w:type="spellEnd"/>
      <w:r>
        <w:t xml:space="preserve"> do MATLAB, otimiza os parâmetros em causa, através da função interna </w:t>
      </w:r>
      <w:proofErr w:type="spellStart"/>
      <w:r w:rsidRPr="007152AC">
        <w:rPr>
          <w:i/>
        </w:rPr>
        <w:t>log_likelihood</w:t>
      </w:r>
      <w:proofErr w:type="spellEnd"/>
      <w:r>
        <w:t>.</w:t>
      </w:r>
    </w:p>
    <w:p w:rsidR="000D04E7" w:rsidRDefault="000D04E7" w:rsidP="00C61EE7">
      <w:pPr>
        <w:ind w:left="708"/>
      </w:pPr>
      <w:r>
        <w:t xml:space="preserve">O parâmetro </w:t>
      </w:r>
      <w:r w:rsidRPr="000D04E7">
        <w:rPr>
          <w:i/>
        </w:rPr>
        <w:t>p</w:t>
      </w:r>
      <w:r>
        <w:t xml:space="preserve"> (de </w:t>
      </w:r>
      <w:proofErr w:type="spellStart"/>
      <w:r>
        <w:t>autorregressão</w:t>
      </w:r>
      <w:proofErr w:type="spellEnd"/>
      <w:r>
        <w:t xml:space="preserve">) assume maior preponderância neste algoritmo, sendo que ainda não encontrei, inclusivamente, nenhum caso em que </w:t>
      </w:r>
      <w:r w:rsidRPr="000D04E7">
        <w:rPr>
          <w:i/>
        </w:rPr>
        <w:t>p=0</w:t>
      </w:r>
      <w:r>
        <w:t xml:space="preserve"> não resulte em erro do programa. Contudo, existem combinações de </w:t>
      </w:r>
      <w:proofErr w:type="gramStart"/>
      <w:r w:rsidRPr="000D04E7">
        <w:rPr>
          <w:i/>
        </w:rPr>
        <w:t>inputs</w:t>
      </w:r>
      <w:proofErr w:type="gramEnd"/>
      <w:r>
        <w:t xml:space="preserve"> que</w:t>
      </w:r>
      <w:r w:rsidR="00BA14F9">
        <w:t>, apesar de</w:t>
      </w:r>
      <w:r>
        <w:t xml:space="preserve"> </w:t>
      </w:r>
      <w:r w:rsidR="00BA14F9">
        <w:t>resultarem em</w:t>
      </w:r>
      <w:r>
        <w:t xml:space="preserve"> soluções de modelo divergentes</w:t>
      </w:r>
      <w:r w:rsidR="00BA14F9">
        <w:t>, são tratadas pela função (esta divergência é notada nos gráficos resultantes, quer pela sua forma, quer pela deficiência dos intervalos de confiança).</w:t>
      </w:r>
    </w:p>
    <w:p w:rsidR="002A0827" w:rsidRDefault="002A0827" w:rsidP="00C61EE7">
      <w:pPr>
        <w:ind w:left="708"/>
      </w:pPr>
      <w:r>
        <w:t xml:space="preserve">Regra geral, os melhores modelos não expressam valores de </w:t>
      </w:r>
      <w:r w:rsidRPr="002A0827">
        <w:rPr>
          <w:i/>
        </w:rPr>
        <w:t>q</w:t>
      </w:r>
      <w:r>
        <w:t xml:space="preserve"> e </w:t>
      </w:r>
      <w:r w:rsidRPr="002A0827">
        <w:rPr>
          <w:i/>
        </w:rPr>
        <w:t>d</w:t>
      </w:r>
      <w:r w:rsidR="00C13B66">
        <w:t xml:space="preserve"> m</w:t>
      </w:r>
      <w:r>
        <w:t>aiores que 1.</w:t>
      </w:r>
    </w:p>
    <w:p w:rsidR="00C61EE7" w:rsidRDefault="00C61EE7"/>
    <w:p w:rsidR="00EF4664" w:rsidRDefault="00C61EE7" w:rsidP="00C61EE7">
      <w:pPr>
        <w:pStyle w:val="PargrafodaLista"/>
        <w:numPr>
          <w:ilvl w:val="0"/>
          <w:numId w:val="7"/>
        </w:numPr>
      </w:pPr>
      <w:proofErr w:type="spellStart"/>
      <w:r w:rsidRPr="00C61EE7">
        <w:rPr>
          <w:b/>
        </w:rPr>
        <w:t>ARparcelas</w:t>
      </w:r>
      <w:proofErr w:type="spellEnd"/>
      <w:r>
        <w:t>:</w:t>
      </w:r>
    </w:p>
    <w:p w:rsidR="00BC5078" w:rsidRDefault="00BC5078" w:rsidP="00BC5078">
      <w:pPr>
        <w:ind w:left="708"/>
      </w:pPr>
      <w:r>
        <w:t xml:space="preserve">Função que calcula a soma de parcelas que depende dos coeficientes e atrasos de </w:t>
      </w:r>
      <w:proofErr w:type="spellStart"/>
      <w:r>
        <w:t>autorregressão</w:t>
      </w:r>
      <w:proofErr w:type="spellEnd"/>
      <w:r>
        <w:t xml:space="preserve"> (ligados a </w:t>
      </w:r>
      <w:r w:rsidRPr="00BC5078">
        <w:rPr>
          <w:i/>
        </w:rPr>
        <w:t>p</w:t>
      </w:r>
      <w:r>
        <w:t xml:space="preserve">), em interação com os valores de atraso dependentes de </w:t>
      </w:r>
      <w:r w:rsidRPr="00BC5078">
        <w:rPr>
          <w:i/>
        </w:rPr>
        <w:t>d</w:t>
      </w:r>
      <w:r w:rsidRPr="00BC5078">
        <w:t xml:space="preserve">. </w:t>
      </w:r>
      <w:proofErr w:type="gramStart"/>
      <w:r w:rsidRPr="00BC5078">
        <w:rPr>
          <w:i/>
        </w:rPr>
        <w:t>Inputs</w:t>
      </w:r>
      <w:proofErr w:type="gramEnd"/>
      <w:r>
        <w:t>: dados de treino (</w:t>
      </w:r>
      <w:r w:rsidRPr="00BC5078">
        <w:rPr>
          <w:i/>
        </w:rPr>
        <w:t>y</w:t>
      </w:r>
      <w:r>
        <w:t xml:space="preserve">), vetor </w:t>
      </w:r>
      <w:r w:rsidRPr="00BC5078">
        <w:rPr>
          <w:i/>
        </w:rPr>
        <w:t>B</w:t>
      </w:r>
      <w:r>
        <w:t xml:space="preserve">, que inclui </w:t>
      </w:r>
      <w:proofErr w:type="spellStart"/>
      <w:r w:rsidRPr="00BC5078">
        <w:rPr>
          <w:i/>
        </w:rPr>
        <w:t>ARcoefs</w:t>
      </w:r>
      <w:proofErr w:type="spellEnd"/>
      <w:r>
        <w:t xml:space="preserve"> e </w:t>
      </w:r>
      <w:proofErr w:type="spellStart"/>
      <w:r w:rsidRPr="00BC5078">
        <w:rPr>
          <w:i/>
        </w:rPr>
        <w:t>MAcoefs</w:t>
      </w:r>
      <w:proofErr w:type="spellEnd"/>
      <w:r>
        <w:t xml:space="preserve">, e parâmetros </w:t>
      </w:r>
      <w:r w:rsidRPr="00BC5078">
        <w:rPr>
          <w:i/>
        </w:rPr>
        <w:t>p</w:t>
      </w:r>
      <w:r>
        <w:t xml:space="preserve"> e </w:t>
      </w:r>
      <w:r w:rsidRPr="00BC5078">
        <w:rPr>
          <w:i/>
        </w:rPr>
        <w:t>d</w:t>
      </w:r>
      <w:r>
        <w:t xml:space="preserve">. </w:t>
      </w:r>
      <w:r w:rsidRPr="00BC5078">
        <w:rPr>
          <w:i/>
        </w:rPr>
        <w:t>Outputs</w:t>
      </w:r>
      <w:r>
        <w:t xml:space="preserve">: </w:t>
      </w:r>
      <w:proofErr w:type="spellStart"/>
      <w:r w:rsidRPr="00BC5078">
        <w:rPr>
          <w:i/>
        </w:rPr>
        <w:t>sumAR</w:t>
      </w:r>
      <w:proofErr w:type="spellEnd"/>
      <w:r>
        <w:t xml:space="preserve"> e </w:t>
      </w:r>
      <w:proofErr w:type="spellStart"/>
      <w:r w:rsidRPr="00BC5078">
        <w:rPr>
          <w:i/>
        </w:rPr>
        <w:t>Dcoefs</w:t>
      </w:r>
      <w:proofErr w:type="spellEnd"/>
      <w:r>
        <w:t xml:space="preserve"> (explicação das variáveis no texto sobre </w:t>
      </w:r>
      <w:proofErr w:type="spellStart"/>
      <w:r w:rsidRPr="00BC5078">
        <w:rPr>
          <w:i/>
        </w:rPr>
        <w:t>ARIMAforecast</w:t>
      </w:r>
      <w:proofErr w:type="spellEnd"/>
      <w:r>
        <w:t>).</w:t>
      </w:r>
    </w:p>
    <w:p w:rsidR="00E25EF2" w:rsidRDefault="00E25EF2" w:rsidP="00DB1C59">
      <w:pPr>
        <w:pStyle w:val="PargrafodaLista"/>
        <w:numPr>
          <w:ilvl w:val="0"/>
          <w:numId w:val="11"/>
        </w:numPr>
      </w:pPr>
      <w:r>
        <w:lastRenderedPageBreak/>
        <w:t xml:space="preserve">Se </w:t>
      </w:r>
      <w:r w:rsidRPr="00DB1C59">
        <w:rPr>
          <w:i/>
        </w:rPr>
        <w:t>p=0</w:t>
      </w:r>
      <w:r>
        <w:t xml:space="preserve">, tem-se </w:t>
      </w:r>
      <w:proofErr w:type="spellStart"/>
      <w:r w:rsidRPr="00DB1C59">
        <w:rPr>
          <w:i/>
        </w:rPr>
        <w:t>sumAR</w:t>
      </w:r>
      <w:proofErr w:type="spellEnd"/>
      <w:r w:rsidRPr="00DB1C59">
        <w:rPr>
          <w:i/>
        </w:rPr>
        <w:t>=0</w:t>
      </w:r>
      <w:r>
        <w:t>;</w:t>
      </w:r>
    </w:p>
    <w:p w:rsidR="00E25EF2" w:rsidRDefault="00E25EF2" w:rsidP="00DB1C59">
      <w:pPr>
        <w:pStyle w:val="PargrafodaLista"/>
        <w:numPr>
          <w:ilvl w:val="0"/>
          <w:numId w:val="11"/>
        </w:numPr>
      </w:pPr>
      <w:r>
        <w:t xml:space="preserve">Independentemente do valor de </w:t>
      </w:r>
      <w:r w:rsidRPr="00DB1C59">
        <w:rPr>
          <w:i/>
        </w:rPr>
        <w:t>p</w:t>
      </w:r>
      <w:r>
        <w:t xml:space="preserve">, se </w:t>
      </w:r>
      <w:r w:rsidRPr="00DB1C59">
        <w:rPr>
          <w:i/>
        </w:rPr>
        <w:t>d</w:t>
      </w:r>
      <w:r>
        <w:t xml:space="preserve"> não é nulo, o vetor </w:t>
      </w:r>
      <w:proofErr w:type="spellStart"/>
      <w:r w:rsidRPr="00DB1C59">
        <w:rPr>
          <w:i/>
        </w:rPr>
        <w:t>Dcoefs</w:t>
      </w:r>
      <w:proofErr w:type="spellEnd"/>
      <w:r>
        <w:t xml:space="preserve"> formar-se-á (</w:t>
      </w:r>
      <w:proofErr w:type="spellStart"/>
      <w:r w:rsidRPr="00DB1C59">
        <w:rPr>
          <w:i/>
        </w:rPr>
        <w:t>Dcoefs</w:t>
      </w:r>
      <w:proofErr w:type="spellEnd"/>
      <w:r>
        <w:t xml:space="preserve"> também é utilizado no cálculo de </w:t>
      </w:r>
      <w:proofErr w:type="spellStart"/>
      <w:r w:rsidRPr="00DB1C59">
        <w:rPr>
          <w:i/>
        </w:rPr>
        <w:t>sumI</w:t>
      </w:r>
      <w:proofErr w:type="spellEnd"/>
      <w:r w:rsidR="00DB1C59">
        <w:t xml:space="preserve">, que não depende de </w:t>
      </w:r>
      <w:r w:rsidR="00DB1C59" w:rsidRPr="00DB1C59">
        <w:rPr>
          <w:i/>
        </w:rPr>
        <w:t>d</w:t>
      </w:r>
      <w:r w:rsidR="00DB1C59">
        <w:t>);</w:t>
      </w:r>
    </w:p>
    <w:p w:rsidR="00E25EF2" w:rsidRDefault="00E25EF2" w:rsidP="00DB1C59">
      <w:pPr>
        <w:pStyle w:val="PargrafodaLista"/>
        <w:numPr>
          <w:ilvl w:val="0"/>
          <w:numId w:val="11"/>
        </w:numPr>
      </w:pPr>
      <w:r>
        <w:t xml:space="preserve">No caso de </w:t>
      </w:r>
      <w:r w:rsidRPr="00DB1C59">
        <w:rPr>
          <w:i/>
        </w:rPr>
        <w:t>d=0</w:t>
      </w:r>
      <w:r>
        <w:t xml:space="preserve">, o polinómio dependente de </w:t>
      </w:r>
      <w:r w:rsidRPr="00DB1C59">
        <w:rPr>
          <w:i/>
        </w:rPr>
        <w:t>d</w:t>
      </w:r>
      <w:r>
        <w:t xml:space="preserve"> não se forma, logo, </w:t>
      </w:r>
      <w:proofErr w:type="spellStart"/>
      <w:r w:rsidRPr="00DB1C59">
        <w:rPr>
          <w:i/>
        </w:rPr>
        <w:t>Dcoefs</w:t>
      </w:r>
      <w:proofErr w:type="spellEnd"/>
      <w:r w:rsidR="00DB1C59">
        <w:t xml:space="preserve"> assume um valor nulo. </w:t>
      </w:r>
      <w:r>
        <w:t xml:space="preserve">Assim, se </w:t>
      </w:r>
      <w:r w:rsidRPr="00DB1C59">
        <w:rPr>
          <w:i/>
        </w:rPr>
        <w:t>p</w:t>
      </w:r>
      <w:r>
        <w:t xml:space="preserve"> for diferente de zero, </w:t>
      </w:r>
      <w:proofErr w:type="spellStart"/>
      <w:r w:rsidRPr="00DB1C59">
        <w:rPr>
          <w:i/>
        </w:rPr>
        <w:t>sumAR</w:t>
      </w:r>
      <w:proofErr w:type="spellEnd"/>
      <w:r>
        <w:t xml:space="preserve"> resultará, apenas, da soma dos valores correspondentes aos </w:t>
      </w:r>
      <w:r w:rsidRPr="00DB1C59">
        <w:rPr>
          <w:i/>
        </w:rPr>
        <w:t>p</w:t>
      </w:r>
      <w:r>
        <w:t xml:space="preserve"> atrasos a ter em conta;</w:t>
      </w:r>
    </w:p>
    <w:p w:rsidR="00E25EF2" w:rsidRDefault="00DB1C59" w:rsidP="00DB1C59">
      <w:pPr>
        <w:pStyle w:val="PargrafodaLista"/>
        <w:numPr>
          <w:ilvl w:val="0"/>
          <w:numId w:val="11"/>
        </w:numPr>
      </w:pPr>
      <w:r>
        <w:t xml:space="preserve">Se nem </w:t>
      </w:r>
      <w:r w:rsidRPr="00DB1C59">
        <w:rPr>
          <w:i/>
        </w:rPr>
        <w:t>p</w:t>
      </w:r>
      <w:r>
        <w:t xml:space="preserve">, nem </w:t>
      </w:r>
      <w:r w:rsidRPr="00DB1C59">
        <w:rPr>
          <w:i/>
        </w:rPr>
        <w:t>d</w:t>
      </w:r>
      <w:r>
        <w:t xml:space="preserve">, forem nulos, </w:t>
      </w:r>
      <w:proofErr w:type="spellStart"/>
      <w:r w:rsidRPr="00DB1C59">
        <w:rPr>
          <w:i/>
        </w:rPr>
        <w:t>sumAR</w:t>
      </w:r>
      <w:proofErr w:type="spellEnd"/>
      <w:r>
        <w:t xml:space="preserve"> resultará da soma dos parâmetros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t-p</m:t>
            </m:r>
          </m:sub>
        </m:sSub>
      </m:oMath>
      <w:r>
        <w:t xml:space="preserve">, </w:t>
      </w:r>
      <w:proofErr w:type="gramStart"/>
      <w:r>
        <w:t>multiplicados</w:t>
      </w:r>
      <w:proofErr w:type="gramEnd"/>
      <w:r>
        <w:t xml:space="preserve">, caso a caso, pelos </w:t>
      </w:r>
      <w:proofErr w:type="spellStart"/>
      <w:r w:rsidRPr="00DB1C59">
        <w:rPr>
          <w:i/>
        </w:rPr>
        <w:t>ARcoefs</w:t>
      </w:r>
      <w:proofErr w:type="spellEnd"/>
      <w:r>
        <w:t xml:space="preserve"> (como indicado nas fórmulas do texto de </w:t>
      </w:r>
      <w:proofErr w:type="spellStart"/>
      <w:r w:rsidRPr="00DB1C59">
        <w:rPr>
          <w:i/>
        </w:rPr>
        <w:t>ARIMAforecast</w:t>
      </w:r>
      <w:proofErr w:type="spellEnd"/>
      <w:r>
        <w:t>)</w:t>
      </w:r>
      <w:r w:rsidR="00FB6FFF">
        <w:t>;</w:t>
      </w:r>
    </w:p>
    <w:p w:rsidR="00FB6FFF" w:rsidRDefault="00FB6FFF" w:rsidP="00DB1C59">
      <w:pPr>
        <w:pStyle w:val="PargrafodaLista"/>
        <w:numPr>
          <w:ilvl w:val="0"/>
          <w:numId w:val="11"/>
        </w:numPr>
      </w:pPr>
      <w:r>
        <w:t xml:space="preserve">Com todas as previsões feitas, calculam-se os limites de confiança sobre </w:t>
      </w:r>
      <w:r w:rsidR="00E81F88">
        <w:t>cada valor, recorrendo a um vetor com os desvios</w:t>
      </w:r>
      <w:r>
        <w:t xml:space="preserve"> </w:t>
      </w:r>
      <w:r w:rsidR="00E81F88">
        <w:t>associados a cada previsão</w:t>
      </w:r>
      <w:r>
        <w:t xml:space="preserve"> (</w:t>
      </w:r>
      <w:proofErr w:type="spellStart"/>
      <w:r w:rsidRPr="00FB6FFF">
        <w:rPr>
          <w:i/>
        </w:rPr>
        <w:t>desvioPadrao</w:t>
      </w:r>
      <w:proofErr w:type="spellEnd"/>
      <w:r>
        <w:t xml:space="preserve">), determinado com a função </w:t>
      </w:r>
      <w:proofErr w:type="spellStart"/>
      <w:r w:rsidRPr="00FB6FFF">
        <w:rPr>
          <w:i/>
        </w:rPr>
        <w:t>desvioARIMA</w:t>
      </w:r>
      <w:proofErr w:type="spellEnd"/>
      <w:r>
        <w:t>.</w:t>
      </w:r>
    </w:p>
    <w:p w:rsidR="00C61EE7" w:rsidRDefault="00C61EE7"/>
    <w:p w:rsidR="00C61EE7" w:rsidRDefault="00C61EE7" w:rsidP="00C61EE7">
      <w:pPr>
        <w:pStyle w:val="PargrafodaLista"/>
        <w:numPr>
          <w:ilvl w:val="0"/>
          <w:numId w:val="7"/>
        </w:numPr>
      </w:pPr>
      <w:proofErr w:type="spellStart"/>
      <w:proofErr w:type="gramStart"/>
      <w:r w:rsidRPr="00C61EE7">
        <w:rPr>
          <w:b/>
        </w:rPr>
        <w:t>desvioARIMA</w:t>
      </w:r>
      <w:proofErr w:type="spellEnd"/>
      <w:proofErr w:type="gramEnd"/>
      <w:r>
        <w:t>:</w:t>
      </w:r>
    </w:p>
    <w:p w:rsidR="00C61EE7" w:rsidRDefault="00E81F88" w:rsidP="00C61EE7">
      <w:pPr>
        <w:ind w:left="708"/>
      </w:pPr>
      <w:r>
        <w:t xml:space="preserve">Função que calcula o desvio associado a cada previsão feita e devolve um vetor com esses valores. Tem, como </w:t>
      </w:r>
      <w:proofErr w:type="gramStart"/>
      <w:r w:rsidRPr="00E81F88">
        <w:rPr>
          <w:i/>
        </w:rPr>
        <w:t>inputs</w:t>
      </w:r>
      <w:proofErr w:type="gramEnd"/>
      <w:r>
        <w:t xml:space="preserve">, o vetor </w:t>
      </w:r>
      <w:r w:rsidRPr="00E81F88">
        <w:rPr>
          <w:i/>
        </w:rPr>
        <w:t>B</w:t>
      </w:r>
      <w:r>
        <w:t xml:space="preserve">, que inclui </w:t>
      </w:r>
      <w:proofErr w:type="spellStart"/>
      <w:r w:rsidRPr="00E81F88">
        <w:rPr>
          <w:i/>
        </w:rPr>
        <w:t>ARcoefs</w:t>
      </w:r>
      <w:proofErr w:type="spellEnd"/>
      <w:r>
        <w:t xml:space="preserve"> e </w:t>
      </w:r>
      <w:proofErr w:type="spellStart"/>
      <w:r w:rsidRPr="00E81F88">
        <w:rPr>
          <w:i/>
        </w:rPr>
        <w:t>MAcoefs</w:t>
      </w:r>
      <w:proofErr w:type="spellEnd"/>
      <w:r>
        <w:t xml:space="preserve">, e os valores </w:t>
      </w:r>
      <w:r w:rsidRPr="00E81F88">
        <w:rPr>
          <w:i/>
        </w:rPr>
        <w:t>p</w:t>
      </w:r>
      <w:r>
        <w:t xml:space="preserve">, </w:t>
      </w:r>
      <w:proofErr w:type="spellStart"/>
      <w:r w:rsidRPr="00E81F88">
        <w:rPr>
          <w:i/>
        </w:rPr>
        <w:t>sigmahat</w:t>
      </w:r>
      <w:proofErr w:type="spellEnd"/>
      <w:r>
        <w:t xml:space="preserve"> e </w:t>
      </w:r>
      <w:proofErr w:type="spellStart"/>
      <w:r w:rsidRPr="00E81F88">
        <w:rPr>
          <w:i/>
        </w:rPr>
        <w:t>numPrev</w:t>
      </w:r>
      <w:proofErr w:type="spellEnd"/>
      <w:r>
        <w:t>.</w:t>
      </w:r>
    </w:p>
    <w:p w:rsidR="00CA0DEE" w:rsidRDefault="00CA0DEE" w:rsidP="00C61EE7">
      <w:pPr>
        <w:ind w:left="708"/>
      </w:pPr>
      <w:r>
        <w:t>Esta função segue os cálculos baseados nas págs.252-256 do livro de PANKRATZ. Contudo, a porção referente ao cálculo dos coeficientes Ψ não está bem explícita, pelo que generalizei para as fórmulas seguintes:</w:t>
      </w:r>
    </w:p>
    <w:p w:rsidR="00CA0DEE" w:rsidRPr="00CA0DEE" w:rsidRDefault="00CA0DEE" w:rsidP="00CA0DEE">
      <w:pPr>
        <w:ind w:left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1D429D">
        <w:rPr>
          <w:rFonts w:eastAsiaTheme="minorEastAsia"/>
        </w:rPr>
        <w:t xml:space="preserve"> ,</w:t>
      </w:r>
    </w:p>
    <w:p w:rsidR="00CA0DEE" w:rsidRPr="00654057" w:rsidRDefault="00CA0DEE" w:rsidP="00CA0DEE">
      <w:pPr>
        <w:ind w:left="70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1D429D">
        <w:rPr>
          <w:rFonts w:eastAsiaTheme="minorEastAsia"/>
        </w:rPr>
        <w:t xml:space="preserve"> ,</w:t>
      </w:r>
    </w:p>
    <w:p w:rsidR="00654057" w:rsidRDefault="00654057" w:rsidP="00CA0DEE">
      <w:pPr>
        <w:ind w:left="708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p,i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-k</m:t>
                </m:r>
              </m:sub>
            </m:sSub>
          </m:e>
        </m:nary>
      </m:oMath>
      <w:r w:rsidR="001D429D">
        <w:rPr>
          <w:rFonts w:eastAsiaTheme="minorEastAsia"/>
        </w:rPr>
        <w:t xml:space="preserve">  , </w:t>
      </w:r>
      <w:proofErr w:type="gramStart"/>
      <w:r w:rsidR="001D429D">
        <w:rPr>
          <w:rFonts w:eastAsiaTheme="minorEastAsia"/>
        </w:rPr>
        <w:t>com</w:t>
      </w:r>
      <w:proofErr w:type="gramEnd"/>
      <w:r w:rsidR="001D429D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2,…  , numPrev</m:t>
        </m:r>
      </m:oMath>
      <w:r w:rsidR="00DC00A3">
        <w:rPr>
          <w:rFonts w:eastAsiaTheme="minorEastAsia"/>
        </w:rPr>
        <w:t xml:space="preserve"> .</w:t>
      </w:r>
    </w:p>
    <w:p w:rsidR="00C61EE7" w:rsidRDefault="00C61EE7"/>
    <w:p w:rsidR="00EF4664" w:rsidRDefault="00EF4664">
      <w:bookmarkStart w:id="0" w:name="_GoBack"/>
      <w:bookmarkEnd w:id="0"/>
    </w:p>
    <w:sectPr w:rsidR="00EF4664" w:rsidSect="00A82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3A2E"/>
    <w:multiLevelType w:val="hybridMultilevel"/>
    <w:tmpl w:val="0D90AB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60B"/>
    <w:multiLevelType w:val="hybridMultilevel"/>
    <w:tmpl w:val="0706C992"/>
    <w:lvl w:ilvl="0" w:tplc="08160019">
      <w:start w:val="1"/>
      <w:numFmt w:val="low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34137F6"/>
    <w:multiLevelType w:val="hybridMultilevel"/>
    <w:tmpl w:val="3C66A6D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5460B0"/>
    <w:multiLevelType w:val="hybridMultilevel"/>
    <w:tmpl w:val="3A403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A0FC0"/>
    <w:multiLevelType w:val="hybridMultilevel"/>
    <w:tmpl w:val="BE72CD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438DF"/>
    <w:multiLevelType w:val="hybridMultilevel"/>
    <w:tmpl w:val="E0C2F6F4"/>
    <w:lvl w:ilvl="0" w:tplc="08160019">
      <w:start w:val="1"/>
      <w:numFmt w:val="low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9750E82"/>
    <w:multiLevelType w:val="hybridMultilevel"/>
    <w:tmpl w:val="8EAA71D6"/>
    <w:lvl w:ilvl="0" w:tplc="08160019">
      <w:start w:val="1"/>
      <w:numFmt w:val="low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D266D7C"/>
    <w:multiLevelType w:val="hybridMultilevel"/>
    <w:tmpl w:val="5262CC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C5CD4"/>
    <w:multiLevelType w:val="hybridMultilevel"/>
    <w:tmpl w:val="5262CC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32794"/>
    <w:multiLevelType w:val="hybridMultilevel"/>
    <w:tmpl w:val="A468D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83601"/>
    <w:multiLevelType w:val="hybridMultilevel"/>
    <w:tmpl w:val="13D4109E"/>
    <w:lvl w:ilvl="0" w:tplc="08160019">
      <w:start w:val="1"/>
      <w:numFmt w:val="low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59"/>
    <w:rsid w:val="0008397D"/>
    <w:rsid w:val="000D04E7"/>
    <w:rsid w:val="000F3CCF"/>
    <w:rsid w:val="000F6F8D"/>
    <w:rsid w:val="001600F3"/>
    <w:rsid w:val="001B4A52"/>
    <w:rsid w:val="001D2BD0"/>
    <w:rsid w:val="001D429D"/>
    <w:rsid w:val="0024724D"/>
    <w:rsid w:val="0028388A"/>
    <w:rsid w:val="002A0827"/>
    <w:rsid w:val="00394815"/>
    <w:rsid w:val="003B1495"/>
    <w:rsid w:val="003B3D7A"/>
    <w:rsid w:val="00406277"/>
    <w:rsid w:val="00434C08"/>
    <w:rsid w:val="004B258C"/>
    <w:rsid w:val="00500F2C"/>
    <w:rsid w:val="005873D1"/>
    <w:rsid w:val="005E1FA2"/>
    <w:rsid w:val="005F445B"/>
    <w:rsid w:val="006125CB"/>
    <w:rsid w:val="0063150F"/>
    <w:rsid w:val="00654057"/>
    <w:rsid w:val="00660D25"/>
    <w:rsid w:val="00692C95"/>
    <w:rsid w:val="006A5471"/>
    <w:rsid w:val="00705D59"/>
    <w:rsid w:val="007152AC"/>
    <w:rsid w:val="00897E30"/>
    <w:rsid w:val="008D0DFB"/>
    <w:rsid w:val="008E2379"/>
    <w:rsid w:val="0091720D"/>
    <w:rsid w:val="009A21CF"/>
    <w:rsid w:val="009C46D4"/>
    <w:rsid w:val="009F0363"/>
    <w:rsid w:val="00A12E87"/>
    <w:rsid w:val="00A82A7F"/>
    <w:rsid w:val="00B419E5"/>
    <w:rsid w:val="00B7234C"/>
    <w:rsid w:val="00BA14F9"/>
    <w:rsid w:val="00BC5078"/>
    <w:rsid w:val="00C13B66"/>
    <w:rsid w:val="00C61EE7"/>
    <w:rsid w:val="00C734DB"/>
    <w:rsid w:val="00C850B7"/>
    <w:rsid w:val="00CA0DEE"/>
    <w:rsid w:val="00CE0697"/>
    <w:rsid w:val="00CE1AFB"/>
    <w:rsid w:val="00D0441E"/>
    <w:rsid w:val="00D66950"/>
    <w:rsid w:val="00D85A32"/>
    <w:rsid w:val="00DB1C59"/>
    <w:rsid w:val="00DC00A3"/>
    <w:rsid w:val="00DD716B"/>
    <w:rsid w:val="00E1032F"/>
    <w:rsid w:val="00E25EF2"/>
    <w:rsid w:val="00E370D7"/>
    <w:rsid w:val="00E81F88"/>
    <w:rsid w:val="00EF4664"/>
    <w:rsid w:val="00F271F2"/>
    <w:rsid w:val="00F46C08"/>
    <w:rsid w:val="00F509A8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44ACB-3D95-4AFE-AB0E-49BC0E3E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49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A2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1588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Pinheiro</dc:creator>
  <cp:keywords/>
  <dc:description/>
  <cp:lastModifiedBy>Nuno Pinheiro</cp:lastModifiedBy>
  <cp:revision>48</cp:revision>
  <dcterms:created xsi:type="dcterms:W3CDTF">2015-09-10T09:31:00Z</dcterms:created>
  <dcterms:modified xsi:type="dcterms:W3CDTF">2015-09-10T17:02:00Z</dcterms:modified>
</cp:coreProperties>
</file>