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96D" w:rsidRDefault="004271DB" w:rsidP="004271DB">
      <w:pPr>
        <w:pBdr>
          <w:bottom w:val="single" w:sz="4" w:space="1" w:color="auto"/>
        </w:pBdr>
        <w:jc w:val="center"/>
        <w:rPr>
          <w:rFonts w:ascii="Adobe Gothic Std B" w:eastAsia="Adobe Gothic Std B" w:hAnsi="Adobe Gothic Std B"/>
          <w:color w:val="1F497D" w:themeColor="text2"/>
          <w:sz w:val="56"/>
        </w:rPr>
      </w:pPr>
      <w:r w:rsidRPr="004271DB">
        <w:rPr>
          <w:rFonts w:ascii="Adobe Gothic Std B" w:eastAsia="Adobe Gothic Std B" w:hAnsi="Adobe Gothic Std B"/>
          <w:color w:val="1F497D" w:themeColor="text2"/>
          <w:sz w:val="56"/>
        </w:rPr>
        <w:t>MANUAL DE UTILILIZADOR</w:t>
      </w:r>
    </w:p>
    <w:p w:rsidR="004271DB" w:rsidRDefault="004271DB" w:rsidP="004271DB">
      <w:pPr>
        <w:rPr>
          <w:rFonts w:eastAsia="Adobe Gothic Std B"/>
          <w:color w:val="1F497D" w:themeColor="text2"/>
          <w:sz w:val="24"/>
        </w:rPr>
      </w:pPr>
    </w:p>
    <w:p w:rsidR="004271DB" w:rsidRPr="004271DB" w:rsidRDefault="004271DB" w:rsidP="004271DB">
      <w:pPr>
        <w:rPr>
          <w:rFonts w:eastAsia="Adobe Gothic Std B"/>
          <w:sz w:val="40"/>
        </w:rPr>
      </w:pPr>
      <w:r>
        <w:rPr>
          <w:rFonts w:eastAsia="Adobe Gothic Std B"/>
          <w:b/>
          <w:color w:val="1F497D" w:themeColor="text2"/>
          <w:sz w:val="40"/>
        </w:rPr>
        <w:t>Nome do Projecto:</w:t>
      </w:r>
      <w:r>
        <w:rPr>
          <w:rFonts w:eastAsia="Adobe Gothic Std B"/>
          <w:color w:val="1F497D" w:themeColor="text2"/>
          <w:sz w:val="40"/>
        </w:rPr>
        <w:t xml:space="preserve"> </w:t>
      </w:r>
      <w:r>
        <w:rPr>
          <w:rFonts w:eastAsia="Adobe Gothic Std B"/>
          <w:sz w:val="40"/>
        </w:rPr>
        <w:t xml:space="preserve">Caixa Registadora – </w:t>
      </w:r>
      <w:proofErr w:type="spellStart"/>
      <w:r>
        <w:rPr>
          <w:rFonts w:eastAsia="Adobe Gothic Std B"/>
          <w:sz w:val="40"/>
        </w:rPr>
        <w:t>Littlle</w:t>
      </w:r>
      <w:proofErr w:type="spellEnd"/>
      <w:r>
        <w:rPr>
          <w:rFonts w:eastAsia="Adobe Gothic Std B"/>
          <w:sz w:val="40"/>
        </w:rPr>
        <w:t xml:space="preserve"> </w:t>
      </w:r>
      <w:proofErr w:type="spellStart"/>
      <w:r>
        <w:rPr>
          <w:rFonts w:eastAsia="Adobe Gothic Std B"/>
          <w:sz w:val="40"/>
        </w:rPr>
        <w:t>Coffee</w:t>
      </w:r>
      <w:proofErr w:type="spellEnd"/>
    </w:p>
    <w:p w:rsidR="004271DB" w:rsidRPr="004271DB" w:rsidRDefault="004271DB" w:rsidP="004271DB">
      <w:pPr>
        <w:rPr>
          <w:rFonts w:eastAsia="Adobe Gothic Std B"/>
          <w:sz w:val="40"/>
        </w:rPr>
      </w:pPr>
      <w:r>
        <w:rPr>
          <w:rFonts w:eastAsia="Adobe Gothic Std B"/>
          <w:b/>
          <w:color w:val="1F497D" w:themeColor="text2"/>
          <w:sz w:val="40"/>
        </w:rPr>
        <w:t xml:space="preserve">Nome: </w:t>
      </w:r>
      <w:r w:rsidRPr="004271DB">
        <w:rPr>
          <w:rFonts w:eastAsia="Adobe Gothic Std B"/>
          <w:sz w:val="40"/>
        </w:rPr>
        <w:t>Nuno</w:t>
      </w:r>
      <w:r>
        <w:rPr>
          <w:rFonts w:eastAsia="Adobe Gothic Std B"/>
          <w:sz w:val="40"/>
        </w:rPr>
        <w:t xml:space="preserve"> Silva</w:t>
      </w:r>
    </w:p>
    <w:p w:rsidR="004271DB" w:rsidRPr="004271DB" w:rsidRDefault="004271DB" w:rsidP="004271DB">
      <w:pPr>
        <w:rPr>
          <w:rFonts w:eastAsia="Adobe Gothic Std B"/>
          <w:sz w:val="40"/>
        </w:rPr>
      </w:pPr>
      <w:r>
        <w:rPr>
          <w:rFonts w:eastAsia="Adobe Gothic Std B"/>
          <w:b/>
          <w:color w:val="1F497D" w:themeColor="text2"/>
          <w:sz w:val="40"/>
        </w:rPr>
        <w:t xml:space="preserve">Ano e Turma: </w:t>
      </w:r>
      <w:r>
        <w:rPr>
          <w:rFonts w:eastAsia="Adobe Gothic Std B"/>
          <w:sz w:val="40"/>
        </w:rPr>
        <w:t>TGPSI 1º</w:t>
      </w:r>
    </w:p>
    <w:p w:rsidR="004271DB" w:rsidRPr="004271DB" w:rsidRDefault="004271DB" w:rsidP="004271DB">
      <w:pPr>
        <w:rPr>
          <w:rFonts w:eastAsia="Adobe Gothic Std B"/>
          <w:sz w:val="40"/>
        </w:rPr>
      </w:pPr>
      <w:r>
        <w:rPr>
          <w:rFonts w:eastAsia="Adobe Gothic Std B"/>
          <w:b/>
          <w:color w:val="1F497D" w:themeColor="text2"/>
          <w:sz w:val="40"/>
        </w:rPr>
        <w:t xml:space="preserve">Disciplina: </w:t>
      </w:r>
      <w:r>
        <w:rPr>
          <w:rFonts w:eastAsia="Adobe Gothic Std B"/>
          <w:sz w:val="40"/>
        </w:rPr>
        <w:t>Programação de Sistemas Informáticos</w:t>
      </w:r>
    </w:p>
    <w:p w:rsidR="004271DB" w:rsidRDefault="004271DB" w:rsidP="004271DB">
      <w:pPr>
        <w:rPr>
          <w:rFonts w:eastAsia="Adobe Gothic Std B"/>
          <w:sz w:val="40"/>
        </w:rPr>
      </w:pPr>
      <w:r>
        <w:rPr>
          <w:rFonts w:eastAsia="Adobe Gothic Std B"/>
          <w:noProof/>
          <w:sz w:val="40"/>
          <w:lang w:eastAsia="pt-PT"/>
        </w:rPr>
        <w:drawing>
          <wp:anchor distT="0" distB="0" distL="114300" distR="114300" simplePos="0" relativeHeight="251658240" behindDoc="0" locked="0" layoutInCell="1" allowOverlap="1" wp14:anchorId="0F8C6EB9" wp14:editId="198055F3">
            <wp:simplePos x="0" y="0"/>
            <wp:positionH relativeFrom="column">
              <wp:posOffset>196215</wp:posOffset>
            </wp:positionH>
            <wp:positionV relativeFrom="paragraph">
              <wp:posOffset>989965</wp:posOffset>
            </wp:positionV>
            <wp:extent cx="5400040" cy="2797810"/>
            <wp:effectExtent l="0" t="0" r="0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8AE3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Adobe Gothic Std B"/>
          <w:b/>
          <w:color w:val="1F497D" w:themeColor="text2"/>
          <w:sz w:val="40"/>
        </w:rPr>
        <w:t xml:space="preserve">Professora: </w:t>
      </w:r>
      <w:r>
        <w:rPr>
          <w:rFonts w:eastAsia="Adobe Gothic Std B"/>
          <w:sz w:val="40"/>
        </w:rPr>
        <w:t>Carla Macedo</w:t>
      </w:r>
    </w:p>
    <w:p w:rsidR="004271DB" w:rsidRDefault="004271DB" w:rsidP="004271DB">
      <w:pPr>
        <w:rPr>
          <w:rFonts w:eastAsia="Adobe Gothic Std B"/>
          <w:sz w:val="40"/>
        </w:rPr>
      </w:pPr>
    </w:p>
    <w:p w:rsidR="004271DB" w:rsidRPr="004271DB" w:rsidRDefault="004271DB" w:rsidP="004271DB">
      <w:pPr>
        <w:rPr>
          <w:rFonts w:eastAsia="Adobe Gothic Std B"/>
          <w:sz w:val="40"/>
        </w:rPr>
      </w:pPr>
    </w:p>
    <w:p w:rsidR="004271DB" w:rsidRDefault="004271DB" w:rsidP="004271DB">
      <w:pPr>
        <w:jc w:val="center"/>
        <w:rPr>
          <w:rFonts w:ascii="Adobe Gothic Std B" w:eastAsia="Adobe Gothic Std B" w:hAnsi="Adobe Gothic Std B"/>
          <w:color w:val="1F497D" w:themeColor="text2"/>
          <w:sz w:val="56"/>
        </w:rPr>
      </w:pPr>
    </w:p>
    <w:p w:rsidR="004271DB" w:rsidRDefault="004271DB" w:rsidP="004271DB">
      <w:pPr>
        <w:pBdr>
          <w:bottom w:val="single" w:sz="4" w:space="1" w:color="auto"/>
        </w:pBdr>
        <w:jc w:val="center"/>
        <w:rPr>
          <w:rFonts w:ascii="Adobe Gothic Std B" w:eastAsia="Adobe Gothic Std B" w:hAnsi="Adobe Gothic Std B"/>
          <w:color w:val="1F497D" w:themeColor="text2"/>
          <w:sz w:val="56"/>
        </w:rPr>
      </w:pPr>
      <w:r>
        <w:rPr>
          <w:rFonts w:ascii="Adobe Gothic Std B" w:eastAsia="Adobe Gothic Std B" w:hAnsi="Adobe Gothic Std B"/>
          <w:color w:val="1F497D" w:themeColor="text2"/>
          <w:sz w:val="56"/>
        </w:rPr>
        <w:t>Menu Inicial</w:t>
      </w:r>
    </w:p>
    <w:p w:rsidR="004271DB" w:rsidRDefault="004271DB" w:rsidP="004271DB">
      <w:pPr>
        <w:rPr>
          <w:rFonts w:ascii="Adobe Gothic Std B" w:eastAsia="Adobe Gothic Std B" w:hAnsi="Adobe Gothic Std B"/>
          <w:color w:val="1F497D" w:themeColor="text2"/>
          <w:sz w:val="56"/>
        </w:rPr>
      </w:pPr>
      <w:r>
        <w:rPr>
          <w:rFonts w:ascii="Adobe Gothic Std B" w:eastAsia="Adobe Gothic Std B" w:hAnsi="Adobe Gothic Std B"/>
          <w:noProof/>
          <w:color w:val="1F497D" w:themeColor="text2"/>
          <w:sz w:val="56"/>
          <w:lang w:eastAsia="pt-PT"/>
        </w:rPr>
        <w:lastRenderedPageBreak/>
        <w:drawing>
          <wp:inline distT="0" distB="0" distL="0" distR="0">
            <wp:extent cx="5400040" cy="27978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8248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1DB" w:rsidRDefault="004271DB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>No menu inicial podemos observar a estrutura principal do programa.</w:t>
      </w:r>
    </w:p>
    <w:p w:rsidR="004271DB" w:rsidRDefault="004271DB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>A Primeira Janela (FIXA) será a do topo, onde nela está contido o nome do programa. (Caixa Registadora – LITTLE COFFEE)</w:t>
      </w:r>
    </w:p>
    <w:p w:rsidR="004271DB" w:rsidRDefault="004271DB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>A Segunda Janela (FIXA) é a que se encontra mais à esquerda, onde nela está contida alguma da informação de navegação, bem como 5 opções adicionais.</w:t>
      </w:r>
    </w:p>
    <w:p w:rsidR="004271DB" w:rsidRDefault="004271DB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>A Terceira Janela, já não é fixa. Nela encontramos todo o tipo de informação relativamente a cada menu que vai ser actualizada consoante a necessidade.</w:t>
      </w:r>
    </w:p>
    <w:p w:rsidR="004271DB" w:rsidRDefault="004271DB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 xml:space="preserve">A Quarta janela (FIXA) informa, ao início, o tipo de conta em que entramos (Administrador, Empregado1 ou Empregado2) e depois disso vai informando o total </w:t>
      </w:r>
      <w:r w:rsidR="007160E6">
        <w:rPr>
          <w:rFonts w:eastAsia="Adobe Gothic Std B"/>
          <w:sz w:val="28"/>
        </w:rPr>
        <w:t>do valor da facturação.</w:t>
      </w:r>
    </w:p>
    <w:p w:rsidR="007160E6" w:rsidRDefault="007160E6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>Neste menu, na janela principal, podemos observar informações importantes, tais como o Nome do Realizador, da Professora, do Trabalho, Ano e respectiva Turma.</w:t>
      </w:r>
    </w:p>
    <w:p w:rsidR="007160E6" w:rsidRDefault="007160E6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 xml:space="preserve">Basta premirmos qualquer tecla para entrarmos na parte em que pede um código de empregado e uma </w:t>
      </w:r>
      <w:proofErr w:type="gramStart"/>
      <w:r>
        <w:rPr>
          <w:rFonts w:eastAsia="Adobe Gothic Std B"/>
          <w:sz w:val="28"/>
        </w:rPr>
        <w:t>password</w:t>
      </w:r>
      <w:proofErr w:type="gramEnd"/>
      <w:r>
        <w:rPr>
          <w:rFonts w:eastAsia="Adobe Gothic Std B"/>
          <w:sz w:val="28"/>
        </w:rPr>
        <w:t>, para puder usar a caixa.</w:t>
      </w:r>
    </w:p>
    <w:p w:rsidR="007160E6" w:rsidRDefault="007160E6" w:rsidP="007160E6">
      <w:pPr>
        <w:pBdr>
          <w:bottom w:val="single" w:sz="4" w:space="1" w:color="auto"/>
        </w:pBdr>
        <w:jc w:val="center"/>
        <w:rPr>
          <w:rFonts w:ascii="Adobe Gothic Std B" w:eastAsia="Adobe Gothic Std B" w:hAnsi="Adobe Gothic Std B"/>
          <w:color w:val="1F497D" w:themeColor="text2"/>
          <w:sz w:val="56"/>
        </w:rPr>
      </w:pPr>
      <w:r>
        <w:rPr>
          <w:rFonts w:ascii="Adobe Gothic Std B" w:eastAsia="Adobe Gothic Std B" w:hAnsi="Adobe Gothic Std B"/>
          <w:color w:val="1F497D" w:themeColor="text2"/>
          <w:sz w:val="56"/>
        </w:rPr>
        <w:t>Premindo Qualquer Tecla...</w:t>
      </w:r>
    </w:p>
    <w:p w:rsidR="007160E6" w:rsidRDefault="007160E6" w:rsidP="004271DB">
      <w:pPr>
        <w:rPr>
          <w:rFonts w:eastAsia="Adobe Gothic Std B"/>
          <w:sz w:val="28"/>
        </w:rPr>
      </w:pPr>
      <w:r>
        <w:rPr>
          <w:rFonts w:eastAsia="Adobe Gothic Std B"/>
          <w:noProof/>
          <w:sz w:val="28"/>
          <w:lang w:eastAsia="pt-PT"/>
        </w:rPr>
        <w:lastRenderedPageBreak/>
        <w:drawing>
          <wp:inline distT="0" distB="0" distL="0" distR="0">
            <wp:extent cx="5400040" cy="27978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8FDA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E6" w:rsidRDefault="007160E6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>Depois de premir qualquer tecla o utilizador avança para a parte onde lhe é pedido o Código de Empregado e Respectiva Password (Como antes Referido).</w:t>
      </w:r>
    </w:p>
    <w:p w:rsidR="007160E6" w:rsidRDefault="007160E6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 xml:space="preserve">Depois de escrito o Código de Empregado e Respectiva </w:t>
      </w:r>
      <w:proofErr w:type="gramStart"/>
      <w:r>
        <w:rPr>
          <w:rFonts w:eastAsia="Adobe Gothic Std B"/>
          <w:sz w:val="28"/>
        </w:rPr>
        <w:t>Password</w:t>
      </w:r>
      <w:proofErr w:type="gramEnd"/>
      <w:r>
        <w:rPr>
          <w:rFonts w:eastAsia="Adobe Gothic Std B"/>
          <w:sz w:val="28"/>
        </w:rPr>
        <w:t xml:space="preserve"> (ver exemplo)</w:t>
      </w:r>
    </w:p>
    <w:p w:rsidR="007160E6" w:rsidRDefault="007160E6" w:rsidP="004271DB">
      <w:pPr>
        <w:rPr>
          <w:rFonts w:eastAsia="Adobe Gothic Std B"/>
          <w:sz w:val="28"/>
        </w:rPr>
      </w:pPr>
      <w:r>
        <w:rPr>
          <w:rFonts w:eastAsia="Adobe Gothic Std B"/>
          <w:noProof/>
          <w:sz w:val="28"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52070</wp:posOffset>
            </wp:positionV>
            <wp:extent cx="3400425" cy="3076575"/>
            <wp:effectExtent l="0" t="0" r="9525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8FBB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Adobe Gothic Std B"/>
          <w:sz w:val="28"/>
        </w:rPr>
        <w:t xml:space="preserve">Irá pressionar a tecla </w:t>
      </w:r>
      <w:proofErr w:type="spellStart"/>
      <w:r>
        <w:rPr>
          <w:rFonts w:eastAsia="Adobe Gothic Std B"/>
          <w:sz w:val="28"/>
        </w:rPr>
        <w:t>enter</w:t>
      </w:r>
      <w:proofErr w:type="spellEnd"/>
      <w:r>
        <w:rPr>
          <w:rFonts w:eastAsia="Adobe Gothic Std B"/>
          <w:sz w:val="28"/>
        </w:rPr>
        <w:t xml:space="preserve">, e o programa dir-lhe-á se o código de empregado ou </w:t>
      </w:r>
      <w:proofErr w:type="gramStart"/>
      <w:r>
        <w:rPr>
          <w:rFonts w:eastAsia="Adobe Gothic Std B"/>
          <w:sz w:val="28"/>
        </w:rPr>
        <w:t>password</w:t>
      </w:r>
      <w:proofErr w:type="gramEnd"/>
      <w:r>
        <w:rPr>
          <w:rFonts w:eastAsia="Adobe Gothic Std B"/>
          <w:sz w:val="28"/>
        </w:rPr>
        <w:t xml:space="preserve"> estão correctos ou não. </w:t>
      </w:r>
    </w:p>
    <w:p w:rsidR="007160E6" w:rsidRDefault="007160E6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 xml:space="preserve">Se estiver correcto visualizará uma mensagem, informando o utilizador em que entrou. </w:t>
      </w:r>
    </w:p>
    <w:p w:rsidR="007160E6" w:rsidRDefault="007160E6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 xml:space="preserve">Se não, irá informar que está errado. </w:t>
      </w:r>
    </w:p>
    <w:p w:rsidR="007160E6" w:rsidRDefault="007160E6" w:rsidP="004271DB">
      <w:pPr>
        <w:rPr>
          <w:rFonts w:eastAsia="Adobe Gothic Std B"/>
          <w:sz w:val="28"/>
        </w:rPr>
      </w:pPr>
    </w:p>
    <w:p w:rsidR="00BA7F48" w:rsidRDefault="00BA7F48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>Em caso de Erro, irá mostrar isto no ecrã dizendo que o Nome de Utilizador ou Password estão errados.</w:t>
      </w:r>
    </w:p>
    <w:p w:rsidR="007160E6" w:rsidRDefault="007160E6" w:rsidP="004271DB">
      <w:pPr>
        <w:rPr>
          <w:rFonts w:eastAsia="Adobe Gothic Std B"/>
          <w:sz w:val="28"/>
        </w:rPr>
      </w:pPr>
      <w:r>
        <w:rPr>
          <w:rFonts w:eastAsia="Adobe Gothic Std B"/>
          <w:noProof/>
          <w:sz w:val="28"/>
          <w:lang w:eastAsia="pt-PT"/>
        </w:rPr>
        <w:lastRenderedPageBreak/>
        <w:drawing>
          <wp:inline distT="0" distB="0" distL="0" distR="0">
            <wp:extent cx="5400040" cy="279781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8115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48" w:rsidRDefault="00BA7F48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 xml:space="preserve">Em caso de ter entrado com o Nome de Utilizador e respectiva </w:t>
      </w:r>
      <w:proofErr w:type="gramStart"/>
      <w:r>
        <w:rPr>
          <w:rFonts w:eastAsia="Adobe Gothic Std B"/>
          <w:sz w:val="28"/>
        </w:rPr>
        <w:t>Password</w:t>
      </w:r>
      <w:proofErr w:type="gramEnd"/>
      <w:r>
        <w:rPr>
          <w:rFonts w:eastAsia="Adobe Gothic Std B"/>
          <w:sz w:val="28"/>
        </w:rPr>
        <w:t xml:space="preserve"> o ecrã mostra</w:t>
      </w:r>
    </w:p>
    <w:p w:rsidR="00BA7F48" w:rsidRDefault="00BA7F48" w:rsidP="004271DB">
      <w:pPr>
        <w:rPr>
          <w:rFonts w:eastAsia="Adobe Gothic Std B"/>
          <w:sz w:val="28"/>
        </w:rPr>
      </w:pPr>
      <w:r>
        <w:rPr>
          <w:rFonts w:eastAsia="Adobe Gothic Std B"/>
          <w:noProof/>
          <w:sz w:val="28"/>
          <w:lang w:eastAsia="pt-PT"/>
        </w:rPr>
        <w:drawing>
          <wp:inline distT="0" distB="0" distL="0" distR="0">
            <wp:extent cx="5400040" cy="27978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89FF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48" w:rsidRDefault="00BA7F48" w:rsidP="004271DB">
      <w:pPr>
        <w:rPr>
          <w:rFonts w:eastAsia="Adobe Gothic Std B"/>
          <w:sz w:val="28"/>
        </w:rPr>
      </w:pPr>
    </w:p>
    <w:p w:rsidR="00BA7F48" w:rsidRDefault="00BA7F48" w:rsidP="004271DB">
      <w:pPr>
        <w:rPr>
          <w:rFonts w:eastAsia="Adobe Gothic Std B"/>
          <w:sz w:val="28"/>
        </w:rPr>
      </w:pPr>
    </w:p>
    <w:p w:rsidR="00BA7F48" w:rsidRDefault="00BA7F48" w:rsidP="004271DB">
      <w:pPr>
        <w:rPr>
          <w:rFonts w:eastAsia="Adobe Gothic Std B"/>
          <w:sz w:val="28"/>
        </w:rPr>
      </w:pPr>
    </w:p>
    <w:p w:rsidR="00BA7F48" w:rsidRDefault="00BA7F48" w:rsidP="004271DB">
      <w:pPr>
        <w:rPr>
          <w:rFonts w:eastAsia="Adobe Gothic Std B"/>
          <w:sz w:val="28"/>
        </w:rPr>
      </w:pPr>
    </w:p>
    <w:p w:rsidR="00BA7F48" w:rsidRDefault="00BA7F48" w:rsidP="00BA7F48">
      <w:pPr>
        <w:pBdr>
          <w:bottom w:val="single" w:sz="4" w:space="1" w:color="auto"/>
        </w:pBdr>
        <w:jc w:val="center"/>
        <w:rPr>
          <w:rFonts w:ascii="Adobe Gothic Std B" w:eastAsia="Adobe Gothic Std B" w:hAnsi="Adobe Gothic Std B"/>
          <w:color w:val="1F497D" w:themeColor="text2"/>
          <w:sz w:val="56"/>
        </w:rPr>
      </w:pPr>
      <w:r>
        <w:rPr>
          <w:rFonts w:ascii="Adobe Gothic Std B" w:eastAsia="Adobe Gothic Std B" w:hAnsi="Adobe Gothic Std B"/>
          <w:color w:val="1F497D" w:themeColor="text2"/>
          <w:sz w:val="56"/>
        </w:rPr>
        <w:t>Depois de Entrar...</w:t>
      </w:r>
    </w:p>
    <w:p w:rsidR="00BA7F48" w:rsidRDefault="00BA7F48" w:rsidP="004271DB">
      <w:pPr>
        <w:rPr>
          <w:rFonts w:eastAsia="Adobe Gothic Std B"/>
          <w:sz w:val="28"/>
        </w:rPr>
      </w:pPr>
      <w:r>
        <w:rPr>
          <w:rFonts w:eastAsia="Adobe Gothic Std B"/>
          <w:noProof/>
          <w:sz w:val="28"/>
          <w:lang w:eastAsia="pt-PT"/>
        </w:rPr>
        <w:lastRenderedPageBreak/>
        <w:drawing>
          <wp:inline distT="0" distB="0" distL="0" distR="0">
            <wp:extent cx="5400040" cy="279781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85FE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48" w:rsidRDefault="00BA7F48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>Depois de entrar numa conta, entrará no menu dos Produtos da Cafetaria.</w:t>
      </w:r>
    </w:p>
    <w:p w:rsidR="00BA7F48" w:rsidRDefault="00BA7F48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>Nesta Fase, apenas pode andar para os lados, para escolher o tipo de produtos que o utilizador deseja.</w:t>
      </w:r>
    </w:p>
    <w:p w:rsidR="00BA7F48" w:rsidRDefault="00BA7F48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>D – Andar para a Direita</w:t>
      </w:r>
    </w:p>
    <w:p w:rsidR="00BA7F48" w:rsidRDefault="00BA7F48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>A – Andar para a Esquerda</w:t>
      </w:r>
    </w:p>
    <w:p w:rsidR="00BA7F48" w:rsidRDefault="00BA7F48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 xml:space="preserve">Quando Seleccionar a aba que deseja, basta pressionar a tecla </w:t>
      </w:r>
      <w:proofErr w:type="spellStart"/>
      <w:r>
        <w:rPr>
          <w:rFonts w:eastAsia="Adobe Gothic Std B"/>
          <w:sz w:val="28"/>
        </w:rPr>
        <w:t>enter</w:t>
      </w:r>
      <w:proofErr w:type="spellEnd"/>
      <w:r>
        <w:rPr>
          <w:rFonts w:eastAsia="Adobe Gothic Std B"/>
          <w:sz w:val="28"/>
        </w:rPr>
        <w:t xml:space="preserve">, para </w:t>
      </w:r>
      <w:r w:rsidR="0049144A">
        <w:rPr>
          <w:rFonts w:eastAsia="Adobe Gothic Std B"/>
          <w:sz w:val="28"/>
        </w:rPr>
        <w:t xml:space="preserve">começar a seleccionar os produtos (Como a Baixa Indicado) </w:t>
      </w:r>
    </w:p>
    <w:p w:rsidR="0049144A" w:rsidRDefault="0049144A" w:rsidP="004271DB">
      <w:pPr>
        <w:rPr>
          <w:rFonts w:eastAsia="Adobe Gothic Std B"/>
          <w:sz w:val="28"/>
        </w:rPr>
      </w:pPr>
      <w:r>
        <w:rPr>
          <w:rFonts w:eastAsia="Adobe Gothic Std B"/>
          <w:noProof/>
          <w:sz w:val="28"/>
          <w:lang w:eastAsia="pt-PT"/>
        </w:rPr>
        <w:drawing>
          <wp:anchor distT="0" distB="0" distL="114300" distR="114300" simplePos="0" relativeHeight="251660288" behindDoc="0" locked="0" layoutInCell="1" allowOverlap="1" wp14:anchorId="2CF9C9B1" wp14:editId="05BB5FAD">
            <wp:simplePos x="0" y="0"/>
            <wp:positionH relativeFrom="column">
              <wp:posOffset>-3810</wp:posOffset>
            </wp:positionH>
            <wp:positionV relativeFrom="paragraph">
              <wp:posOffset>34925</wp:posOffset>
            </wp:positionV>
            <wp:extent cx="3286125" cy="3657600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8560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Adobe Gothic Std B"/>
          <w:sz w:val="28"/>
        </w:rPr>
        <w:t>Agora na barra inferior, é apresentado o total do valor de facturação.</w:t>
      </w:r>
    </w:p>
    <w:p w:rsidR="0049144A" w:rsidRDefault="0049144A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 xml:space="preserve">Para seleccionar um produto basta carregar na tecla </w:t>
      </w:r>
      <w:proofErr w:type="spellStart"/>
      <w:r>
        <w:rPr>
          <w:rFonts w:eastAsia="Adobe Gothic Std B"/>
          <w:sz w:val="28"/>
        </w:rPr>
        <w:t>enter</w:t>
      </w:r>
      <w:proofErr w:type="spellEnd"/>
      <w:r>
        <w:rPr>
          <w:rFonts w:eastAsia="Adobe Gothic Std B"/>
          <w:sz w:val="28"/>
        </w:rPr>
        <w:t>, e para navegar seguem-se as seguintes instruções:</w:t>
      </w:r>
    </w:p>
    <w:p w:rsidR="0049144A" w:rsidRDefault="0049144A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>A – Direita</w:t>
      </w:r>
    </w:p>
    <w:p w:rsidR="0049144A" w:rsidRDefault="0049144A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>D – Esquerda</w:t>
      </w:r>
    </w:p>
    <w:p w:rsidR="0049144A" w:rsidRDefault="0049144A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>W – Cima</w:t>
      </w:r>
    </w:p>
    <w:p w:rsidR="0049144A" w:rsidRDefault="0049144A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>S - Baixo</w:t>
      </w:r>
    </w:p>
    <w:p w:rsidR="0049144A" w:rsidRDefault="0049144A" w:rsidP="004271DB">
      <w:pPr>
        <w:rPr>
          <w:rFonts w:eastAsia="Adobe Gothic Std B"/>
          <w:sz w:val="28"/>
        </w:rPr>
      </w:pPr>
    </w:p>
    <w:p w:rsidR="0049144A" w:rsidRDefault="0049144A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lastRenderedPageBreak/>
        <w:t>Para alternar entre os tipos de produtos, por exemplo, passar da Cafetaria para a padaria, deverá pressionar a tecla ESQ (Escape).</w:t>
      </w:r>
    </w:p>
    <w:p w:rsidR="0049144A" w:rsidRDefault="0049144A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>Quando pressionada essa tecla, poderá alternar o tipo de produtos.</w:t>
      </w:r>
    </w:p>
    <w:p w:rsidR="0049144A" w:rsidRDefault="0049144A" w:rsidP="004271DB">
      <w:pPr>
        <w:rPr>
          <w:rFonts w:eastAsia="Adobe Gothic Std B"/>
          <w:sz w:val="28"/>
        </w:rPr>
      </w:pPr>
      <w:r>
        <w:rPr>
          <w:rFonts w:eastAsia="Adobe Gothic Std B"/>
          <w:noProof/>
          <w:sz w:val="28"/>
          <w:lang w:eastAsia="pt-PT"/>
        </w:rPr>
        <w:drawing>
          <wp:inline distT="0" distB="0" distL="0" distR="0">
            <wp:extent cx="5400040" cy="279781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864F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4A" w:rsidRDefault="0049144A" w:rsidP="004271DB">
      <w:pPr>
        <w:rPr>
          <w:rFonts w:eastAsia="Adobe Gothic Std B"/>
          <w:sz w:val="28"/>
        </w:rPr>
      </w:pPr>
    </w:p>
    <w:p w:rsidR="0049144A" w:rsidRDefault="0049144A" w:rsidP="004271DB">
      <w:pPr>
        <w:rPr>
          <w:rFonts w:eastAsia="Adobe Gothic Std B"/>
          <w:sz w:val="28"/>
        </w:rPr>
      </w:pPr>
    </w:p>
    <w:p w:rsidR="0049144A" w:rsidRDefault="0049144A" w:rsidP="004271DB">
      <w:pPr>
        <w:rPr>
          <w:rFonts w:eastAsia="Adobe Gothic Std B"/>
          <w:sz w:val="28"/>
        </w:rPr>
      </w:pPr>
    </w:p>
    <w:p w:rsidR="0049144A" w:rsidRDefault="0049144A" w:rsidP="004271DB">
      <w:pPr>
        <w:rPr>
          <w:rFonts w:eastAsia="Adobe Gothic Std B"/>
          <w:sz w:val="28"/>
        </w:rPr>
      </w:pPr>
    </w:p>
    <w:p w:rsidR="0049144A" w:rsidRDefault="0049144A" w:rsidP="004271DB">
      <w:pPr>
        <w:rPr>
          <w:rFonts w:eastAsia="Adobe Gothic Std B"/>
          <w:sz w:val="28"/>
        </w:rPr>
      </w:pPr>
    </w:p>
    <w:p w:rsidR="0049144A" w:rsidRDefault="0049144A" w:rsidP="004271DB">
      <w:pPr>
        <w:rPr>
          <w:rFonts w:eastAsia="Adobe Gothic Std B"/>
          <w:sz w:val="28"/>
        </w:rPr>
      </w:pPr>
    </w:p>
    <w:p w:rsidR="0049144A" w:rsidRDefault="0049144A" w:rsidP="004271DB">
      <w:pPr>
        <w:rPr>
          <w:rFonts w:eastAsia="Adobe Gothic Std B"/>
          <w:sz w:val="28"/>
        </w:rPr>
      </w:pPr>
    </w:p>
    <w:p w:rsidR="0049144A" w:rsidRDefault="0049144A" w:rsidP="004271DB">
      <w:pPr>
        <w:rPr>
          <w:rFonts w:eastAsia="Adobe Gothic Std B"/>
          <w:sz w:val="28"/>
        </w:rPr>
      </w:pPr>
    </w:p>
    <w:p w:rsidR="0049144A" w:rsidRDefault="0049144A" w:rsidP="004271DB">
      <w:pPr>
        <w:rPr>
          <w:rFonts w:eastAsia="Adobe Gothic Std B"/>
          <w:sz w:val="28"/>
        </w:rPr>
      </w:pPr>
    </w:p>
    <w:p w:rsidR="0049144A" w:rsidRDefault="0049144A" w:rsidP="004271DB">
      <w:pPr>
        <w:rPr>
          <w:rFonts w:eastAsia="Adobe Gothic Std B"/>
          <w:sz w:val="28"/>
        </w:rPr>
      </w:pPr>
    </w:p>
    <w:p w:rsidR="0049144A" w:rsidRDefault="0049144A" w:rsidP="004271DB">
      <w:pPr>
        <w:rPr>
          <w:rFonts w:eastAsia="Adobe Gothic Std B"/>
          <w:sz w:val="28"/>
        </w:rPr>
      </w:pPr>
    </w:p>
    <w:p w:rsidR="0049144A" w:rsidRDefault="0049144A" w:rsidP="004271DB">
      <w:pPr>
        <w:rPr>
          <w:rFonts w:eastAsia="Adobe Gothic Std B"/>
          <w:sz w:val="28"/>
        </w:rPr>
      </w:pPr>
    </w:p>
    <w:p w:rsidR="0049144A" w:rsidRDefault="0049144A" w:rsidP="004271DB">
      <w:pPr>
        <w:rPr>
          <w:rFonts w:eastAsia="Adobe Gothic Std B"/>
          <w:sz w:val="28"/>
        </w:rPr>
      </w:pPr>
    </w:p>
    <w:p w:rsidR="0049144A" w:rsidRDefault="0049144A" w:rsidP="004271DB">
      <w:pPr>
        <w:rPr>
          <w:rFonts w:eastAsia="Adobe Gothic Std B"/>
          <w:sz w:val="28"/>
        </w:rPr>
      </w:pPr>
    </w:p>
    <w:p w:rsidR="0049144A" w:rsidRDefault="0049144A" w:rsidP="004271DB">
      <w:pPr>
        <w:rPr>
          <w:rFonts w:eastAsia="Adobe Gothic Std B"/>
          <w:sz w:val="28"/>
        </w:rPr>
      </w:pPr>
    </w:p>
    <w:p w:rsidR="0049144A" w:rsidRPr="0049144A" w:rsidRDefault="0049144A" w:rsidP="0049144A">
      <w:pPr>
        <w:pBdr>
          <w:bottom w:val="single" w:sz="4" w:space="1" w:color="auto"/>
        </w:pBdr>
        <w:jc w:val="center"/>
        <w:rPr>
          <w:rFonts w:ascii="Adobe Gothic Std B" w:eastAsia="Adobe Gothic Std B" w:hAnsi="Adobe Gothic Std B" w:cs="MS Gothic"/>
          <w:b/>
          <w:color w:val="1F497D" w:themeColor="text2"/>
          <w:sz w:val="56"/>
        </w:rPr>
      </w:pPr>
      <w:r w:rsidRPr="0049144A">
        <w:rPr>
          <w:rFonts w:ascii="Adobe Gothic Std B" w:eastAsia="Adobe Gothic Std B" w:hAnsi="Adobe Gothic Std B"/>
          <w:b/>
          <w:color w:val="1F497D" w:themeColor="text2"/>
          <w:sz w:val="56"/>
        </w:rPr>
        <w:lastRenderedPageBreak/>
        <w:t>Op</w:t>
      </w:r>
      <w:r w:rsidRPr="0049144A">
        <w:rPr>
          <w:rFonts w:ascii="MS Gothic" w:eastAsia="MS Gothic" w:hAnsi="MS Gothic" w:cs="MS Gothic" w:hint="eastAsia"/>
          <w:b/>
          <w:color w:val="1F497D" w:themeColor="text2"/>
          <w:sz w:val="56"/>
        </w:rPr>
        <w:t>çõ</w:t>
      </w:r>
      <w:r w:rsidRPr="0049144A">
        <w:rPr>
          <w:rFonts w:ascii="Adobe Gothic Std B" w:eastAsia="Adobe Gothic Std B" w:hAnsi="Adobe Gothic Std B" w:cs="MS Gothic"/>
          <w:b/>
          <w:color w:val="1F497D" w:themeColor="text2"/>
          <w:sz w:val="56"/>
        </w:rPr>
        <w:t>es Adicionais</w:t>
      </w:r>
    </w:p>
    <w:p w:rsidR="0049144A" w:rsidRDefault="008038A4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>Na Janela do Lado esquerdo, possuímos cinco opções adicionais.</w:t>
      </w:r>
    </w:p>
    <w:p w:rsidR="008038A4" w:rsidRDefault="008038A4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>1 – Ver Produtos. Esta opção permite-nos voltar ao menu dos produtos para a facturação.</w:t>
      </w:r>
    </w:p>
    <w:p w:rsidR="008038A4" w:rsidRDefault="008038A4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>2 – Mudar Conta. Permite a alternação das contas. Por exemplo passar de Empregado1 a Empregado2, ou até mesmo de empregado a administrador.</w:t>
      </w:r>
    </w:p>
    <w:p w:rsidR="008038A4" w:rsidRDefault="008038A4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 xml:space="preserve">3 – Gestão. Permite-nos aceder a todas as contas e respectivas </w:t>
      </w:r>
      <w:proofErr w:type="gramStart"/>
      <w:r>
        <w:rPr>
          <w:rFonts w:eastAsia="Adobe Gothic Std B"/>
          <w:sz w:val="28"/>
        </w:rPr>
        <w:t>passwords(quando</w:t>
      </w:r>
      <w:proofErr w:type="gramEnd"/>
      <w:r>
        <w:rPr>
          <w:rFonts w:eastAsia="Adobe Gothic Std B"/>
          <w:sz w:val="28"/>
        </w:rPr>
        <w:t xml:space="preserve"> a conta é de administrador) e ainda permite a visualização dos Patrocínios.</w:t>
      </w:r>
    </w:p>
    <w:p w:rsidR="008038A4" w:rsidRDefault="008038A4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>4 – Opções. Permite-nos aceder aos Créditos do Programa, onde podemos ver mais informações semelhantes à da Página Inicial, Ajuda e Controlos, onde dispõe de toda a informação relati</w:t>
      </w:r>
      <w:r w:rsidR="008A14CD">
        <w:rPr>
          <w:rFonts w:eastAsia="Adobe Gothic Std B"/>
          <w:sz w:val="28"/>
        </w:rPr>
        <w:t>vamente à navegação do Programa e ainda a opção de Terminar a Sessão, desligando a Caixa Registadora.</w:t>
      </w:r>
    </w:p>
    <w:p w:rsidR="008038A4" w:rsidRDefault="008038A4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>5 – Finalizar. Quando o Cliente já escolheu os produtos todos, permite finalizar a factura, perguntando se precisa de número de contribuinte, e qual o método de Pagamento. (dinheiro ou multibanco).</w:t>
      </w:r>
    </w:p>
    <w:p w:rsidR="008038A4" w:rsidRDefault="008038A4" w:rsidP="004271DB">
      <w:pPr>
        <w:rPr>
          <w:rFonts w:eastAsia="Adobe Gothic Std B"/>
          <w:sz w:val="28"/>
        </w:rPr>
      </w:pPr>
    </w:p>
    <w:p w:rsidR="008038A4" w:rsidRDefault="008038A4" w:rsidP="004271DB">
      <w:pPr>
        <w:rPr>
          <w:rFonts w:eastAsia="Adobe Gothic Std B"/>
          <w:sz w:val="28"/>
        </w:rPr>
      </w:pPr>
    </w:p>
    <w:p w:rsidR="008038A4" w:rsidRDefault="008038A4" w:rsidP="004271DB">
      <w:pPr>
        <w:rPr>
          <w:rFonts w:eastAsia="Adobe Gothic Std B"/>
          <w:sz w:val="28"/>
        </w:rPr>
      </w:pPr>
    </w:p>
    <w:p w:rsidR="008038A4" w:rsidRDefault="008038A4" w:rsidP="004271DB">
      <w:pPr>
        <w:rPr>
          <w:rFonts w:eastAsia="Adobe Gothic Std B"/>
          <w:sz w:val="28"/>
        </w:rPr>
      </w:pPr>
    </w:p>
    <w:p w:rsidR="008038A4" w:rsidRDefault="008038A4" w:rsidP="004271DB">
      <w:pPr>
        <w:rPr>
          <w:rFonts w:eastAsia="Adobe Gothic Std B"/>
          <w:sz w:val="28"/>
        </w:rPr>
      </w:pPr>
    </w:p>
    <w:p w:rsidR="008038A4" w:rsidRDefault="008038A4" w:rsidP="004271DB">
      <w:pPr>
        <w:rPr>
          <w:rFonts w:eastAsia="Adobe Gothic Std B"/>
          <w:sz w:val="28"/>
        </w:rPr>
      </w:pPr>
    </w:p>
    <w:p w:rsidR="008038A4" w:rsidRDefault="008038A4" w:rsidP="004271DB">
      <w:pPr>
        <w:rPr>
          <w:rFonts w:eastAsia="Adobe Gothic Std B"/>
          <w:sz w:val="28"/>
        </w:rPr>
      </w:pPr>
    </w:p>
    <w:p w:rsidR="008038A4" w:rsidRDefault="008038A4" w:rsidP="004271DB">
      <w:pPr>
        <w:rPr>
          <w:rFonts w:eastAsia="Adobe Gothic Std B"/>
          <w:sz w:val="28"/>
        </w:rPr>
      </w:pPr>
    </w:p>
    <w:p w:rsidR="008038A4" w:rsidRDefault="008038A4" w:rsidP="004271DB">
      <w:pPr>
        <w:rPr>
          <w:rFonts w:eastAsia="Adobe Gothic Std B"/>
          <w:sz w:val="28"/>
        </w:rPr>
      </w:pPr>
    </w:p>
    <w:p w:rsidR="008038A4" w:rsidRDefault="008038A4" w:rsidP="004271DB">
      <w:pPr>
        <w:rPr>
          <w:rFonts w:eastAsia="Adobe Gothic Std B"/>
          <w:sz w:val="28"/>
        </w:rPr>
      </w:pPr>
    </w:p>
    <w:p w:rsidR="008038A4" w:rsidRPr="0049144A" w:rsidRDefault="008038A4" w:rsidP="008038A4">
      <w:pPr>
        <w:pBdr>
          <w:bottom w:val="single" w:sz="4" w:space="1" w:color="auto"/>
        </w:pBdr>
        <w:jc w:val="center"/>
        <w:rPr>
          <w:rFonts w:ascii="Adobe Gothic Std B" w:eastAsia="Adobe Gothic Std B" w:hAnsi="Adobe Gothic Std B" w:cs="MS Gothic"/>
          <w:b/>
          <w:color w:val="1F497D" w:themeColor="text2"/>
          <w:sz w:val="56"/>
        </w:rPr>
      </w:pPr>
      <w:r w:rsidRPr="0049144A">
        <w:rPr>
          <w:rFonts w:ascii="Adobe Gothic Std B" w:eastAsia="Adobe Gothic Std B" w:hAnsi="Adobe Gothic Std B"/>
          <w:b/>
          <w:color w:val="1F497D" w:themeColor="text2"/>
          <w:sz w:val="56"/>
        </w:rPr>
        <w:lastRenderedPageBreak/>
        <w:t>Op</w:t>
      </w:r>
      <w:r w:rsidRPr="0049144A">
        <w:rPr>
          <w:rFonts w:ascii="MS Gothic" w:eastAsia="MS Gothic" w:hAnsi="MS Gothic" w:cs="MS Gothic" w:hint="eastAsia"/>
          <w:b/>
          <w:color w:val="1F497D" w:themeColor="text2"/>
          <w:sz w:val="56"/>
        </w:rPr>
        <w:t>çõ</w:t>
      </w:r>
      <w:r>
        <w:rPr>
          <w:rFonts w:ascii="Adobe Gothic Std B" w:eastAsia="Adobe Gothic Std B" w:hAnsi="Adobe Gothic Std B" w:cs="MS Gothic"/>
          <w:b/>
          <w:color w:val="1F497D" w:themeColor="text2"/>
          <w:sz w:val="56"/>
        </w:rPr>
        <w:t>es: 1 –</w:t>
      </w:r>
      <w:proofErr w:type="gramStart"/>
      <w:r>
        <w:rPr>
          <w:rFonts w:ascii="Adobe Gothic Std B" w:eastAsia="Adobe Gothic Std B" w:hAnsi="Adobe Gothic Std B" w:cs="MS Gothic"/>
          <w:b/>
          <w:color w:val="1F497D" w:themeColor="text2"/>
          <w:sz w:val="56"/>
        </w:rPr>
        <w:t>Ver</w:t>
      </w:r>
      <w:proofErr w:type="gramEnd"/>
      <w:r>
        <w:rPr>
          <w:rFonts w:ascii="Adobe Gothic Std B" w:eastAsia="Adobe Gothic Std B" w:hAnsi="Adobe Gothic Std B" w:cs="MS Gothic"/>
          <w:b/>
          <w:color w:val="1F497D" w:themeColor="text2"/>
          <w:sz w:val="56"/>
        </w:rPr>
        <w:t xml:space="preserve"> Produtos</w:t>
      </w:r>
    </w:p>
    <w:p w:rsidR="008038A4" w:rsidRDefault="008038A4" w:rsidP="004271DB">
      <w:pPr>
        <w:rPr>
          <w:rFonts w:eastAsia="Adobe Gothic Std B"/>
          <w:sz w:val="28"/>
        </w:rPr>
      </w:pPr>
      <w:r>
        <w:rPr>
          <w:rFonts w:eastAsia="Adobe Gothic Std B"/>
          <w:noProof/>
          <w:sz w:val="28"/>
          <w:lang w:eastAsia="pt-PT"/>
        </w:rPr>
        <w:drawing>
          <wp:inline distT="0" distB="0" distL="0" distR="0">
            <wp:extent cx="5400040" cy="2797810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8AFA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A4" w:rsidRDefault="008038A4" w:rsidP="004271DB">
      <w:pPr>
        <w:rPr>
          <w:rFonts w:eastAsia="Adobe Gothic Std B"/>
          <w:sz w:val="28"/>
        </w:rPr>
      </w:pPr>
    </w:p>
    <w:p w:rsidR="008038A4" w:rsidRPr="0049144A" w:rsidRDefault="008038A4" w:rsidP="008038A4">
      <w:pPr>
        <w:pBdr>
          <w:bottom w:val="single" w:sz="4" w:space="1" w:color="auto"/>
        </w:pBdr>
        <w:jc w:val="center"/>
        <w:rPr>
          <w:rFonts w:ascii="Adobe Gothic Std B" w:eastAsia="Adobe Gothic Std B" w:hAnsi="Adobe Gothic Std B" w:cs="MS Gothic"/>
          <w:b/>
          <w:color w:val="1F497D" w:themeColor="text2"/>
          <w:sz w:val="56"/>
        </w:rPr>
      </w:pPr>
      <w:r w:rsidRPr="0049144A">
        <w:rPr>
          <w:rFonts w:ascii="Adobe Gothic Std B" w:eastAsia="Adobe Gothic Std B" w:hAnsi="Adobe Gothic Std B"/>
          <w:b/>
          <w:color w:val="1F497D" w:themeColor="text2"/>
          <w:sz w:val="56"/>
        </w:rPr>
        <w:t>Op</w:t>
      </w:r>
      <w:r w:rsidRPr="0049144A">
        <w:rPr>
          <w:rFonts w:ascii="MS Gothic" w:eastAsia="MS Gothic" w:hAnsi="MS Gothic" w:cs="MS Gothic" w:hint="eastAsia"/>
          <w:b/>
          <w:color w:val="1F497D" w:themeColor="text2"/>
          <w:sz w:val="56"/>
        </w:rPr>
        <w:t>çõ</w:t>
      </w:r>
      <w:r>
        <w:rPr>
          <w:rFonts w:ascii="Adobe Gothic Std B" w:eastAsia="Adobe Gothic Std B" w:hAnsi="Adobe Gothic Std B" w:cs="MS Gothic"/>
          <w:b/>
          <w:color w:val="1F497D" w:themeColor="text2"/>
          <w:sz w:val="56"/>
        </w:rPr>
        <w:t>es: 2 – Mudar Conta</w:t>
      </w:r>
    </w:p>
    <w:p w:rsidR="008038A4" w:rsidRDefault="008038A4" w:rsidP="004271DB">
      <w:pPr>
        <w:rPr>
          <w:rFonts w:eastAsia="Adobe Gothic Std B"/>
          <w:sz w:val="28"/>
        </w:rPr>
      </w:pPr>
      <w:r>
        <w:rPr>
          <w:rFonts w:eastAsia="Adobe Gothic Std B"/>
          <w:noProof/>
          <w:sz w:val="28"/>
          <w:lang w:eastAsia="pt-PT"/>
        </w:rPr>
        <w:drawing>
          <wp:inline distT="0" distB="0" distL="0" distR="0">
            <wp:extent cx="5400040" cy="279781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823F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A4" w:rsidRDefault="008038A4" w:rsidP="004271DB">
      <w:pPr>
        <w:rPr>
          <w:rFonts w:eastAsia="Adobe Gothic Std B"/>
          <w:sz w:val="28"/>
        </w:rPr>
      </w:pPr>
    </w:p>
    <w:p w:rsidR="008038A4" w:rsidRDefault="008038A4" w:rsidP="004271DB">
      <w:pPr>
        <w:rPr>
          <w:rFonts w:eastAsia="Adobe Gothic Std B"/>
          <w:sz w:val="28"/>
        </w:rPr>
      </w:pPr>
    </w:p>
    <w:p w:rsidR="008038A4" w:rsidRDefault="008038A4" w:rsidP="004271DB">
      <w:pPr>
        <w:rPr>
          <w:rFonts w:eastAsia="Adobe Gothic Std B"/>
          <w:sz w:val="28"/>
        </w:rPr>
      </w:pPr>
    </w:p>
    <w:p w:rsidR="008038A4" w:rsidRDefault="008038A4" w:rsidP="004271DB">
      <w:pPr>
        <w:rPr>
          <w:rFonts w:eastAsia="Adobe Gothic Std B"/>
          <w:sz w:val="28"/>
        </w:rPr>
      </w:pPr>
    </w:p>
    <w:p w:rsidR="008038A4" w:rsidRPr="008038A4" w:rsidRDefault="008038A4" w:rsidP="008038A4">
      <w:pPr>
        <w:pBdr>
          <w:bottom w:val="single" w:sz="4" w:space="1" w:color="auto"/>
        </w:pBdr>
        <w:jc w:val="center"/>
        <w:rPr>
          <w:rFonts w:ascii="MS Gothic" w:eastAsia="MS Gothic" w:hAnsi="MS Gothic" w:cs="MS Gothic"/>
          <w:b/>
          <w:color w:val="1F497D" w:themeColor="text2"/>
          <w:sz w:val="56"/>
        </w:rPr>
      </w:pPr>
      <w:r w:rsidRPr="0049144A">
        <w:rPr>
          <w:rFonts w:ascii="Adobe Gothic Std B" w:eastAsia="Adobe Gothic Std B" w:hAnsi="Adobe Gothic Std B"/>
          <w:b/>
          <w:color w:val="1F497D" w:themeColor="text2"/>
          <w:sz w:val="56"/>
        </w:rPr>
        <w:lastRenderedPageBreak/>
        <w:t>Op</w:t>
      </w:r>
      <w:r w:rsidRPr="0049144A">
        <w:rPr>
          <w:rFonts w:ascii="MS Gothic" w:eastAsia="MS Gothic" w:hAnsi="MS Gothic" w:cs="MS Gothic" w:hint="eastAsia"/>
          <w:b/>
          <w:color w:val="1F497D" w:themeColor="text2"/>
          <w:sz w:val="56"/>
        </w:rPr>
        <w:t>çõ</w:t>
      </w:r>
      <w:r>
        <w:rPr>
          <w:rFonts w:ascii="Adobe Gothic Std B" w:eastAsia="Adobe Gothic Std B" w:hAnsi="Adobe Gothic Std B" w:cs="MS Gothic"/>
          <w:b/>
          <w:color w:val="1F497D" w:themeColor="text2"/>
          <w:sz w:val="56"/>
        </w:rPr>
        <w:t xml:space="preserve">es: </w:t>
      </w:r>
      <w:r>
        <w:rPr>
          <w:rFonts w:ascii="Adobe Gothic Std B" w:eastAsia="Adobe Gothic Std B" w:hAnsi="Adobe Gothic Std B" w:cs="MS Gothic"/>
          <w:b/>
          <w:color w:val="1F497D" w:themeColor="text2"/>
          <w:sz w:val="56"/>
        </w:rPr>
        <w:t xml:space="preserve">3 </w:t>
      </w:r>
      <w:r>
        <w:rPr>
          <w:rFonts w:ascii="Adobe Gothic Std B" w:eastAsia="Adobe Gothic Std B" w:hAnsi="Adobe Gothic Std B" w:cs="MS Gothic"/>
          <w:b/>
          <w:color w:val="1F497D" w:themeColor="text2"/>
          <w:sz w:val="56"/>
        </w:rPr>
        <w:t>–</w:t>
      </w:r>
      <w:proofErr w:type="gramStart"/>
      <w:r>
        <w:rPr>
          <w:rFonts w:ascii="Adobe Gothic Std B" w:eastAsia="Adobe Gothic Std B" w:hAnsi="Adobe Gothic Std B" w:cs="MS Gothic"/>
          <w:b/>
          <w:color w:val="1F497D" w:themeColor="text2"/>
          <w:sz w:val="56"/>
        </w:rPr>
        <w:t>Gest</w:t>
      </w:r>
      <w:r>
        <w:rPr>
          <w:rFonts w:ascii="MS Gothic" w:eastAsia="MS Gothic" w:hAnsi="MS Gothic" w:cs="MS Gothic"/>
          <w:b/>
          <w:color w:val="1F497D" w:themeColor="text2"/>
          <w:sz w:val="56"/>
        </w:rPr>
        <w:t>ão</w:t>
      </w:r>
      <w:proofErr w:type="gramEnd"/>
    </w:p>
    <w:p w:rsidR="008038A4" w:rsidRDefault="008038A4" w:rsidP="004271DB">
      <w:pPr>
        <w:rPr>
          <w:rFonts w:eastAsia="Adobe Gothic Std B"/>
          <w:sz w:val="28"/>
        </w:rPr>
      </w:pPr>
      <w:r>
        <w:rPr>
          <w:rFonts w:eastAsia="Adobe Gothic Std B"/>
          <w:noProof/>
          <w:sz w:val="28"/>
          <w:lang w:eastAsia="pt-PT"/>
        </w:rPr>
        <w:drawing>
          <wp:inline distT="0" distB="0" distL="0" distR="0">
            <wp:extent cx="5400040" cy="279781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8190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A4" w:rsidRDefault="008038A4" w:rsidP="004271DB">
      <w:pPr>
        <w:rPr>
          <w:rFonts w:eastAsia="Adobe Gothic Std B"/>
          <w:sz w:val="28"/>
        </w:rPr>
      </w:pPr>
    </w:p>
    <w:p w:rsidR="008038A4" w:rsidRPr="008038A4" w:rsidRDefault="008038A4" w:rsidP="008038A4">
      <w:pPr>
        <w:pBdr>
          <w:bottom w:val="single" w:sz="4" w:space="1" w:color="auto"/>
        </w:pBdr>
        <w:jc w:val="center"/>
        <w:rPr>
          <w:rFonts w:ascii="Adobe Gothic Std B" w:eastAsia="Adobe Gothic Std B" w:hAnsi="Adobe Gothic Std B" w:cs="MS Gothic"/>
          <w:b/>
          <w:color w:val="1F497D" w:themeColor="text2"/>
          <w:sz w:val="56"/>
        </w:rPr>
      </w:pPr>
      <w:r w:rsidRPr="008038A4">
        <w:rPr>
          <w:rFonts w:ascii="Adobe Gothic Std B" w:eastAsia="Adobe Gothic Std B" w:hAnsi="Adobe Gothic Std B"/>
          <w:b/>
          <w:color w:val="1F497D" w:themeColor="text2"/>
          <w:sz w:val="56"/>
        </w:rPr>
        <w:t>Op</w:t>
      </w:r>
      <w:r w:rsidRPr="008038A4">
        <w:rPr>
          <w:rFonts w:ascii="MS Gothic" w:eastAsia="MS Gothic" w:hAnsi="MS Gothic" w:cs="MS Gothic" w:hint="eastAsia"/>
          <w:b/>
          <w:color w:val="1F497D" w:themeColor="text2"/>
          <w:sz w:val="56"/>
        </w:rPr>
        <w:t>çõ</w:t>
      </w:r>
      <w:r w:rsidRPr="008038A4">
        <w:rPr>
          <w:rFonts w:ascii="Adobe Gothic Std B" w:eastAsia="Adobe Gothic Std B" w:hAnsi="Adobe Gothic Std B" w:cs="MS Gothic"/>
          <w:b/>
          <w:color w:val="1F497D" w:themeColor="text2"/>
          <w:sz w:val="56"/>
        </w:rPr>
        <w:t xml:space="preserve">es: </w:t>
      </w:r>
      <w:r w:rsidRPr="008038A4">
        <w:rPr>
          <w:rFonts w:ascii="Adobe Gothic Std B" w:eastAsia="Adobe Gothic Std B" w:hAnsi="Adobe Gothic Std B" w:cs="MS Gothic"/>
          <w:b/>
          <w:color w:val="1F497D" w:themeColor="text2"/>
          <w:sz w:val="56"/>
        </w:rPr>
        <w:t>4</w:t>
      </w:r>
      <w:r w:rsidRPr="008038A4">
        <w:rPr>
          <w:rFonts w:ascii="Adobe Gothic Std B" w:eastAsia="Adobe Gothic Std B" w:hAnsi="Adobe Gothic Std B" w:cs="MS Gothic"/>
          <w:b/>
          <w:color w:val="1F497D" w:themeColor="text2"/>
          <w:sz w:val="56"/>
        </w:rPr>
        <w:t xml:space="preserve"> –</w:t>
      </w:r>
      <w:r w:rsidRPr="008038A4">
        <w:rPr>
          <w:rFonts w:ascii="Adobe Gothic Std B" w:eastAsia="Adobe Gothic Std B" w:hAnsi="Adobe Gothic Std B" w:cs="MS Gothic"/>
          <w:b/>
          <w:color w:val="1F497D" w:themeColor="text2"/>
          <w:sz w:val="56"/>
        </w:rPr>
        <w:t xml:space="preserve"> Op</w:t>
      </w:r>
      <w:r w:rsidRPr="008038A4">
        <w:rPr>
          <w:rFonts w:ascii="MS Gothic" w:eastAsia="MS Gothic" w:hAnsi="MS Gothic" w:cs="MS Gothic" w:hint="eastAsia"/>
          <w:b/>
          <w:color w:val="1F497D" w:themeColor="text2"/>
          <w:sz w:val="56"/>
        </w:rPr>
        <w:t>çõ</w:t>
      </w:r>
      <w:r w:rsidRPr="008038A4">
        <w:rPr>
          <w:rFonts w:ascii="Adobe Gothic Std B" w:eastAsia="Adobe Gothic Std B" w:hAnsi="Adobe Gothic Std B" w:cs="MS Gothic"/>
          <w:b/>
          <w:color w:val="1F497D" w:themeColor="text2"/>
          <w:sz w:val="56"/>
        </w:rPr>
        <w:t>es</w:t>
      </w:r>
    </w:p>
    <w:p w:rsidR="008038A4" w:rsidRDefault="008038A4" w:rsidP="004271DB">
      <w:pPr>
        <w:rPr>
          <w:rFonts w:eastAsia="Adobe Gothic Std B"/>
          <w:sz w:val="28"/>
        </w:rPr>
      </w:pPr>
      <w:r>
        <w:rPr>
          <w:rFonts w:eastAsia="Adobe Gothic Std B"/>
          <w:noProof/>
          <w:sz w:val="28"/>
          <w:lang w:eastAsia="pt-PT"/>
        </w:rPr>
        <w:drawing>
          <wp:inline distT="0" distB="0" distL="0" distR="0">
            <wp:extent cx="5400040" cy="2797810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81BF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A4" w:rsidRDefault="008038A4" w:rsidP="004271DB">
      <w:pPr>
        <w:rPr>
          <w:rFonts w:eastAsia="Adobe Gothic Std B"/>
          <w:sz w:val="28"/>
        </w:rPr>
      </w:pPr>
    </w:p>
    <w:p w:rsidR="008038A4" w:rsidRDefault="008038A4" w:rsidP="004271DB">
      <w:pPr>
        <w:rPr>
          <w:rFonts w:eastAsia="Adobe Gothic Std B"/>
          <w:sz w:val="28"/>
        </w:rPr>
      </w:pPr>
    </w:p>
    <w:p w:rsidR="008038A4" w:rsidRDefault="008038A4" w:rsidP="004271DB">
      <w:pPr>
        <w:rPr>
          <w:rFonts w:eastAsia="Adobe Gothic Std B"/>
          <w:sz w:val="28"/>
        </w:rPr>
      </w:pPr>
    </w:p>
    <w:p w:rsidR="008038A4" w:rsidRDefault="008038A4" w:rsidP="004271DB">
      <w:pPr>
        <w:rPr>
          <w:rFonts w:eastAsia="Adobe Gothic Std B"/>
          <w:sz w:val="28"/>
        </w:rPr>
      </w:pPr>
    </w:p>
    <w:p w:rsidR="008038A4" w:rsidRPr="008038A4" w:rsidRDefault="008038A4" w:rsidP="008038A4">
      <w:pPr>
        <w:pBdr>
          <w:bottom w:val="single" w:sz="4" w:space="1" w:color="auto"/>
        </w:pBdr>
        <w:jc w:val="center"/>
        <w:rPr>
          <w:rFonts w:ascii="Adobe Gothic Std B" w:eastAsia="Adobe Gothic Std B" w:hAnsi="Adobe Gothic Std B" w:cs="MS Gothic"/>
          <w:b/>
          <w:color w:val="1F497D" w:themeColor="text2"/>
          <w:sz w:val="56"/>
        </w:rPr>
      </w:pPr>
      <w:r w:rsidRPr="008038A4">
        <w:rPr>
          <w:rFonts w:ascii="Adobe Gothic Std B" w:eastAsia="Adobe Gothic Std B" w:hAnsi="Adobe Gothic Std B"/>
          <w:b/>
          <w:color w:val="1F497D" w:themeColor="text2"/>
          <w:sz w:val="56"/>
        </w:rPr>
        <w:lastRenderedPageBreak/>
        <w:t>Op</w:t>
      </w:r>
      <w:r w:rsidRPr="008038A4">
        <w:rPr>
          <w:rFonts w:ascii="MS Gothic" w:eastAsia="MS Gothic" w:hAnsi="MS Gothic" w:cs="MS Gothic" w:hint="eastAsia"/>
          <w:b/>
          <w:color w:val="1F497D" w:themeColor="text2"/>
          <w:sz w:val="56"/>
        </w:rPr>
        <w:t>çõ</w:t>
      </w:r>
      <w:r w:rsidRPr="008038A4">
        <w:rPr>
          <w:rFonts w:ascii="Adobe Gothic Std B" w:eastAsia="Adobe Gothic Std B" w:hAnsi="Adobe Gothic Std B" w:cs="MS Gothic"/>
          <w:b/>
          <w:color w:val="1F497D" w:themeColor="text2"/>
          <w:sz w:val="56"/>
        </w:rPr>
        <w:t xml:space="preserve">es: </w:t>
      </w:r>
      <w:r>
        <w:rPr>
          <w:rFonts w:ascii="Adobe Gothic Std B" w:eastAsia="Adobe Gothic Std B" w:hAnsi="Adobe Gothic Std B" w:cs="MS Gothic"/>
          <w:b/>
          <w:color w:val="1F497D" w:themeColor="text2"/>
          <w:sz w:val="56"/>
        </w:rPr>
        <w:t>5</w:t>
      </w:r>
      <w:r w:rsidRPr="008038A4">
        <w:rPr>
          <w:rFonts w:ascii="Adobe Gothic Std B" w:eastAsia="Adobe Gothic Std B" w:hAnsi="Adobe Gothic Std B" w:cs="MS Gothic"/>
          <w:b/>
          <w:color w:val="1F497D" w:themeColor="text2"/>
          <w:sz w:val="56"/>
        </w:rPr>
        <w:t xml:space="preserve"> – </w:t>
      </w:r>
      <w:r>
        <w:rPr>
          <w:rFonts w:ascii="Adobe Gothic Std B" w:eastAsia="Adobe Gothic Std B" w:hAnsi="Adobe Gothic Std B" w:cs="MS Gothic"/>
          <w:b/>
          <w:color w:val="1F497D" w:themeColor="text2"/>
          <w:sz w:val="56"/>
        </w:rPr>
        <w:t>Finalizar</w:t>
      </w:r>
    </w:p>
    <w:p w:rsidR="008038A4" w:rsidRDefault="00E03EE7" w:rsidP="004271DB">
      <w:pPr>
        <w:rPr>
          <w:rFonts w:eastAsia="Adobe Gothic Std B"/>
          <w:sz w:val="28"/>
        </w:rPr>
      </w:pPr>
      <w:r>
        <w:rPr>
          <w:rFonts w:eastAsia="Adobe Gothic Std B"/>
          <w:noProof/>
          <w:sz w:val="28"/>
          <w:lang w:eastAsia="pt-PT"/>
        </w:rPr>
        <w:drawing>
          <wp:inline distT="0" distB="0" distL="0" distR="0">
            <wp:extent cx="5400040" cy="2797810"/>
            <wp:effectExtent l="0" t="0" r="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885C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E7" w:rsidRDefault="00E03EE7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>Nesta Parte, apresenta o montante que o cliente deve pagar, e questiona o Empregado se o Cliente deseja ou não número de contribuinte na Factura.</w:t>
      </w:r>
    </w:p>
    <w:p w:rsidR="00E03EE7" w:rsidRDefault="00E03EE7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>Se o Cliente não desejar número de contribuinte passa automaticamente ao menu que questiona o Empregado qual o método de pagamento que o cliente deseja. (Ver Exemplo)</w:t>
      </w:r>
    </w:p>
    <w:p w:rsidR="00E03EE7" w:rsidRDefault="00E03EE7" w:rsidP="004271DB">
      <w:pPr>
        <w:rPr>
          <w:rFonts w:eastAsia="Adobe Gothic Std B"/>
          <w:sz w:val="28"/>
        </w:rPr>
      </w:pPr>
      <w:r>
        <w:rPr>
          <w:rFonts w:eastAsia="Adobe Gothic Std B"/>
          <w:noProof/>
          <w:sz w:val="28"/>
          <w:lang w:eastAsia="pt-PT"/>
        </w:rPr>
        <w:drawing>
          <wp:inline distT="0" distB="0" distL="0" distR="0">
            <wp:extent cx="5400040" cy="2797810"/>
            <wp:effectExtent l="0" t="0" r="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89B2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E7" w:rsidRDefault="00E03EE7" w:rsidP="004271DB">
      <w:pPr>
        <w:rPr>
          <w:rFonts w:eastAsia="Adobe Gothic Std B"/>
          <w:sz w:val="28"/>
        </w:rPr>
      </w:pPr>
    </w:p>
    <w:p w:rsidR="00E03EE7" w:rsidRDefault="00E03EE7" w:rsidP="004271DB">
      <w:pPr>
        <w:rPr>
          <w:rFonts w:eastAsia="Adobe Gothic Std B"/>
          <w:sz w:val="28"/>
        </w:rPr>
      </w:pPr>
    </w:p>
    <w:p w:rsidR="00E03EE7" w:rsidRDefault="00E03EE7" w:rsidP="004271DB">
      <w:pPr>
        <w:rPr>
          <w:rFonts w:eastAsia="Adobe Gothic Std B"/>
          <w:sz w:val="28"/>
        </w:rPr>
      </w:pPr>
    </w:p>
    <w:p w:rsidR="00E03EE7" w:rsidRDefault="00E03EE7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lastRenderedPageBreak/>
        <w:t>Escolhendo a opção Multibanco, o programa vai apresentar 3 contas bancárias pelas quais poderão apenas escolher uma. Deverá saber o código secreto da mesma, de modo a efectuar o pagamento.</w:t>
      </w:r>
    </w:p>
    <w:p w:rsidR="00E03EE7" w:rsidRDefault="00E03EE7" w:rsidP="004271DB">
      <w:pPr>
        <w:rPr>
          <w:rFonts w:eastAsia="Adobe Gothic Std B"/>
          <w:sz w:val="28"/>
        </w:rPr>
      </w:pPr>
      <w:r>
        <w:rPr>
          <w:rFonts w:eastAsia="Adobe Gothic Std B"/>
          <w:noProof/>
          <w:sz w:val="28"/>
          <w:lang w:eastAsia="pt-PT"/>
        </w:rPr>
        <w:drawing>
          <wp:inline distT="0" distB="0" distL="0" distR="0">
            <wp:extent cx="5400040" cy="2797810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89BE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E7" w:rsidRDefault="00E03EE7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 xml:space="preserve">Escolhendo uma das contas, o programa vai informar qual das mesmas escolheu e pede o código secreto. </w:t>
      </w:r>
    </w:p>
    <w:p w:rsidR="00E03EE7" w:rsidRDefault="00E03EE7" w:rsidP="004271DB">
      <w:pPr>
        <w:rPr>
          <w:rFonts w:eastAsia="Adobe Gothic Std B"/>
          <w:sz w:val="28"/>
        </w:rPr>
      </w:pPr>
      <w:r>
        <w:rPr>
          <w:rFonts w:eastAsia="Adobe Gothic Std B"/>
          <w:noProof/>
          <w:sz w:val="28"/>
          <w:lang w:eastAsia="pt-PT"/>
        </w:rPr>
        <w:drawing>
          <wp:inline distT="0" distB="0" distL="0" distR="0">
            <wp:extent cx="5400040" cy="2797810"/>
            <wp:effectExtent l="0" t="0" r="0" b="254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831E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E7" w:rsidRDefault="00E03EE7" w:rsidP="004271DB">
      <w:pPr>
        <w:rPr>
          <w:rFonts w:eastAsia="Adobe Gothic Std B"/>
          <w:sz w:val="28"/>
        </w:rPr>
      </w:pPr>
    </w:p>
    <w:p w:rsidR="00E03EE7" w:rsidRDefault="00E03EE7" w:rsidP="004271DB">
      <w:pPr>
        <w:rPr>
          <w:rFonts w:eastAsia="Adobe Gothic Std B"/>
          <w:sz w:val="28"/>
        </w:rPr>
      </w:pPr>
    </w:p>
    <w:p w:rsidR="00E03EE7" w:rsidRDefault="00E03EE7" w:rsidP="004271DB">
      <w:pPr>
        <w:rPr>
          <w:rFonts w:eastAsia="Adobe Gothic Std B"/>
          <w:sz w:val="28"/>
        </w:rPr>
      </w:pPr>
    </w:p>
    <w:p w:rsidR="00E03EE7" w:rsidRDefault="00E03EE7" w:rsidP="004271DB">
      <w:pPr>
        <w:rPr>
          <w:rFonts w:eastAsia="Adobe Gothic Std B"/>
          <w:sz w:val="28"/>
        </w:rPr>
      </w:pPr>
    </w:p>
    <w:p w:rsidR="00E03EE7" w:rsidRDefault="00E03EE7" w:rsidP="004271DB">
      <w:pPr>
        <w:rPr>
          <w:rFonts w:eastAsia="Adobe Gothic Std B"/>
          <w:sz w:val="28"/>
        </w:rPr>
      </w:pPr>
    </w:p>
    <w:p w:rsidR="00E03EE7" w:rsidRDefault="00E03EE7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lastRenderedPageBreak/>
        <w:t xml:space="preserve">Se o código estiver correcto, mostra o montante que tem de pagar </w:t>
      </w:r>
      <w:proofErr w:type="gramStart"/>
      <w:r>
        <w:rPr>
          <w:rFonts w:eastAsia="Adobe Gothic Std B"/>
          <w:sz w:val="28"/>
        </w:rPr>
        <w:t>e  diz</w:t>
      </w:r>
      <w:proofErr w:type="gramEnd"/>
      <w:r>
        <w:rPr>
          <w:rFonts w:eastAsia="Adobe Gothic Std B"/>
          <w:sz w:val="28"/>
        </w:rPr>
        <w:t xml:space="preserve"> que o mesmo foi pago com sucesso.</w:t>
      </w:r>
    </w:p>
    <w:p w:rsidR="00E03EE7" w:rsidRDefault="00E03EE7" w:rsidP="004271DB">
      <w:pPr>
        <w:rPr>
          <w:rFonts w:eastAsia="Adobe Gothic Std B"/>
          <w:sz w:val="28"/>
        </w:rPr>
      </w:pPr>
      <w:r>
        <w:rPr>
          <w:rFonts w:eastAsia="Adobe Gothic Std B"/>
          <w:noProof/>
          <w:sz w:val="28"/>
          <w:lang w:eastAsia="pt-PT"/>
        </w:rPr>
        <w:drawing>
          <wp:inline distT="0" distB="0" distL="0" distR="0">
            <wp:extent cx="5400040" cy="2797810"/>
            <wp:effectExtent l="0" t="0" r="0" b="254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81B1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E7" w:rsidRDefault="00E03EE7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>Se o código secreto estiver errado o programa mostra a seguinte mensagem:</w:t>
      </w:r>
    </w:p>
    <w:p w:rsidR="00E03EE7" w:rsidRDefault="00E03EE7" w:rsidP="004271DB">
      <w:pPr>
        <w:rPr>
          <w:rFonts w:eastAsia="Adobe Gothic Std B"/>
          <w:sz w:val="28"/>
        </w:rPr>
      </w:pPr>
      <w:r>
        <w:rPr>
          <w:rFonts w:eastAsia="Adobe Gothic Std B"/>
          <w:noProof/>
          <w:sz w:val="28"/>
          <w:lang w:eastAsia="pt-PT"/>
        </w:rPr>
        <w:drawing>
          <wp:inline distT="0" distB="0" distL="0" distR="0">
            <wp:extent cx="5400040" cy="2797810"/>
            <wp:effectExtent l="0" t="0" r="0" b="254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8412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E7" w:rsidRDefault="00E03EE7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>E volta ao menu em que permite escolher o método de pagamento.</w:t>
      </w:r>
    </w:p>
    <w:p w:rsidR="00E03EE7" w:rsidRDefault="00E03EE7" w:rsidP="004271DB">
      <w:pPr>
        <w:rPr>
          <w:rFonts w:eastAsia="Adobe Gothic Std B"/>
          <w:sz w:val="28"/>
        </w:rPr>
      </w:pPr>
    </w:p>
    <w:p w:rsidR="00E03EE7" w:rsidRDefault="00E03EE7" w:rsidP="004271DB">
      <w:pPr>
        <w:rPr>
          <w:rFonts w:eastAsia="Adobe Gothic Std B"/>
          <w:sz w:val="28"/>
        </w:rPr>
      </w:pPr>
    </w:p>
    <w:p w:rsidR="00E03EE7" w:rsidRDefault="00E03EE7" w:rsidP="004271DB">
      <w:pPr>
        <w:rPr>
          <w:rFonts w:eastAsia="Adobe Gothic Std B"/>
          <w:sz w:val="28"/>
        </w:rPr>
      </w:pPr>
    </w:p>
    <w:p w:rsidR="00E03EE7" w:rsidRDefault="00E03EE7" w:rsidP="004271DB">
      <w:pPr>
        <w:rPr>
          <w:rFonts w:eastAsia="Adobe Gothic Std B"/>
          <w:sz w:val="28"/>
        </w:rPr>
      </w:pPr>
    </w:p>
    <w:p w:rsidR="00E03EE7" w:rsidRDefault="00E03EE7" w:rsidP="004271DB">
      <w:pPr>
        <w:rPr>
          <w:rFonts w:eastAsia="Adobe Gothic Std B"/>
          <w:sz w:val="28"/>
        </w:rPr>
      </w:pPr>
    </w:p>
    <w:p w:rsidR="00E03EE7" w:rsidRDefault="00E03EE7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lastRenderedPageBreak/>
        <w:t>Escolhendo o método de pagamento a dinheiro, o programa pergunta qual o montante recebido pelo cliente, para pagar a quantia.</w:t>
      </w:r>
    </w:p>
    <w:p w:rsidR="00E03EE7" w:rsidRDefault="00E03EE7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>Imaginemos que eram 20€:</w:t>
      </w:r>
    </w:p>
    <w:p w:rsidR="00E03EE7" w:rsidRDefault="00E03EE7" w:rsidP="004271DB">
      <w:pPr>
        <w:rPr>
          <w:rFonts w:eastAsia="Adobe Gothic Std B"/>
          <w:sz w:val="28"/>
        </w:rPr>
      </w:pPr>
      <w:r>
        <w:rPr>
          <w:rFonts w:eastAsia="Adobe Gothic Std B"/>
          <w:noProof/>
          <w:sz w:val="28"/>
          <w:lang w:eastAsia="pt-PT"/>
        </w:rPr>
        <w:drawing>
          <wp:inline distT="0" distB="0" distL="0" distR="0">
            <wp:extent cx="5400040" cy="2797810"/>
            <wp:effectExtent l="0" t="0" r="0" b="254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81FC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E7" w:rsidRDefault="00E03EE7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 xml:space="preserve">O programa automaticamente irá mostrar o Montante a </w:t>
      </w:r>
      <w:proofErr w:type="gramStart"/>
      <w:r>
        <w:rPr>
          <w:rFonts w:eastAsia="Adobe Gothic Std B"/>
          <w:sz w:val="28"/>
        </w:rPr>
        <w:t>Pagar,  Recebido</w:t>
      </w:r>
      <w:proofErr w:type="gramEnd"/>
      <w:r>
        <w:rPr>
          <w:rFonts w:eastAsia="Adobe Gothic Std B"/>
          <w:sz w:val="28"/>
        </w:rPr>
        <w:t xml:space="preserve"> pelo Cliente e ainda o Troco (se </w:t>
      </w:r>
      <w:r w:rsidR="00E35449">
        <w:rPr>
          <w:rFonts w:eastAsia="Adobe Gothic Std B"/>
          <w:sz w:val="28"/>
        </w:rPr>
        <w:t>h</w:t>
      </w:r>
      <w:r>
        <w:rPr>
          <w:rFonts w:eastAsia="Adobe Gothic Std B"/>
          <w:sz w:val="28"/>
        </w:rPr>
        <w:t>ouver).</w:t>
      </w:r>
    </w:p>
    <w:p w:rsidR="00E03EE7" w:rsidRDefault="00E03EE7" w:rsidP="004271DB">
      <w:pPr>
        <w:rPr>
          <w:rFonts w:eastAsia="Adobe Gothic Std B"/>
          <w:sz w:val="28"/>
        </w:rPr>
      </w:pPr>
      <w:r>
        <w:rPr>
          <w:rFonts w:eastAsia="Adobe Gothic Std B"/>
          <w:noProof/>
          <w:sz w:val="28"/>
          <w:lang w:eastAsia="pt-PT"/>
        </w:rPr>
        <w:drawing>
          <wp:inline distT="0" distB="0" distL="0" distR="0">
            <wp:extent cx="5400040" cy="2797810"/>
            <wp:effectExtent l="0" t="0" r="0" b="25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8B47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49" w:rsidRDefault="00E35449" w:rsidP="004271DB">
      <w:pPr>
        <w:rPr>
          <w:rFonts w:eastAsia="Adobe Gothic Std B"/>
          <w:sz w:val="28"/>
        </w:rPr>
      </w:pPr>
    </w:p>
    <w:p w:rsidR="00E35449" w:rsidRDefault="00E35449" w:rsidP="004271DB">
      <w:pPr>
        <w:rPr>
          <w:rFonts w:eastAsia="Adobe Gothic Std B"/>
          <w:sz w:val="28"/>
        </w:rPr>
      </w:pPr>
    </w:p>
    <w:p w:rsidR="00E35449" w:rsidRDefault="00E35449" w:rsidP="004271DB">
      <w:pPr>
        <w:rPr>
          <w:rFonts w:eastAsia="Adobe Gothic Std B"/>
          <w:sz w:val="28"/>
        </w:rPr>
      </w:pPr>
    </w:p>
    <w:p w:rsidR="00E35449" w:rsidRDefault="00E35449" w:rsidP="004271DB">
      <w:pPr>
        <w:rPr>
          <w:rFonts w:eastAsia="Adobe Gothic Std B"/>
          <w:sz w:val="28"/>
        </w:rPr>
      </w:pPr>
    </w:p>
    <w:p w:rsidR="00E35449" w:rsidRDefault="00E35449" w:rsidP="004271DB">
      <w:pPr>
        <w:rPr>
          <w:rFonts w:eastAsia="Adobe Gothic Std B"/>
          <w:sz w:val="28"/>
        </w:rPr>
      </w:pPr>
    </w:p>
    <w:p w:rsidR="00E35449" w:rsidRDefault="00E35449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lastRenderedPageBreak/>
        <w:t>Se o cliente optar por ter número de contribuinte na factura, o programa pergunta o Nome, a Localidade, o Código Postal e o Número de Contribuinte. (Ver exemplo)</w:t>
      </w:r>
    </w:p>
    <w:p w:rsidR="00E35449" w:rsidRDefault="00E35449" w:rsidP="004271DB">
      <w:pPr>
        <w:rPr>
          <w:rFonts w:eastAsia="Adobe Gothic Std B"/>
          <w:sz w:val="28"/>
        </w:rPr>
      </w:pPr>
      <w:r>
        <w:rPr>
          <w:rFonts w:eastAsia="Adobe Gothic Std B"/>
          <w:noProof/>
          <w:sz w:val="28"/>
          <w:lang w:eastAsia="pt-PT"/>
        </w:rPr>
        <w:drawing>
          <wp:inline distT="0" distB="0" distL="0" distR="0">
            <wp:extent cx="5400040" cy="2797810"/>
            <wp:effectExtent l="0" t="0" r="0" b="254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8778B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49" w:rsidRDefault="00E35449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>Seguindo estes dados, o programa pede para conferir os dados indicados</w:t>
      </w:r>
    </w:p>
    <w:p w:rsidR="00E35449" w:rsidRDefault="00E35449" w:rsidP="004271DB">
      <w:pPr>
        <w:rPr>
          <w:rFonts w:eastAsia="Adobe Gothic Std B"/>
          <w:sz w:val="28"/>
        </w:rPr>
      </w:pPr>
      <w:r>
        <w:rPr>
          <w:rFonts w:eastAsia="Adobe Gothic Std B"/>
          <w:noProof/>
          <w:sz w:val="28"/>
          <w:lang w:eastAsia="pt-PT"/>
        </w:rPr>
        <w:drawing>
          <wp:inline distT="0" distB="0" distL="0" distR="0">
            <wp:extent cx="5400040" cy="2797810"/>
            <wp:effectExtent l="0" t="0" r="0" b="254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82789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49" w:rsidRDefault="00E35449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>Se escolher a opção sim, o programa pergunta qual o método de pagamento. Se escolher a opção não, o programa volta a pedir os dados novamente.</w:t>
      </w:r>
    </w:p>
    <w:p w:rsidR="00E35449" w:rsidRDefault="00E35449" w:rsidP="004271DB">
      <w:pPr>
        <w:rPr>
          <w:rFonts w:eastAsia="Adobe Gothic Std B"/>
          <w:sz w:val="28"/>
        </w:rPr>
      </w:pPr>
    </w:p>
    <w:p w:rsidR="00E35449" w:rsidRDefault="00E35449" w:rsidP="004271DB">
      <w:pPr>
        <w:rPr>
          <w:rFonts w:eastAsia="Adobe Gothic Std B"/>
          <w:sz w:val="28"/>
        </w:rPr>
      </w:pPr>
    </w:p>
    <w:p w:rsidR="00E35449" w:rsidRDefault="00E35449" w:rsidP="004271DB">
      <w:pPr>
        <w:rPr>
          <w:rFonts w:eastAsia="Adobe Gothic Std B"/>
          <w:sz w:val="28"/>
        </w:rPr>
      </w:pPr>
    </w:p>
    <w:p w:rsidR="00E35449" w:rsidRDefault="00E35449" w:rsidP="004271DB">
      <w:pPr>
        <w:rPr>
          <w:rFonts w:eastAsia="Adobe Gothic Std B"/>
          <w:sz w:val="28"/>
        </w:rPr>
      </w:pPr>
    </w:p>
    <w:p w:rsidR="00E35449" w:rsidRPr="008038A4" w:rsidRDefault="00E35449" w:rsidP="00E35449">
      <w:pPr>
        <w:pBdr>
          <w:bottom w:val="single" w:sz="4" w:space="1" w:color="auto"/>
        </w:pBdr>
        <w:jc w:val="center"/>
        <w:rPr>
          <w:rFonts w:ascii="Adobe Gothic Std B" w:eastAsia="Adobe Gothic Std B" w:hAnsi="Adobe Gothic Std B" w:cs="MS Gothic"/>
          <w:b/>
          <w:color w:val="1F497D" w:themeColor="text2"/>
          <w:sz w:val="56"/>
        </w:rPr>
      </w:pPr>
      <w:r>
        <w:rPr>
          <w:rFonts w:ascii="Adobe Gothic Std B" w:eastAsia="Adobe Gothic Std B" w:hAnsi="Adobe Gothic Std B"/>
          <w:b/>
          <w:color w:val="1F497D" w:themeColor="text2"/>
          <w:sz w:val="56"/>
        </w:rPr>
        <w:lastRenderedPageBreak/>
        <w:t>Terminando o Programa</w:t>
      </w:r>
    </w:p>
    <w:p w:rsidR="00E35449" w:rsidRDefault="008A14CD" w:rsidP="004271DB">
      <w:pPr>
        <w:rPr>
          <w:rFonts w:eastAsia="Adobe Gothic Std B"/>
          <w:sz w:val="28"/>
        </w:rPr>
      </w:pPr>
      <w:r>
        <w:rPr>
          <w:rFonts w:eastAsia="Adobe Gothic Std B"/>
          <w:sz w:val="28"/>
        </w:rPr>
        <w:t>Entrando no menu das opções o programa dispõe de uma opção para Terminar a Sessão que permite desligar a Caixa Registadora (Como a cima referido)</w:t>
      </w:r>
    </w:p>
    <w:p w:rsidR="008A14CD" w:rsidRDefault="008A14CD" w:rsidP="004271DB">
      <w:pPr>
        <w:rPr>
          <w:rFonts w:eastAsia="Adobe Gothic Std B"/>
          <w:sz w:val="28"/>
        </w:rPr>
      </w:pPr>
      <w:bookmarkStart w:id="0" w:name="_GoBack"/>
      <w:r>
        <w:rPr>
          <w:rFonts w:eastAsia="Adobe Gothic Std B"/>
          <w:noProof/>
          <w:sz w:val="28"/>
          <w:lang w:eastAsia="pt-PT"/>
        </w:rPr>
        <w:drawing>
          <wp:inline distT="0" distB="0" distL="0" distR="0">
            <wp:extent cx="5400040" cy="2797810"/>
            <wp:effectExtent l="0" t="0" r="0" b="254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87DA5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03EE7" w:rsidRPr="004271DB" w:rsidRDefault="00E03EE7" w:rsidP="004271DB">
      <w:pPr>
        <w:rPr>
          <w:rFonts w:eastAsia="Adobe Gothic Std B"/>
          <w:sz w:val="28"/>
        </w:rPr>
      </w:pPr>
    </w:p>
    <w:sectPr w:rsidR="00E03EE7" w:rsidRPr="004271DB" w:rsidSect="0049144A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1DB"/>
    <w:rsid w:val="004271DB"/>
    <w:rsid w:val="0049144A"/>
    <w:rsid w:val="005B3211"/>
    <w:rsid w:val="005C1F62"/>
    <w:rsid w:val="005D6804"/>
    <w:rsid w:val="007160E6"/>
    <w:rsid w:val="00791914"/>
    <w:rsid w:val="007C2113"/>
    <w:rsid w:val="008038A4"/>
    <w:rsid w:val="008A14CD"/>
    <w:rsid w:val="00BA7F48"/>
    <w:rsid w:val="00E03EE7"/>
    <w:rsid w:val="00E3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427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271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427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271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853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</dc:creator>
  <cp:lastModifiedBy>DIGITAL</cp:lastModifiedBy>
  <cp:revision>2</cp:revision>
  <dcterms:created xsi:type="dcterms:W3CDTF">2014-06-24T13:47:00Z</dcterms:created>
  <dcterms:modified xsi:type="dcterms:W3CDTF">2014-06-24T15:02:00Z</dcterms:modified>
</cp:coreProperties>
</file>