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discussion: What did i learn?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As a final summary of the subject, I have to say that I truly learnt a lot and I also liked it. I’m going to explain myself.</w:t>
        <w:br w:type="textWrapping"/>
        <w:t xml:space="preserve">Before taking this subject, as I said in the presentation, I knew that bioinformatics was and still is important nowadays, but I didn’t understand how to do it. Every time I had to do any programmation, it was a nightmare for me. Despite this, I thought that taking this subject would be the right choice to give bioinformatics another opportunity, because, as I said, it’s the future.</w:t>
        <w:br w:type="textWrapping"/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At this point in the subject, I have to say that I liked it. Yes, we didn’t do anything very, very difficult, but I had the opportunity to learn about the applications of bioinformatics in the real world, not only in the learning part. There is a huge range of opportunities and you can focus more on clinical, research, or informatics areas. For me, this is amazing because you can specialize in different aspects.</w:t>
        <w:br w:type="textWrapping"/>
        <w:t xml:space="preserve">Therefore, they inspired me a lot and opened me to a new option to study, and I also think that guest presentations helped us by providing guidance and showcasing the diverse opportunities available to us in the coming years.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I have to say that, even with programming, I understood everything, to my surprise. I liked the second practical with R Studio where we had to do plots. I think that using ggplot it’s easier to make plots than with Excel. I found it very interesting and enjoyable. I really liked being able to customize them with different types of plot, colours, extra information such as the title, and I think that this makes the information we are working with more understandable for the reader.</w:t>
        <w:br w:type="textWrapping"/>
        <w:t xml:space="preserve">About the other practicals, the first one with Python (Data Management and Processing) made me learn new commands (uniq, grep…) and remember other commands that I didn’t recall, and I had the chance to internalize them more than before. I would like to improve my command-line fluency.</w:t>
        <w:br w:type="textWrapping"/>
        <w:t xml:space="preserve">The third practical, for example, was more difficult for me to follow because it was at a higher level, but even with this handicap, I enjoyed it a lot, just because I learned about the discovery of TFBs in relation to neural networks and how to distinguish sequences that bind to the transcription factor from those that do not.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About the last practical, was very interesting since we worked with real data and we were able to see the direct application of bioinformatics to perform a differential expression analysis. I liked this part of analize data about a real disease, in my case I chose skin cancer.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Overall, this course has given me a deeper appreciation of bioinformatics and its practical applications. I finish this course with a stronger foundation and a better understanding of the field.</w:t>
        <w:br w:type="textWrapping"/>
        <w:t xml:space="preserve">I am very happy to have taken this subject and I would really recommend it to future generations.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right"/>
      <w:rPr/>
    </w:pPr>
    <w:r w:rsidDel="00000000" w:rsidR="00000000" w:rsidRPr="00000000">
      <w:rPr>
        <w:rtl w:val="0"/>
      </w:rPr>
      <w:t xml:space="preserve">Núria Hernando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