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2D14" w14:textId="362A2C6D" w:rsidR="00DD68FD" w:rsidRDefault="00CE69E9">
      <w:r w:rsidRPr="00CE69E9">
        <w:rPr>
          <w:rFonts w:hint="eastAsia"/>
        </w:rPr>
        <w:t>高维数据的非线性</w:t>
      </w:r>
      <w:proofErr w:type="gramStart"/>
      <w:r w:rsidRPr="00CE69E9">
        <w:rPr>
          <w:rFonts w:hint="eastAsia"/>
        </w:rPr>
        <w:t>降维具有</w:t>
      </w:r>
      <w:proofErr w:type="gramEnd"/>
      <w:r w:rsidRPr="00CE69E9">
        <w:rPr>
          <w:rFonts w:hint="eastAsia"/>
        </w:rPr>
        <w:t>挑战性，因为低维嵌入必然包含失真，并且很难确定哪些失真是最重要的，需要避免。当已知相关类的数据注释可用时，可以使用它来指导嵌入，以避免加剧类分离的扭曲。本文介绍的监督映射方法，称为</w:t>
      </w:r>
      <w:proofErr w:type="spellStart"/>
      <w:r w:rsidRPr="00CE69E9">
        <w:t>ClassNeRV</w:t>
      </w:r>
      <w:proofErr w:type="spellEnd"/>
      <w:r w:rsidRPr="00CE69E9">
        <w:t>，提出了一个原始的应力函数，该函数考虑了类注释，并根据假邻居和错过的邻居来评估嵌入质量。</w:t>
      </w:r>
      <w:proofErr w:type="spellStart"/>
      <w:r w:rsidRPr="00CE69E9">
        <w:t>ClassNeRV</w:t>
      </w:r>
      <w:proofErr w:type="spellEnd"/>
      <w:r w:rsidRPr="00CE69E9">
        <w:t>共享来自随机邻居嵌入(SNE)的一系列方法的理论框架。与之前的方法相比，我们的方法有一个关键的优势:在文献中，监督方法经常以扭曲数据邻居结构为代价强调类分离;相反，无监督方法以经常混合</w:t>
      </w:r>
      <w:r w:rsidRPr="00CE69E9">
        <w:rPr>
          <w:rFonts w:hint="eastAsia"/>
        </w:rPr>
        <w:t>类为代价提供了更好的结构保存。实验表明，</w:t>
      </w:r>
      <w:proofErr w:type="spellStart"/>
      <w:r w:rsidRPr="00CE69E9">
        <w:t>ClassNeRV</w:t>
      </w:r>
      <w:proofErr w:type="spellEnd"/>
      <w:r w:rsidRPr="00CE69E9">
        <w:t>可以同时保持邻居结构和类分离，优于9种最先进的替代方案。</w:t>
      </w:r>
    </w:p>
    <w:p w14:paraId="2172B16F" w14:textId="77777777" w:rsidR="00986D16" w:rsidRDefault="00986D16">
      <w:r w:rsidRPr="00986D16">
        <w:t>1介绍</w:t>
      </w:r>
    </w:p>
    <w:p w14:paraId="50A6A790" w14:textId="77777777" w:rsidR="00986D16" w:rsidRDefault="00986D16">
      <w:proofErr w:type="gramStart"/>
      <w:r w:rsidRPr="00986D16">
        <w:t>降维</w:t>
      </w:r>
      <w:proofErr w:type="gramEnd"/>
      <w:r w:rsidRPr="00986D16">
        <w:t>(DR)方法旨在将高</w:t>
      </w:r>
      <w:proofErr w:type="gramStart"/>
      <w:r w:rsidRPr="00986D16">
        <w:t>维数据集映射</w:t>
      </w:r>
      <w:proofErr w:type="gramEnd"/>
      <w:r w:rsidRPr="00986D16">
        <w:t>为低维嵌入空间中的点，同时保留数据点之间的相似性度量。l DR可以利用课堂信息进行监督。因此，监督方法从数据的相对位置(也被</w:t>
      </w:r>
      <w:proofErr w:type="gramStart"/>
      <w:r w:rsidRPr="00986D16">
        <w:t>非监督</w:t>
      </w:r>
      <w:proofErr w:type="gramEnd"/>
      <w:r w:rsidRPr="00986D16">
        <w:t>方法使用)</w:t>
      </w:r>
      <w:proofErr w:type="gramStart"/>
      <w:r w:rsidRPr="00986D16">
        <w:t>和从类标签</w:t>
      </w:r>
      <w:proofErr w:type="gramEnd"/>
      <w:r w:rsidRPr="00986D16">
        <w:t>计算映射。DR技术I 2 3可用于分类或聚类的预处理步骤，或将(标记的)数据可视化为散点图。当映射有标签的数据时，有两个相互矛盾的目标:</w:t>
      </w:r>
    </w:p>
    <w:p w14:paraId="0AF7260C" w14:textId="7AD96066" w:rsidR="00986D16" w:rsidRDefault="00986D16">
      <w:r w:rsidRPr="00986D16">
        <w:t>分类是典型的监督DR技术:强调类别分离，并在嵌入空间中使用分类精度进行测量。</w:t>
      </w:r>
    </w:p>
    <w:p w14:paraId="0054133B" w14:textId="23A06C78" w:rsidR="00986D16" w:rsidRDefault="00986D16">
      <w:r w:rsidRPr="00986D16">
        <w:rPr>
          <w:rFonts w:hint="eastAsia"/>
        </w:rPr>
        <w:t>探索性数据分析是典型的无监督</w:t>
      </w:r>
      <w:r w:rsidRPr="00986D16">
        <w:t>DR技术，它在不了解类信息的情况下运行:数据邻域结构被优先化并被测量为原始空间和嵌入空间中数据相似度之间的差异。</w:t>
      </w:r>
    </w:p>
    <w:p w14:paraId="5C6E0AFD" w14:textId="16AB78E2" w:rsidR="00986D16" w:rsidRDefault="00986D16">
      <w:r w:rsidRPr="00986D16">
        <w:rPr>
          <w:rFonts w:hint="eastAsia"/>
        </w:rPr>
        <w:t>这些目标来源于视觉分析任务</w:t>
      </w:r>
      <w:r w:rsidRPr="00986D16">
        <w:t>34]。除非类和数据邻域结构在数据和嵌入空间中都很好地匹配，否则它们是矛盾的:每个</w:t>
      </w:r>
      <w:proofErr w:type="gramStart"/>
      <w:r w:rsidRPr="00986D16">
        <w:t>类构成</w:t>
      </w:r>
      <w:proofErr w:type="gramEnd"/>
      <w:r w:rsidRPr="00986D16">
        <w:t>不同的区域，没有跨类邻域关系。不幸的是，这种理想情况不太可能发生，因为数据邻域结构和类在数据空间中并不总是匹配的，而高维数据的低维嵌入会带来不可避免的失真3:假邻居是内嵌点中的邻点，但不在数据中;漏邻居是数据中的邻点，但</w:t>
      </w:r>
      <w:proofErr w:type="gramStart"/>
      <w:r w:rsidRPr="00986D16">
        <w:t>不</w:t>
      </w:r>
      <w:proofErr w:type="gramEnd"/>
      <w:r w:rsidRPr="00986D16">
        <w:t>在内</w:t>
      </w:r>
      <w:proofErr w:type="gramStart"/>
      <w:r w:rsidRPr="00986D16">
        <w:t>嵌</w:t>
      </w:r>
      <w:proofErr w:type="gramEnd"/>
      <w:r w:rsidRPr="00986D16">
        <w:t>点中。</w:t>
      </w:r>
    </w:p>
    <w:p w14:paraId="4B49380A" w14:textId="497AF00D" w:rsidR="00943F5D" w:rsidRDefault="00943F5D">
      <w:r w:rsidRPr="00943F5D">
        <w:rPr>
          <w:rFonts w:hint="eastAsia"/>
        </w:rPr>
        <w:t>在这项工作中，我们提出了</w:t>
      </w:r>
      <w:proofErr w:type="spellStart"/>
      <w:r w:rsidRPr="00943F5D">
        <w:t>ClassNeRV</w:t>
      </w:r>
      <w:proofErr w:type="spellEnd"/>
      <w:r w:rsidRPr="00943F5D">
        <w:t>，一种有监督的DR技术来完成探索性分析目标，同时</w:t>
      </w:r>
      <w:proofErr w:type="gramStart"/>
      <w:r w:rsidRPr="00943F5D">
        <w:t>考虑到类信息</w:t>
      </w:r>
      <w:proofErr w:type="gramEnd"/>
      <w:r w:rsidRPr="00943F5D">
        <w:t>。我们的解决方案在原理上类似于早期的</w:t>
      </w:r>
      <w:proofErr w:type="spellStart"/>
      <w:r w:rsidRPr="00943F5D">
        <w:t>ClassiMap</w:t>
      </w:r>
      <w:proofErr w:type="spellEnd"/>
      <w:r w:rsidRPr="00943F5D">
        <w:t xml:space="preserve"> 5]基于距离的投影，但我们的方法来自与</w:t>
      </w:r>
      <w:proofErr w:type="spellStart"/>
      <w:r w:rsidRPr="00943F5D">
        <w:t>NeRV</w:t>
      </w:r>
      <w:proofErr w:type="spellEnd"/>
      <w:r w:rsidRPr="00943F5D">
        <w:t xml:space="preserve"> 6Z]， SNE[]和</w:t>
      </w:r>
      <w:proofErr w:type="spellStart"/>
      <w:r w:rsidRPr="00943F5D">
        <w:t>tSNE</w:t>
      </w:r>
      <w:proofErr w:type="spellEnd"/>
      <w:r w:rsidRPr="00943F5D">
        <w:t>]相同的基于良好的概率框架。我们的解决方案明显不同于其他以前的监督方法，这些方法倾向于以牺牲邻居结构为代价强制类分离，例如S-</w:t>
      </w:r>
      <w:proofErr w:type="spellStart"/>
      <w:r w:rsidRPr="00943F5D">
        <w:t>Isomap</w:t>
      </w:r>
      <w:proofErr w:type="spellEnd"/>
      <w:r w:rsidRPr="00943F5D">
        <w:t xml:space="preserve"> [10]， S-</w:t>
      </w:r>
      <w:proofErr w:type="spellStart"/>
      <w:r w:rsidRPr="00943F5D">
        <w:t>NeRV</w:t>
      </w:r>
      <w:proofErr w:type="spellEnd"/>
      <w:r w:rsidRPr="00943F5D">
        <w:t xml:space="preserve"> [I]和S-UMAP[12]。图1说明了</w:t>
      </w:r>
      <w:proofErr w:type="spellStart"/>
      <w:r w:rsidRPr="00943F5D">
        <w:t>ClassNeRV</w:t>
      </w:r>
      <w:proofErr w:type="spellEnd"/>
      <w:r w:rsidRPr="00943F5D">
        <w:t>的基本特征。</w:t>
      </w:r>
    </w:p>
    <w:p w14:paraId="0C580AE0" w14:textId="26768874" w:rsidR="00063523" w:rsidRDefault="00063523">
      <w:r w:rsidRPr="00063523">
        <w:rPr>
          <w:rFonts w:hint="eastAsia"/>
        </w:rPr>
        <w:t>我们的贡献有两个方面</w:t>
      </w:r>
      <w:r w:rsidRPr="00063523">
        <w:t>:我们提出了</w:t>
      </w:r>
      <w:proofErr w:type="spellStart"/>
      <w:r w:rsidRPr="00063523">
        <w:t>ClassNeRV</w:t>
      </w:r>
      <w:proofErr w:type="spellEnd"/>
      <w:r w:rsidRPr="00063523">
        <w:t>，它利用类信息来确保在将高维标记数据嵌入到低维空间时更好地保存类。它的应力函数，来自无监督的</w:t>
      </w:r>
      <w:proofErr w:type="spellStart"/>
      <w:r w:rsidRPr="00063523">
        <w:t>NeRV</w:t>
      </w:r>
      <w:proofErr w:type="spellEnd"/>
      <w:r w:rsidRPr="00063523">
        <w:t xml:space="preserve"> 6Z]，引导优化，使邻域结构不可避免的扭曲被放置在它们对类结构的危害较小的地方。通过强调对阶级之间的错误邻居和阶级内部的错误邻居的惩罚，可以避免有害的扭曲。我们还从标准的可信度和连续性质量指标[I3]中导出了两个新的类感知质量指标，以特别解释影响类保存的扭曲。</w:t>
      </w:r>
    </w:p>
    <w:p w14:paraId="2C5D881C" w14:textId="09EBF693" w:rsidR="00063523" w:rsidRDefault="00063523">
      <w:r>
        <w:rPr>
          <w:rFonts w:hint="eastAsia"/>
        </w:rPr>
        <w:t>2</w:t>
      </w:r>
      <w:r>
        <w:t xml:space="preserve">. </w:t>
      </w:r>
      <w:r>
        <w:rPr>
          <w:rStyle w:val="fontstyle01"/>
        </w:rPr>
        <w:t>Related Work</w:t>
      </w:r>
    </w:p>
    <w:p w14:paraId="4E5DBC9F" w14:textId="59C19BAD" w:rsidR="00063523" w:rsidRDefault="00063523">
      <w:r w:rsidRPr="00063523">
        <w:rPr>
          <w:rFonts w:hint="eastAsia"/>
        </w:rPr>
        <w:t>无人监督的嵌入。以前已经提出了许多线性或非线性算法，包括主成分分析</w:t>
      </w:r>
      <w:r w:rsidRPr="00063523">
        <w:t>(PCA) 14]，自组织映射(SOM)[15]，等距特征映射(</w:t>
      </w:r>
      <w:proofErr w:type="spellStart"/>
      <w:r w:rsidRPr="00063523">
        <w:t>Isomap</w:t>
      </w:r>
      <w:proofErr w:type="spellEnd"/>
      <w:r w:rsidRPr="00063523">
        <w:t>) 16]，数据驱动的高维缩放(DD-HDS)[17]，局部仿射多维投影(LAMP)[18]和均匀流形逼近和投影(UMAP)[12]。在各种各样的技术中，邻域嵌入(NE)技术在保持邻域结构和计算时间方面是有效的。他们的概率框架也提供了一个理论背景，以解释获得的地图在一个</w:t>
      </w:r>
      <w:r w:rsidR="000A08C4" w:rsidRPr="000A08C4">
        <w:rPr>
          <w:rFonts w:hint="eastAsia"/>
        </w:rPr>
        <w:t>邻域检索任务</w:t>
      </w:r>
      <w:r w:rsidR="000A08C4" w:rsidRPr="000A08C4">
        <w:t>[Z]。NE方法计算，对于每一对点</w:t>
      </w:r>
      <w:proofErr w:type="spellStart"/>
      <w:r w:rsidR="000A08C4" w:rsidRPr="000A08C4">
        <w:t>i</w:t>
      </w:r>
      <w:proofErr w:type="spellEnd"/>
      <w:r w:rsidR="000A08C4" w:rsidRPr="000A08C4">
        <w:t>, j，点j到点</w:t>
      </w:r>
      <w:proofErr w:type="spellStart"/>
      <w:r w:rsidR="000A08C4" w:rsidRPr="000A08C4">
        <w:t>i</w:t>
      </w:r>
      <w:proofErr w:type="spellEnd"/>
      <w:r w:rsidR="000A08C4" w:rsidRPr="000A08C4">
        <w:t>的邻域的概率隶属度，有时称为相似度。这些隶属度分别在数据空间和嵌入空间中计算。通过最小化这两个空间之间的隶属概率的差异来获得映射。这些方法包括随机邻域嵌入(SNE) 8、t-分布式SNE (t-SNE) 9、Jensen Shannon嵌入(JSE) 19和邻域检索可视化(</w:t>
      </w:r>
      <w:proofErr w:type="spellStart"/>
      <w:r w:rsidR="000A08C4" w:rsidRPr="000A08C4">
        <w:t>NeRV</w:t>
      </w:r>
      <w:proofErr w:type="spellEnd"/>
      <w:r w:rsidR="000A08C4" w:rsidRPr="000A08C4">
        <w:t>) 6Z]。SNE和t-SNE的区别在于用于计算它们在嵌入空间中的邻域隶属度的内核。JSE和</w:t>
      </w:r>
      <w:proofErr w:type="spellStart"/>
      <w:r w:rsidR="000A08C4" w:rsidRPr="000A08C4">
        <w:t>NeRV</w:t>
      </w:r>
      <w:proofErr w:type="spellEnd"/>
      <w:r w:rsidR="000A08C4" w:rsidRPr="000A08C4">
        <w:t>都扩展了SNE，以控制错误邻居和遗漏邻居之间的平衡。</w:t>
      </w:r>
      <w:proofErr w:type="spellStart"/>
      <w:r w:rsidR="000A08C4" w:rsidRPr="000A08C4">
        <w:t>NeRV</w:t>
      </w:r>
      <w:proofErr w:type="spellEnd"/>
      <w:r w:rsidR="000A08C4" w:rsidRPr="000A08C4">
        <w:t>和JSE的这种可调性使它们最适合引入监督。</w:t>
      </w:r>
    </w:p>
    <w:p w14:paraId="737E24AB" w14:textId="663F2271" w:rsidR="000A08C4" w:rsidRDefault="000A08C4">
      <w:r w:rsidRPr="000A08C4">
        <w:rPr>
          <w:rFonts w:hint="eastAsia"/>
        </w:rPr>
        <w:t>监督嵌入。监督映射方法主要侧重</w:t>
      </w:r>
      <w:proofErr w:type="gramStart"/>
      <w:r w:rsidRPr="000A08C4">
        <w:rPr>
          <w:rFonts w:hint="eastAsia"/>
        </w:rPr>
        <w:t>于类分离</w:t>
      </w:r>
      <w:proofErr w:type="gramEnd"/>
      <w:r w:rsidRPr="000A08C4">
        <w:rPr>
          <w:rFonts w:hint="eastAsia"/>
        </w:rPr>
        <w:t>，在映射前或映射中修改数据邻居结构。</w:t>
      </w:r>
      <w:bookmarkStart w:id="0" w:name="OLE_LINK1"/>
      <w:r w:rsidRPr="000A08C4">
        <w:rPr>
          <w:rFonts w:hint="eastAsia"/>
        </w:rPr>
        <w:t>其中许</w:t>
      </w:r>
      <w:r w:rsidRPr="000A08C4">
        <w:rPr>
          <w:rFonts w:hint="eastAsia"/>
        </w:rPr>
        <w:lastRenderedPageBreak/>
        <w:t>多方法通常减少类之间的数据相似性，并增加</w:t>
      </w:r>
      <w:proofErr w:type="gramStart"/>
      <w:r w:rsidRPr="000A08C4">
        <w:rPr>
          <w:rFonts w:hint="eastAsia"/>
        </w:rPr>
        <w:t>类内部</w:t>
      </w:r>
      <w:proofErr w:type="gramEnd"/>
      <w:r w:rsidRPr="000A08C4">
        <w:rPr>
          <w:rFonts w:hint="eastAsia"/>
        </w:rPr>
        <w:t>的数据相似性，然后在修改后的相似性上使用标准的无监督映射方法。</w:t>
      </w:r>
      <w:bookmarkEnd w:id="0"/>
      <w:r w:rsidRPr="000A08C4">
        <w:rPr>
          <w:rFonts w:hint="eastAsia"/>
        </w:rPr>
        <w:t>它们可以使用度量学习，如监督局部线性嵌入</w:t>
      </w:r>
      <w:r w:rsidRPr="000A08C4">
        <w:t>SLLE及其变体20 2122]，监督异构映射(S-</w:t>
      </w:r>
      <w:proofErr w:type="spellStart"/>
      <w:r w:rsidRPr="000A08C4">
        <w:t>Isomap</w:t>
      </w:r>
      <w:proofErr w:type="spellEnd"/>
      <w:r w:rsidRPr="000A08C4">
        <w:t>) 023，监督</w:t>
      </w:r>
      <w:proofErr w:type="spellStart"/>
      <w:r w:rsidRPr="000A08C4">
        <w:t>NeRV</w:t>
      </w:r>
      <w:proofErr w:type="spellEnd"/>
      <w:r w:rsidRPr="000A08C4">
        <w:t xml:space="preserve"> (S-</w:t>
      </w:r>
      <w:proofErr w:type="spellStart"/>
      <w:r w:rsidRPr="000A08C4">
        <w:t>NeRV</w:t>
      </w:r>
      <w:proofErr w:type="spellEnd"/>
      <w:r w:rsidRPr="000A08C4">
        <w:t>) I或监督UMAP S-UMAP 2)，或在相似点上操作，如</w:t>
      </w:r>
      <w:proofErr w:type="gramStart"/>
      <w:r w:rsidRPr="000A08C4">
        <w:t>半监督</w:t>
      </w:r>
      <w:proofErr w:type="gramEnd"/>
      <w:r w:rsidRPr="000A08C4">
        <w:t>版本的重尾</w:t>
      </w:r>
      <w:proofErr w:type="spellStart"/>
      <w:r w:rsidRPr="000A08C4">
        <w:t>tSNE</w:t>
      </w:r>
      <w:proofErr w:type="spellEnd"/>
      <w:r w:rsidRPr="000A08C4">
        <w:t xml:space="preserve"> 24)。其他方法依赖于全局参数映射并优化其参数以</w:t>
      </w:r>
      <w:proofErr w:type="gramStart"/>
      <w:r w:rsidRPr="000A08C4">
        <w:t>最大化类分离</w:t>
      </w:r>
      <w:proofErr w:type="gramEnd"/>
      <w:r w:rsidRPr="000A08C4">
        <w:t>，如线性判别分析(LDA)[25]及其</w:t>
      </w:r>
      <w:proofErr w:type="gramStart"/>
      <w:r w:rsidRPr="000A08C4">
        <w:t>内核化</w:t>
      </w:r>
      <w:proofErr w:type="gramEnd"/>
      <w:r w:rsidRPr="000A08C4">
        <w:t>变体26,27,28)，邻域成分分析(NCA) 29及其神经网络变体30]或有限</w:t>
      </w:r>
      <w:proofErr w:type="gramStart"/>
      <w:r w:rsidRPr="000A08C4">
        <w:t>秩</w:t>
      </w:r>
      <w:proofErr w:type="gramEnd"/>
      <w:r w:rsidRPr="000A08C4">
        <w:t>矩阵学习向量量化(</w:t>
      </w:r>
      <w:proofErr w:type="spellStart"/>
      <w:r w:rsidRPr="000A08C4">
        <w:t>LiRaM</w:t>
      </w:r>
      <w:proofErr w:type="spellEnd"/>
      <w:r w:rsidRPr="000A08C4">
        <w:t xml:space="preserve"> LVQ) 31。类感知</w:t>
      </w:r>
      <w:proofErr w:type="spellStart"/>
      <w:r w:rsidRPr="000A08C4">
        <w:t>tSNE</w:t>
      </w:r>
      <w:proofErr w:type="spellEnd"/>
      <w:r w:rsidRPr="000A08C4">
        <w:t xml:space="preserve"> (</w:t>
      </w:r>
      <w:proofErr w:type="spellStart"/>
      <w:r w:rsidRPr="000A08C4">
        <w:t>catSNE</w:t>
      </w:r>
      <w:proofErr w:type="spellEnd"/>
      <w:r w:rsidRPr="000A08C4">
        <w:t>) 32]局部适应邻域的大小，以保留</w:t>
      </w:r>
      <w:proofErr w:type="gramStart"/>
      <w:r w:rsidRPr="000A08C4">
        <w:t>基于类</w:t>
      </w:r>
      <w:proofErr w:type="gramEnd"/>
      <w:r w:rsidRPr="000A08C4">
        <w:t>的分布。最后，</w:t>
      </w:r>
      <w:proofErr w:type="spellStart"/>
      <w:r w:rsidRPr="000A08C4">
        <w:t>ClassiMap</w:t>
      </w:r>
      <w:proofErr w:type="spellEnd"/>
      <w:r w:rsidRPr="000A08C4">
        <w:t>优化了一个类似于局部多维标度(LMDS)[33]的应力函数，但在惩罚错误和遗漏邻居时，通过考虑类别来支持对标记数据的探索性分析。然而，基于距离的LMDS和</w:t>
      </w:r>
      <w:proofErr w:type="spellStart"/>
      <w:r w:rsidRPr="000A08C4">
        <w:t>ClassiMap</w:t>
      </w:r>
      <w:proofErr w:type="spellEnd"/>
      <w:r w:rsidRPr="000A08C4">
        <w:t>在高维[34]中对范数集中现象都很敏感，而</w:t>
      </w:r>
      <w:proofErr w:type="spellStart"/>
      <w:r w:rsidRPr="000A08C4">
        <w:t>nev</w:t>
      </w:r>
      <w:proofErr w:type="spellEnd"/>
      <w:r w:rsidRPr="000A08C4">
        <w:t>等NE技术使用移不变隶属度[35]来缓解这种影响</w:t>
      </w:r>
      <w:r w:rsidRPr="000A08C4">
        <w:rPr>
          <w:rFonts w:hint="eastAsia"/>
        </w:rPr>
        <w:t>。</w:t>
      </w:r>
      <w:proofErr w:type="spellStart"/>
      <w:r w:rsidRPr="000A08C4">
        <w:t>ClassNeRV</w:t>
      </w:r>
      <w:proofErr w:type="spellEnd"/>
      <w:r w:rsidRPr="000A08C4">
        <w:t>从</w:t>
      </w:r>
      <w:proofErr w:type="spellStart"/>
      <w:r w:rsidRPr="000A08C4">
        <w:t>NeRV</w:t>
      </w:r>
      <w:proofErr w:type="spellEnd"/>
      <w:r w:rsidRPr="000A08C4">
        <w:t>应力函数中派生出与</w:t>
      </w:r>
      <w:proofErr w:type="spellStart"/>
      <w:r w:rsidRPr="000A08C4">
        <w:t>ClassiMap</w:t>
      </w:r>
      <w:proofErr w:type="spellEnd"/>
      <w:r w:rsidRPr="000A08C4">
        <w:t>相同的原理，以获得两者的好处。</w:t>
      </w:r>
    </w:p>
    <w:p w14:paraId="1F1936D3" w14:textId="2558F41A" w:rsidR="00B31F96" w:rsidRDefault="00B31F96"/>
    <w:p w14:paraId="60994CCE" w14:textId="74245FFC" w:rsidR="00B31F96" w:rsidRDefault="00B31F96"/>
    <w:p w14:paraId="43612C3D" w14:textId="77777777" w:rsidR="00B31F96" w:rsidRDefault="00B31F96">
      <w:r w:rsidRPr="00B31F96">
        <w:t xml:space="preserve">3.2 </w:t>
      </w:r>
      <w:proofErr w:type="spellStart"/>
      <w:r w:rsidRPr="00B31F96">
        <w:t>ClassNeRV</w:t>
      </w:r>
      <w:proofErr w:type="spellEnd"/>
      <w:r w:rsidRPr="00B31F96">
        <w:t>应力函数</w:t>
      </w:r>
    </w:p>
    <w:p w14:paraId="32834EFE" w14:textId="365E73D6" w:rsidR="00B31F96" w:rsidRDefault="00B31F96">
      <w:r w:rsidRPr="00B31F96">
        <w:t>我们的目标是实现既保留邻域结构又保留类的嵌入。我们建议嵌入不应该人为地将同一类中的点分开，也不应该人为地</w:t>
      </w:r>
      <w:r w:rsidRPr="00B31F96">
        <w:rPr>
          <w:rFonts w:hint="eastAsia"/>
        </w:rPr>
        <w:t>把不同</w:t>
      </w:r>
      <w:r>
        <w:rPr>
          <w:rFonts w:hint="eastAsia"/>
        </w:rPr>
        <w:t>类别</w:t>
      </w:r>
      <w:r w:rsidRPr="00B31F96">
        <w:rPr>
          <w:rFonts w:hint="eastAsia"/>
        </w:rPr>
        <w:t>的</w:t>
      </w:r>
      <w:proofErr w:type="gramStart"/>
      <w:r>
        <w:rPr>
          <w:rFonts w:hint="eastAsia"/>
        </w:rPr>
        <w:t>的</w:t>
      </w:r>
      <w:proofErr w:type="gramEnd"/>
      <w:r>
        <w:rPr>
          <w:rFonts w:hint="eastAsia"/>
        </w:rPr>
        <w:t>点聚集</w:t>
      </w:r>
      <w:r w:rsidRPr="00B31F96">
        <w:rPr>
          <w:rFonts w:hint="eastAsia"/>
        </w:rPr>
        <w:t>起来。因此，我们需要分别惩罚更多类内的错误邻居</w:t>
      </w:r>
      <w:proofErr w:type="gramStart"/>
      <w:r w:rsidRPr="00B31F96">
        <w:rPr>
          <w:rFonts w:hint="eastAsia"/>
        </w:rPr>
        <w:t>和类间的</w:t>
      </w:r>
      <w:proofErr w:type="gramEnd"/>
      <w:r w:rsidRPr="00B31F96">
        <w:rPr>
          <w:rFonts w:hint="eastAsia"/>
        </w:rPr>
        <w:t>错误邻居。为了控制这些基于阶级的扭曲，我们进一步将公式</w:t>
      </w:r>
      <w:r w:rsidRPr="00B31F96">
        <w:t>2)中的散度项划分为类</w:t>
      </w:r>
      <w:proofErr w:type="gramStart"/>
      <w:r w:rsidRPr="00B31F96">
        <w:t>内关系和类间</w:t>
      </w:r>
      <w:proofErr w:type="gramEnd"/>
      <w:r w:rsidRPr="00B31F96">
        <w:t>关系。它给出了另外两个不同的</w:t>
      </w:r>
      <w:proofErr w:type="gramStart"/>
      <w:r w:rsidRPr="00B31F96">
        <w:t>基于类</w:t>
      </w:r>
      <w:proofErr w:type="gramEnd"/>
      <w:r w:rsidRPr="00B31F96">
        <w:t>的权衡参数T和T(都在[0,1]中)，并导致</w:t>
      </w:r>
      <w:proofErr w:type="spellStart"/>
      <w:r w:rsidRPr="00B31F96">
        <w:t>ClassNeRV</w:t>
      </w:r>
      <w:proofErr w:type="spellEnd"/>
      <w:r w:rsidRPr="00B31F96">
        <w:t>应力函数:</w:t>
      </w:r>
    </w:p>
    <w:p w14:paraId="608EB893" w14:textId="5E4BC574" w:rsidR="00BF6FF4" w:rsidRDefault="00BF6FF4"/>
    <w:p w14:paraId="1BE2DC1E" w14:textId="1D503529" w:rsidR="00BF6FF4" w:rsidRDefault="00BF6FF4">
      <w:r w:rsidRPr="00BF6FF4">
        <w:rPr>
          <w:rFonts w:hint="eastAsia"/>
        </w:rPr>
        <w:t>注意，为了保证应力函数的正性，用</w:t>
      </w:r>
      <w:r w:rsidRPr="00BF6FF4">
        <w:t>Bregman (B)散度</w:t>
      </w:r>
      <w:proofErr w:type="gramStart"/>
      <w:r w:rsidRPr="00BF6FF4">
        <w:t>代替了式</w:t>
      </w:r>
      <w:proofErr w:type="gramEnd"/>
      <w:r w:rsidRPr="00BF6FF4">
        <w:t>(2)的KL散度。的确，KL散度仅定义为概率分布(和为1)，而在</w:t>
      </w:r>
      <w:proofErr w:type="spellStart"/>
      <w:r w:rsidRPr="00BF6FF4">
        <w:t>CClassNeRy</w:t>
      </w:r>
      <w:proofErr w:type="spellEnd"/>
      <w:r w:rsidRPr="00BF6FF4">
        <w:t>的四项中，隶属度仅限于集合Sf或Sf和小于1。因此，KL散度不能直接适用于这样的隶属度(否则就不满足散度的已知性质，即非负性和不可分辨的同一性)，而Bregman散度可以直接适用于这样的隶属度。布雷格</w:t>
      </w:r>
      <w:proofErr w:type="gramStart"/>
      <w:r w:rsidRPr="00BF6FF4">
        <w:t>曼</w:t>
      </w:r>
      <w:proofErr w:type="gramEnd"/>
      <w:r w:rsidRPr="00BF6FF4">
        <w:t>散度术语DB(B, B)和DB(B，)分别惩罚类内缺失邻居和假邻居，而术语DB(Bf, Bf)和DB(Bf, B)分别</w:t>
      </w:r>
      <w:proofErr w:type="gramStart"/>
      <w:r w:rsidRPr="00BF6FF4">
        <w:t>惩罚类间缺失</w:t>
      </w:r>
      <w:proofErr w:type="gramEnd"/>
      <w:r w:rsidRPr="00BF6FF4">
        <w:t>邻居和假邻居。</w:t>
      </w:r>
    </w:p>
    <w:p w14:paraId="29142A3B" w14:textId="487C3369" w:rsidR="00AA3634" w:rsidRDefault="00AA3634">
      <w:r w:rsidRPr="00AA3634">
        <w:rPr>
          <w:rFonts w:hint="eastAsia"/>
        </w:rPr>
        <w:t>参数</w:t>
      </w:r>
      <w:r w:rsidRPr="00AA3634">
        <w:t>T并通过加权这些项来定义</w:t>
      </w:r>
      <w:proofErr w:type="spellStart"/>
      <w:r w:rsidRPr="00AA3634">
        <w:t>ClassNeRV</w:t>
      </w:r>
      <w:proofErr w:type="spellEnd"/>
      <w:r w:rsidRPr="00AA3634">
        <w:t>映射行为。TE控制类</w:t>
      </w:r>
      <w:proofErr w:type="gramStart"/>
      <w:r w:rsidRPr="00AA3634">
        <w:t>内错误</w:t>
      </w:r>
      <w:proofErr w:type="gramEnd"/>
      <w:r w:rsidRPr="00AA3634">
        <w:t>邻居和错过邻居的惩罚平衡，而</w:t>
      </w:r>
      <w:proofErr w:type="spellStart"/>
      <w:r w:rsidRPr="00AA3634">
        <w:t>Tf</w:t>
      </w:r>
      <w:proofErr w:type="spellEnd"/>
      <w:r w:rsidRPr="00AA3634">
        <w:t xml:space="preserve">控制类之间类似的平衡。因此，如果TE &gt; </w:t>
      </w:r>
      <w:proofErr w:type="spellStart"/>
      <w:r w:rsidRPr="00AA3634">
        <w:t>Tf</w:t>
      </w:r>
      <w:proofErr w:type="spellEnd"/>
      <w:r w:rsidRPr="00AA3634">
        <w:t>，即它的应力函数惩罚更多的类内缺失邻居</w:t>
      </w:r>
      <w:proofErr w:type="gramStart"/>
      <w:r w:rsidRPr="00AA3634">
        <w:t>和类间虚假</w:t>
      </w:r>
      <w:proofErr w:type="gramEnd"/>
      <w:r w:rsidRPr="00AA3634">
        <w:t>邻居，则</w:t>
      </w:r>
      <w:proofErr w:type="spellStart"/>
      <w:r w:rsidRPr="00AA3634">
        <w:t>ClassNeRV</w:t>
      </w:r>
      <w:proofErr w:type="spellEnd"/>
      <w:r w:rsidRPr="00AA3634">
        <w:t>是监督的。T-差值越大，监督水平越高，TE= 1和=0时最大。然而，使用TE&lt;将有利于类内丢失的邻居，以及类之间的虚假邻居，鼓励同类分裂和明显的类重叠，从而破坏类的保存。如果TE =</w:t>
      </w:r>
      <w:proofErr w:type="spellStart"/>
      <w:r w:rsidRPr="00AA3634">
        <w:t>Tf</w:t>
      </w:r>
      <w:proofErr w:type="spellEnd"/>
      <w:r w:rsidRPr="00AA3634">
        <w:t>，然后缩减到原始的</w:t>
      </w:r>
      <w:proofErr w:type="spellStart"/>
      <w:r w:rsidRPr="00AA3634">
        <w:t>NeRV</w:t>
      </w:r>
      <w:proofErr w:type="spellEnd"/>
      <w:r w:rsidRPr="00AA3634">
        <w:t>，则</w:t>
      </w:r>
      <w:proofErr w:type="spellStart"/>
      <w:r w:rsidRPr="00AA3634">
        <w:t>ClassNeRV</w:t>
      </w:r>
      <w:proofErr w:type="spellEnd"/>
      <w:r w:rsidRPr="00AA3634">
        <w:t>是无监督的，类内</w:t>
      </w:r>
      <w:proofErr w:type="gramStart"/>
      <w:r w:rsidRPr="00AA3634">
        <w:t>和类间的</w:t>
      </w:r>
      <w:proofErr w:type="gramEnd"/>
      <w:r w:rsidRPr="00AA3634">
        <w:t>Bregman发散之和等于对应</w:t>
      </w:r>
      <w:r w:rsidRPr="00AA3634">
        <w:rPr>
          <w:rFonts w:hint="eastAsia"/>
        </w:rPr>
        <w:t>的</w:t>
      </w:r>
      <w:r w:rsidRPr="00AA3634">
        <w:t>KL发散与b.</w:t>
      </w:r>
      <w:proofErr w:type="gramStart"/>
      <w:r w:rsidRPr="00AA3634">
        <w:t>.-</w:t>
      </w:r>
      <w:proofErr w:type="gramEnd"/>
      <w:r w:rsidRPr="00AA3634">
        <w:t>B..项消去了</w:t>
      </w:r>
    </w:p>
    <w:p w14:paraId="5FCD3063" w14:textId="1E468B39" w:rsidR="0081377F" w:rsidRDefault="0081377F">
      <w:r w:rsidRPr="0081377F">
        <w:rPr>
          <w:rFonts w:hint="eastAsia"/>
        </w:rPr>
        <w:t>我们将</w:t>
      </w:r>
      <w:r w:rsidRPr="0081377F">
        <w:t>TE和T重新参数化为T*=(E+T)/2和E =(TE-T)/2。r* E[0.1]控制了错误邻居和错过邻居惩罚之间的平均权衡(如</w:t>
      </w:r>
      <w:proofErr w:type="spellStart"/>
      <w:r w:rsidRPr="0081377F">
        <w:t>NeRV</w:t>
      </w:r>
      <w:proofErr w:type="spellEnd"/>
      <w:r w:rsidRPr="0081377F">
        <w:t>中的T。e e[0,0.5]控制着监督的水平(监督越多，值越大)。逆变换为:T=7*+ε和τ=T*-ε。</w:t>
      </w:r>
    </w:p>
    <w:p w14:paraId="1357C49B" w14:textId="39029442" w:rsidR="0081377F" w:rsidRDefault="0081377F">
      <w:r w:rsidRPr="0081377F">
        <w:rPr>
          <w:rFonts w:hint="eastAsia"/>
        </w:rPr>
        <w:t>给定</w:t>
      </w:r>
      <w:r w:rsidRPr="0081377F">
        <w:t>T*和e，</w:t>
      </w:r>
      <w:proofErr w:type="gramStart"/>
      <w:r w:rsidRPr="0081377F">
        <w:t>通过使式</w:t>
      </w:r>
      <w:proofErr w:type="gramEnd"/>
      <w:r w:rsidRPr="0081377F">
        <w:t>(3)中的应力</w:t>
      </w:r>
      <w:proofErr w:type="spellStart"/>
      <w:r w:rsidRPr="0081377F">
        <w:t>CClassNeRy</w:t>
      </w:r>
      <w:proofErr w:type="spellEnd"/>
      <w:r w:rsidRPr="0081377F">
        <w:t>相对于嵌入点的坐标最小化来获得</w:t>
      </w:r>
      <w:proofErr w:type="spellStart"/>
      <w:r w:rsidRPr="0081377F">
        <w:t>ClassNeRV</w:t>
      </w:r>
      <w:proofErr w:type="spellEnd"/>
      <w:r w:rsidRPr="0081377F">
        <w:t>嵌入。采用多尺度优化方法[37]和准牛顿BFGS算法[38]进行优化。当前实现的复杂度为O(N2)(其中N是数据点的数量)，但是基于树的加速技术3940可以将其降低到O(</w:t>
      </w:r>
      <w:proofErr w:type="spellStart"/>
      <w:r w:rsidRPr="0081377F">
        <w:t>Nlog</w:t>
      </w:r>
      <w:proofErr w:type="spellEnd"/>
      <w:r w:rsidRPr="0081377F">
        <w:t xml:space="preserve"> N)。</w:t>
      </w:r>
    </w:p>
    <w:p w14:paraId="1AA059F9" w14:textId="77777777" w:rsidR="0081377F" w:rsidRDefault="0081377F">
      <w:r w:rsidRPr="0081377F">
        <w:t>3.3探索性分析监督技术的质量指标</w:t>
      </w:r>
    </w:p>
    <w:p w14:paraId="32FE796D" w14:textId="14A87482" w:rsidR="0081377F" w:rsidRDefault="0081377F">
      <w:r w:rsidRPr="0081377F">
        <w:t>为了评估邻里结构的保存，我们采用了可信度和连续性措施[13]，这是在探索性分析中评估无监督嵌入的标准3。这两个测量方法分别量化了给定邻域大小x的假邻域(Trustworthiness T)和缺失邻域(Continuity C)的平均水平，如下所示:</w:t>
      </w:r>
    </w:p>
    <w:p w14:paraId="1D8A6AE8" w14:textId="62340B4A" w:rsidR="0081377F" w:rsidRDefault="0081377F"/>
    <w:p w14:paraId="01A1FAE4" w14:textId="5D4133A5" w:rsidR="0081377F" w:rsidRDefault="0081377F">
      <w:r w:rsidRPr="0081377F">
        <w:rPr>
          <w:rFonts w:hint="eastAsia"/>
        </w:rPr>
        <w:lastRenderedPageBreak/>
        <w:t>其中</w:t>
      </w:r>
      <w:proofErr w:type="spellStart"/>
      <w:r w:rsidRPr="0081377F">
        <w:t>pij</w:t>
      </w:r>
      <w:proofErr w:type="spellEnd"/>
      <w:r w:rsidRPr="0081377F">
        <w:t>和</w:t>
      </w:r>
      <w:proofErr w:type="spellStart"/>
      <w:r w:rsidRPr="0081377F">
        <w:t>rij</w:t>
      </w:r>
      <w:proofErr w:type="spellEnd"/>
      <w:r w:rsidRPr="0081377F">
        <w:t>分别是每个点j在数据空间和嵌入空间中每个点</w:t>
      </w:r>
      <w:proofErr w:type="spellStart"/>
      <w:r w:rsidRPr="0081377F">
        <w:t>i</w:t>
      </w:r>
      <w:proofErr w:type="spellEnd"/>
      <w:r w:rsidRPr="0081377F">
        <w:t>的邻域中的</w:t>
      </w:r>
      <w:proofErr w:type="gramStart"/>
      <w:r w:rsidRPr="0081377F">
        <w:t>秩</w:t>
      </w:r>
      <w:proofErr w:type="gramEnd"/>
      <w:r w:rsidRPr="0081377F">
        <w:t>，Fi(k)和Mi()是false和定义归一化系数</w:t>
      </w:r>
      <w:proofErr w:type="spellStart"/>
      <w:r w:rsidRPr="0081377F">
        <w:t>Tmax</w:t>
      </w:r>
      <w:proofErr w:type="spellEnd"/>
      <w:r w:rsidRPr="0081377F">
        <w:t>(k)和</w:t>
      </w:r>
      <w:proofErr w:type="spellStart"/>
      <w:r w:rsidRPr="0081377F">
        <w:t>Cmax</w:t>
      </w:r>
      <w:proofErr w:type="spellEnd"/>
      <w:r w:rsidRPr="0081377F">
        <w:t>(k)，使T和C的范围从0(理论最差映射)到1(理想映射)。经组合分析，当K &lt; N/2时，</w:t>
      </w:r>
      <w:proofErr w:type="spellStart"/>
      <w:r w:rsidRPr="0081377F">
        <w:t>Tmax</w:t>
      </w:r>
      <w:proofErr w:type="spellEnd"/>
      <w:r w:rsidRPr="0081377F">
        <w:t>(K)和</w:t>
      </w:r>
      <w:proofErr w:type="spellStart"/>
      <w:r w:rsidRPr="0081377F">
        <w:t>Cmax</w:t>
      </w:r>
      <w:proofErr w:type="spellEnd"/>
      <w:r w:rsidRPr="0081377F">
        <w:t>(K)均等于</w:t>
      </w:r>
      <w:proofErr w:type="spellStart"/>
      <w:r w:rsidRPr="0081377F">
        <w:t>kN</w:t>
      </w:r>
      <w:proofErr w:type="spellEnd"/>
      <w:r w:rsidRPr="0081377F">
        <w:t xml:space="preserve">(2N-3K-1)/2N(N-κ)(N-κ-1)/2 </w:t>
      </w:r>
      <w:proofErr w:type="spellStart"/>
      <w:r w:rsidRPr="0081377F">
        <w:t>ifκ</w:t>
      </w:r>
      <w:proofErr w:type="spellEnd"/>
      <w:r w:rsidRPr="0081377F">
        <w:t xml:space="preserve"> &gt; N/2</w:t>
      </w:r>
    </w:p>
    <w:p w14:paraId="29672FD6" w14:textId="76A2F7FC" w:rsidR="00A65793" w:rsidRDefault="00A65793"/>
    <w:p w14:paraId="6510772E" w14:textId="409D01EC" w:rsidR="00A65793" w:rsidRDefault="00A65793">
      <w:r w:rsidRPr="00A65793">
        <w:rPr>
          <w:rFonts w:hint="eastAsia"/>
        </w:rPr>
        <w:t>为了评估</w:t>
      </w:r>
      <w:r>
        <w:rPr>
          <w:rFonts w:hint="eastAsia"/>
        </w:rPr>
        <w:t>类型</w:t>
      </w:r>
      <w:r w:rsidRPr="00A65793">
        <w:rPr>
          <w:rFonts w:hint="eastAsia"/>
        </w:rPr>
        <w:t>保持性，我们还推出了两个新的衡量标准</w:t>
      </w:r>
      <w:r w:rsidRPr="00A65793">
        <w:t>:限制在阶级关系T之间的可信度和限制在阶级关系CE内的连续性。这些类感知指示器被定义为:</w:t>
      </w:r>
    </w:p>
    <w:p w14:paraId="625F84D6" w14:textId="0577F83D" w:rsidR="00176C4E" w:rsidRDefault="00176C4E"/>
    <w:p w14:paraId="667ADE40" w14:textId="087DD0F9" w:rsidR="00176C4E" w:rsidRDefault="00176C4E">
      <w:r w:rsidRPr="00176C4E">
        <w:rPr>
          <w:rFonts w:hint="eastAsia"/>
        </w:rPr>
        <w:t>请注意，这些类感知指标只考虑了部分无监督指标所考虑的失真，因此</w:t>
      </w:r>
      <w:r w:rsidRPr="00176C4E">
        <w:t>T &gt;T和CE &gt;C。因此，只要任何剩余的扭曲不影响类别间的可信度和类别内的连续性，它们就可以达到1。</w:t>
      </w:r>
    </w:p>
    <w:p w14:paraId="5DC6A444" w14:textId="6E9B9816" w:rsidR="00441407" w:rsidRDefault="00441407">
      <w:proofErr w:type="gramStart"/>
      <w:r w:rsidRPr="00441407">
        <w:rPr>
          <w:rFonts w:hint="eastAsia"/>
        </w:rPr>
        <w:t>监督降维中</w:t>
      </w:r>
      <w:proofErr w:type="gramEnd"/>
      <w:r w:rsidRPr="00441407">
        <w:rPr>
          <w:rFonts w:hint="eastAsia"/>
        </w:rPr>
        <w:t>的另一个标准质量指标是在嵌入空间</w:t>
      </w:r>
      <w:r w:rsidRPr="00441407">
        <w:t>[3]中遗漏k-最近邻(k-NN)分类器的精度。当使用嵌入来进行分类时，这个指标是有意义的，但它只关注类别，不能考虑图3所示的邻域结构保留。补充材料给出了从该指标推导出的k-NN增益[32]的广泛结果。</w:t>
      </w:r>
    </w:p>
    <w:p w14:paraId="62268012" w14:textId="7A0C2AF2" w:rsidR="00B912F1" w:rsidRDefault="00B912F1"/>
    <w:p w14:paraId="2CA59809" w14:textId="77777777" w:rsidR="00B912F1" w:rsidRDefault="00B912F1">
      <w:r w:rsidRPr="00B912F1">
        <w:t>4实验</w:t>
      </w:r>
    </w:p>
    <w:p w14:paraId="3D75F77B" w14:textId="77777777" w:rsidR="00B912F1" w:rsidRDefault="00B912F1">
      <w:r w:rsidRPr="00B912F1">
        <w:t>4.1目标、数据、技术</w:t>
      </w:r>
    </w:p>
    <w:p w14:paraId="3A7BB09F" w14:textId="77777777" w:rsidR="00B912F1" w:rsidRDefault="00B912F1">
      <w:r w:rsidRPr="00B912F1">
        <w:t>我们在一个3D玩具数据集(Globe)和两个真正的高</w:t>
      </w:r>
      <w:proofErr w:type="gramStart"/>
      <w:r w:rsidRPr="00B912F1">
        <w:t>维数据集</w:t>
      </w:r>
      <w:proofErr w:type="gramEnd"/>
      <w:r w:rsidRPr="00B912F1">
        <w:t>(</w:t>
      </w:r>
      <w:proofErr w:type="spellStart"/>
      <w:r w:rsidRPr="00B912F1">
        <w:t>Isolet</w:t>
      </w:r>
      <w:proofErr w:type="spellEnd"/>
      <w:r w:rsidRPr="00B912F1">
        <w:t xml:space="preserve"> 5和Digits)上说明了</w:t>
      </w:r>
      <w:proofErr w:type="spellStart"/>
      <w:r w:rsidRPr="00B912F1">
        <w:t>ClassNeRV</w:t>
      </w:r>
      <w:proofErr w:type="spellEnd"/>
      <w:r w:rsidRPr="00B912F1">
        <w:t>与其他无监督和有监督DR技术相比的主要特征。Globe数据集(章节4.2)包含在三维欧氏空间R3中随机分布在单位球表面的512个数据(图2ab。这两类(蓝点和红点)对应于赤道上划分的两个半球。这些数据不能在没有失真的情况下嵌入到平面中，因此最终的映射取决于邻域(T*)和class()惩罚之间的权衡集(参见章节3.2)。</w:t>
      </w:r>
      <w:proofErr w:type="spellStart"/>
      <w:r w:rsidRPr="00B912F1">
        <w:t>Isolet</w:t>
      </w:r>
      <w:proofErr w:type="spellEnd"/>
      <w:r w:rsidRPr="00B912F1">
        <w:t xml:space="preserve"> 5数据集4243 (Section4.3)包含1559个口语字母的英语发音录音，平均分布在26个类中，由617个特征描述。数字数据集44,43 (Section4.4)包含3 823张手写数字图像。8 x 8像素的图像(64D数据点)被分为10类(每个数字一个)。考虑真实类标签和随机生成标签来评估对错误标签的鲁棒性。为了简化图6中地图的可读性，考虑了500个样本的随机子集</w:t>
      </w:r>
    </w:p>
    <w:p w14:paraId="3FD88225" w14:textId="36339D74" w:rsidR="00B912F1" w:rsidRDefault="00B912F1">
      <w:r w:rsidRPr="00B912F1">
        <w:t>我们将</w:t>
      </w:r>
      <w:proofErr w:type="spellStart"/>
      <w:r w:rsidRPr="00B912F1">
        <w:t>ClassNeRV</w:t>
      </w:r>
      <w:proofErr w:type="spellEnd"/>
      <w:r w:rsidRPr="00B912F1">
        <w:t xml:space="preserve">与无监督PCA 4]， </w:t>
      </w:r>
      <w:proofErr w:type="spellStart"/>
      <w:r w:rsidRPr="00B912F1">
        <w:t>Isomap</w:t>
      </w:r>
      <w:proofErr w:type="spellEnd"/>
      <w:r w:rsidRPr="00B912F1">
        <w:t xml:space="preserve"> 16, UMAP I2]， </w:t>
      </w:r>
      <w:proofErr w:type="spellStart"/>
      <w:r w:rsidRPr="00B912F1">
        <w:t>tSNE</w:t>
      </w:r>
      <w:proofErr w:type="spellEnd"/>
      <w:r w:rsidRPr="00B912F1">
        <w:t>和</w:t>
      </w:r>
      <w:proofErr w:type="spellStart"/>
      <w:r w:rsidRPr="00B912F1">
        <w:t>NeRV</w:t>
      </w:r>
      <w:proofErr w:type="spellEnd"/>
      <w:r w:rsidRPr="00B912F1">
        <w:t xml:space="preserve"> 6 Z，以及与有监督NCA [29]， S-</w:t>
      </w:r>
      <w:proofErr w:type="spellStart"/>
      <w:r w:rsidRPr="00B912F1">
        <w:t>Isomap</w:t>
      </w:r>
      <w:proofErr w:type="spellEnd"/>
      <w:r w:rsidRPr="00B912F1">
        <w:t xml:space="preserve"> [10, </w:t>
      </w:r>
      <w:proofErr w:type="spellStart"/>
      <w:r w:rsidRPr="00B912F1">
        <w:t>ClassiMap</w:t>
      </w:r>
      <w:proofErr w:type="spellEnd"/>
      <w:r w:rsidRPr="00B912F1">
        <w:t xml:space="preserve"> [S]和S-UMAP[12]进行比较。PCA, </w:t>
      </w:r>
      <w:proofErr w:type="spellStart"/>
      <w:r w:rsidRPr="00B912F1">
        <w:t>Isomap</w:t>
      </w:r>
      <w:proofErr w:type="spellEnd"/>
      <w:r w:rsidRPr="00B912F1">
        <w:t xml:space="preserve">, NCA, </w:t>
      </w:r>
      <w:proofErr w:type="spellStart"/>
      <w:r w:rsidRPr="00B912F1">
        <w:t>tSNE</w:t>
      </w:r>
      <w:proofErr w:type="spellEnd"/>
      <w:r w:rsidRPr="00B912F1">
        <w:t>, UMAP和S-UMAP的实现来自scikit-learn(版本0.22.1) 45和</w:t>
      </w:r>
      <w:proofErr w:type="spellStart"/>
      <w:r w:rsidRPr="00B912F1">
        <w:t>umap</w:t>
      </w:r>
      <w:proofErr w:type="spellEnd"/>
      <w:r w:rsidRPr="00B912F1">
        <w:t>-learn(版本0.3.10)46个Python库。S-</w:t>
      </w:r>
      <w:proofErr w:type="spellStart"/>
      <w:r w:rsidRPr="00B912F1">
        <w:t>Isomap</w:t>
      </w:r>
      <w:proofErr w:type="spellEnd"/>
      <w:r w:rsidRPr="00B912F1">
        <w:t xml:space="preserve">, </w:t>
      </w:r>
      <w:proofErr w:type="spellStart"/>
      <w:r w:rsidRPr="00B912F1">
        <w:t>ClassiMap</w:t>
      </w:r>
      <w:proofErr w:type="spellEnd"/>
      <w:r w:rsidRPr="00B912F1">
        <w:t xml:space="preserve">, </w:t>
      </w:r>
      <w:proofErr w:type="spellStart"/>
      <w:r w:rsidRPr="00B912F1">
        <w:t>NeRV</w:t>
      </w:r>
      <w:proofErr w:type="spellEnd"/>
      <w:r w:rsidRPr="00B912F1">
        <w:t>和</w:t>
      </w:r>
      <w:proofErr w:type="spellStart"/>
      <w:r w:rsidRPr="00B912F1">
        <w:t>ClassNeRV</w:t>
      </w:r>
      <w:proofErr w:type="spellEnd"/>
      <w:r w:rsidRPr="00B912F1">
        <w:t>使用我们自己的实现47]。所有现成的算法都设置了默认参数，除了</w:t>
      </w:r>
      <w:proofErr w:type="spellStart"/>
      <w:r w:rsidRPr="00B912F1">
        <w:t>tSNE</w:t>
      </w:r>
      <w:proofErr w:type="spellEnd"/>
      <w:r w:rsidRPr="00B912F1">
        <w:t>初始化，我们使用了PCA而不是随机(因此所有方法都受益于光谱初始化)。为了与</w:t>
      </w:r>
      <w:proofErr w:type="spellStart"/>
      <w:r w:rsidRPr="00B912F1">
        <w:t>tSNE</w:t>
      </w:r>
      <w:proofErr w:type="spellEnd"/>
      <w:r w:rsidRPr="00B912F1">
        <w:t>默认值p=30的可比性，我</w:t>
      </w:r>
      <w:r w:rsidRPr="00B912F1">
        <w:rPr>
          <w:rFonts w:hint="eastAsia"/>
        </w:rPr>
        <w:t>们在多尺度优化中的最终复杂度被设置为</w:t>
      </w:r>
      <w:r w:rsidRPr="00B912F1">
        <w:t>Globe的p= 32和</w:t>
      </w:r>
      <w:proofErr w:type="spellStart"/>
      <w:r w:rsidRPr="00B912F1">
        <w:t>Isolet</w:t>
      </w:r>
      <w:proofErr w:type="spellEnd"/>
      <w:r w:rsidRPr="00B912F1">
        <w:t>的p=30。我们对所有技术和数据集都使用欧几里得距离。定性结果给出了散点图表示的嵌入与圆形框架遵循标准准则[348]。定量结果使用3.3节中描述的无监督和类感知指标计算。补充材料中显示了随机方法的其他运行，显示了类似的结果。</w:t>
      </w:r>
    </w:p>
    <w:p w14:paraId="36055244" w14:textId="77777777" w:rsidR="00B912F1" w:rsidRDefault="00B912F1">
      <w:r w:rsidRPr="00B912F1">
        <w:t>4.2</w:t>
      </w:r>
      <w:proofErr w:type="gramStart"/>
      <w:r w:rsidRPr="00B912F1">
        <w:t>两个</w:t>
      </w:r>
      <w:proofErr w:type="gramEnd"/>
      <w:r w:rsidRPr="00B912F1">
        <w:t>半球的例子</w:t>
      </w:r>
    </w:p>
    <w:p w14:paraId="62A85632" w14:textId="77777777" w:rsidR="00B912F1" w:rsidRDefault="00B912F1">
      <w:r w:rsidRPr="00B912F1">
        <w:t>图2显示了在(T*， e)参数空间中Globe数据的</w:t>
      </w:r>
      <w:proofErr w:type="spellStart"/>
      <w:r w:rsidRPr="00B912F1">
        <w:t>ClassNeRV</w:t>
      </w:r>
      <w:proofErr w:type="spellEnd"/>
      <w:r w:rsidRPr="00B912F1">
        <w:t>嵌入。图A, B, C对应原始</w:t>
      </w:r>
      <w:proofErr w:type="spellStart"/>
      <w:r w:rsidRPr="00B912F1">
        <w:t>NeRV</w:t>
      </w:r>
      <w:proofErr w:type="spellEnd"/>
      <w:r w:rsidRPr="00B912F1">
        <w:t>，即没有任何监督(E = 0, TE = 7f)。在地图A上，错误的邻居是最受惩罚的(=7= 0)，允许一些错过的邻居，因此球体沿着子午线撕裂并展开。在地图C上，错过的邻居是最惩罚的(TE==1)，对应于原来的SNE映射，让假邻居，这样球体就被压扁了，混合了红色和蓝色的类。图B对应的</w:t>
      </w:r>
      <w:proofErr w:type="spellStart"/>
      <w:r w:rsidRPr="00B912F1">
        <w:t>NeRV</w:t>
      </w:r>
      <w:proofErr w:type="spellEnd"/>
      <w:r w:rsidRPr="00B912F1">
        <w:t>与错过和错误邻居的平衡混合(T==0.5)。添加一些监督(e = 0.25)，地图D会惩罚中</w:t>
      </w:r>
      <w:r w:rsidRPr="00B912F1">
        <w:rPr>
          <w:rFonts w:hint="eastAsia"/>
        </w:rPr>
        <w:t>等程度的类内缺失邻居</w:t>
      </w:r>
      <w:r w:rsidRPr="00B912F1">
        <w:t>(TE =0.5)和强烈的全类虚假邻居(T* = 0.25)，鼓励比地图a更少的阶级撕裂。相反，地图e会惩罚中等程度</w:t>
      </w:r>
      <w:proofErr w:type="gramStart"/>
      <w:r w:rsidRPr="00B912F1">
        <w:t>的类间虚假</w:t>
      </w:r>
      <w:proofErr w:type="gramEnd"/>
      <w:r w:rsidRPr="00B912F1">
        <w:t>邻居(7 =0.5)和强烈的全类缺失(T* = 0.75)，鼓励比地图C更多的阶级分离，但比地图D更多的类内虚假邻居。map F对应最大</w:t>
      </w:r>
      <w:r w:rsidRPr="00B912F1">
        <w:lastRenderedPageBreak/>
        <w:t xml:space="preserve">监督级别(= 0.5,TE = 1, </w:t>
      </w:r>
      <w:proofErr w:type="spellStart"/>
      <w:r w:rsidRPr="00B912F1">
        <w:t>Tf</w:t>
      </w:r>
      <w:proofErr w:type="spellEnd"/>
      <w:r w:rsidRPr="00B912F1">
        <w:t xml:space="preserve"> = 0)，</w:t>
      </w:r>
      <w:proofErr w:type="gramStart"/>
      <w:r w:rsidRPr="00B912F1">
        <w:t>惩罚类间虚假</w:t>
      </w:r>
      <w:proofErr w:type="gramEnd"/>
      <w:r w:rsidRPr="00B912F1">
        <w:t>邻居最多(类重叠最少)和类内遗漏邻居最多(类内凝聚力最强)。为了获得</w:t>
      </w:r>
      <w:proofErr w:type="spellStart"/>
      <w:r w:rsidRPr="00B912F1">
        <w:t>ClassNeRV</w:t>
      </w:r>
      <w:proofErr w:type="spellEnd"/>
      <w:r w:rsidRPr="00B912F1">
        <w:t>每个应力子项(式(3))的单独影响的详细概念，在补充材料中可获得消融研究。</w:t>
      </w:r>
    </w:p>
    <w:p w14:paraId="752C2EDF" w14:textId="12555559" w:rsidR="00B912F1" w:rsidRDefault="00B912F1">
      <w:r w:rsidRPr="00B912F1">
        <w:t>图2b定量地支持这些定性观察结果。</w:t>
      </w:r>
      <w:proofErr w:type="gramStart"/>
      <w:r w:rsidRPr="00B912F1">
        <w:t>顶部热图显示</w:t>
      </w:r>
      <w:proofErr w:type="gramEnd"/>
      <w:r w:rsidRPr="00B912F1">
        <w:t>了相同{T，}-参数空间中的结构保存指标:当T*增加时，错误邻居(蓝色T)的数量增加，而错过邻居(红色C)的数量减少。</w:t>
      </w:r>
      <w:proofErr w:type="gramStart"/>
      <w:r w:rsidRPr="00B912F1">
        <w:t>底部热图显示</w:t>
      </w:r>
      <w:proofErr w:type="gramEnd"/>
      <w:r w:rsidRPr="00B912F1">
        <w:t>了该空间中的类别保存指标:当监管级别e增加时，类别重叠(蓝色为T)和类别分裂(红色为CE)减少。</w:t>
      </w:r>
      <w:proofErr w:type="gramStart"/>
      <w:r w:rsidRPr="00B912F1">
        <w:t>分类热图还</w:t>
      </w:r>
      <w:proofErr w:type="gramEnd"/>
      <w:r w:rsidRPr="00B912F1">
        <w:t>显示了更高的类别精度(灰色为10-NN)，与更高的类别内聚和更大的ε所鼓励的更低的类别重叠相一致。</w:t>
      </w:r>
    </w:p>
    <w:p w14:paraId="6C44C43D" w14:textId="77777777" w:rsidR="00F738E9" w:rsidRDefault="00F738E9">
      <w:r w:rsidRPr="00F738E9">
        <w:rPr>
          <w:rFonts w:hint="eastAsia"/>
        </w:rPr>
        <w:t>图</w:t>
      </w:r>
      <w:r w:rsidRPr="00F738E9">
        <w:t>3和图4显示了</w:t>
      </w:r>
      <w:proofErr w:type="spellStart"/>
      <w:r w:rsidRPr="00F738E9">
        <w:t>ClassNeRV</w:t>
      </w:r>
      <w:proofErr w:type="spellEnd"/>
      <w:r w:rsidRPr="00F738E9">
        <w:t>最有监督版本(=0.5)与其他技术的定性和定量比较。有监督嵌入的定性分析表明</w:t>
      </w:r>
      <w:proofErr w:type="spellStart"/>
      <w:r w:rsidRPr="00F738E9">
        <w:t>ClassNeRV</w:t>
      </w:r>
      <w:proofErr w:type="spellEnd"/>
      <w:r w:rsidRPr="00F738E9">
        <w:t xml:space="preserve">(图2a，映射D, E和F)， </w:t>
      </w:r>
      <w:proofErr w:type="spellStart"/>
      <w:r w:rsidRPr="00F738E9">
        <w:t>ClassiMap</w:t>
      </w:r>
      <w:proofErr w:type="spellEnd"/>
      <w:r w:rsidRPr="00F738E9">
        <w:t>(图3c)和NCA(图3b)映射</w:t>
      </w:r>
      <w:r w:rsidRPr="00F738E9">
        <w:rPr>
          <w:rFonts w:hint="eastAsia"/>
        </w:rPr>
        <w:t>都保留了两个类的实际三维线性可分性和邻接性。然而，</w:t>
      </w:r>
      <w:r w:rsidRPr="00F738E9">
        <w:t>S-</w:t>
      </w:r>
      <w:proofErr w:type="spellStart"/>
      <w:r w:rsidRPr="00F738E9">
        <w:t>Isomap</w:t>
      </w:r>
      <w:proofErr w:type="spellEnd"/>
      <w:r w:rsidRPr="00F738E9">
        <w:t>(图3a)生成了一个错误的类重叠，而S-UMAP(图3d)错误</w:t>
      </w:r>
      <w:proofErr w:type="gramStart"/>
      <w:r w:rsidRPr="00F738E9">
        <w:t>地将类分开</w:t>
      </w:r>
      <w:proofErr w:type="gramEnd"/>
    </w:p>
    <w:p w14:paraId="6EB80029" w14:textId="4252BB2C" w:rsidR="00F738E9" w:rsidRDefault="00F738E9">
      <w:r w:rsidRPr="00F738E9">
        <w:t>。图4(上一行)显示</w:t>
      </w:r>
      <w:proofErr w:type="spellStart"/>
      <w:r w:rsidRPr="00F738E9">
        <w:t>ClassNeRV</w:t>
      </w:r>
      <w:proofErr w:type="spellEnd"/>
      <w:r w:rsidRPr="00F738E9">
        <w:t>(-)达到了与</w:t>
      </w:r>
      <w:proofErr w:type="spellStart"/>
      <w:r w:rsidRPr="00F738E9">
        <w:t>tSNE</w:t>
      </w:r>
      <w:proofErr w:type="spellEnd"/>
      <w:r w:rsidRPr="00F738E9">
        <w:t>(-)或UMAP(-)无监督技术(I)相似的结构保存水平，总体上具有更高的可信度(较少的假邻居)。它还更好地保留了类(II)，正如预期的那样对抗无监督技术。对于监督技术，</w:t>
      </w:r>
      <w:proofErr w:type="spellStart"/>
      <w:r w:rsidRPr="00F738E9">
        <w:t>ClassNeRV</w:t>
      </w:r>
      <w:proofErr w:type="spellEnd"/>
      <w:r w:rsidRPr="00F738E9">
        <w:t>(-)比NCA(-)、</w:t>
      </w:r>
      <w:proofErr w:type="spellStart"/>
      <w:r w:rsidRPr="00F738E9">
        <w:t>ClassiMap</w:t>
      </w:r>
      <w:proofErr w:type="spellEnd"/>
      <w:r w:rsidRPr="00F738E9">
        <w:t>(-)和S-</w:t>
      </w:r>
      <w:proofErr w:type="spellStart"/>
      <w:r w:rsidRPr="00F738E9">
        <w:t>Isomap</w:t>
      </w:r>
      <w:proofErr w:type="spellEnd"/>
      <w:r w:rsidRPr="00F738E9">
        <w:t>(-)获得了更好的结构(III)和类(IV)保存。对于S-UMAP(-)，</w:t>
      </w:r>
      <w:proofErr w:type="gramStart"/>
      <w:r w:rsidRPr="00F738E9">
        <w:t>类独立</w:t>
      </w:r>
      <w:proofErr w:type="gramEnd"/>
      <w:r w:rsidRPr="00F738E9">
        <w:t>指标(III)类似于</w:t>
      </w:r>
      <w:proofErr w:type="spellStart"/>
      <w:r w:rsidRPr="00F738E9">
        <w:t>ClassNeRV</w:t>
      </w:r>
      <w:proofErr w:type="spellEnd"/>
      <w:r w:rsidRPr="00F738E9">
        <w:t>，除了更大的邻域大小K，这是由于S-UMAP倾向于过度分离实际上在Globe数据中相邻的类(图3d)。</w:t>
      </w:r>
    </w:p>
    <w:p w14:paraId="177DC561" w14:textId="77777777" w:rsidR="0050192B" w:rsidRDefault="0050192B">
      <w:r w:rsidRPr="0050192B">
        <w:t xml:space="preserve">4.3 </w:t>
      </w:r>
      <w:proofErr w:type="spellStart"/>
      <w:r w:rsidRPr="0050192B">
        <w:t>Isolet</w:t>
      </w:r>
      <w:proofErr w:type="spellEnd"/>
      <w:r w:rsidRPr="0050192B">
        <w:t>数据集</w:t>
      </w:r>
    </w:p>
    <w:p w14:paraId="6C83EA77" w14:textId="77777777" w:rsidR="00866E54" w:rsidRDefault="0050192B">
      <w:r w:rsidRPr="0050192B">
        <w:t>在617D数据空间中计算的10-NN混淆矩阵(图5a)显示了所有准确率低于90%或与至少10%的另一个类混淆的类别(完整的混淆矩阵在补充材料中给出)。几个类部分重叠可能是由于相似的声音</w:t>
      </w:r>
      <w:r w:rsidR="00866E54" w:rsidRPr="00866E54">
        <w:rPr>
          <w:rFonts w:hint="eastAsia"/>
        </w:rPr>
        <w:t>以音标表示，如字母</w:t>
      </w:r>
      <w:r w:rsidR="00866E54" w:rsidRPr="00866E54">
        <w:t>F [</w:t>
      </w:r>
      <w:proofErr w:type="spellStart"/>
      <w:r w:rsidR="00866E54" w:rsidRPr="00866E54">
        <w:t>ef</w:t>
      </w:r>
      <w:proofErr w:type="spellEnd"/>
      <w:r w:rsidR="00866E54" w:rsidRPr="00866E54">
        <w:t>]和S [es] (FS组)，字母C [</w:t>
      </w:r>
      <w:proofErr w:type="spellStart"/>
      <w:r w:rsidR="00866E54" w:rsidRPr="00866E54">
        <w:t>si</w:t>
      </w:r>
      <w:proofErr w:type="spellEnd"/>
      <w:r w:rsidR="00866E54" w:rsidRPr="00866E54">
        <w:t>:]和Z [zi:] (CZ组)，字母A [er]， L [</w:t>
      </w:r>
      <w:proofErr w:type="spellStart"/>
      <w:r w:rsidR="00866E54" w:rsidRPr="00866E54">
        <w:t>el</w:t>
      </w:r>
      <w:proofErr w:type="spellEnd"/>
      <w:r w:rsidR="00866E54" w:rsidRPr="00866E54">
        <w:t>]， M [</w:t>
      </w:r>
      <w:proofErr w:type="spellStart"/>
      <w:r w:rsidR="00866E54" w:rsidRPr="00866E54">
        <w:t>em</w:t>
      </w:r>
      <w:proofErr w:type="spellEnd"/>
      <w:r w:rsidR="00866E54" w:rsidRPr="00866E54">
        <w:t>]和N [</w:t>
      </w:r>
      <w:proofErr w:type="spellStart"/>
      <w:r w:rsidR="00866E54" w:rsidRPr="00866E54">
        <w:t>en</w:t>
      </w:r>
      <w:proofErr w:type="spellEnd"/>
      <w:r w:rsidR="00866E54" w:rsidRPr="00866E54">
        <w:t>] (ALMN组)，或字母B [bi:]， D [di:]， E [</w:t>
      </w:r>
      <w:proofErr w:type="spellStart"/>
      <w:r w:rsidR="00866E54" w:rsidRPr="00866E54">
        <w:t>i</w:t>
      </w:r>
      <w:proofErr w:type="spellEnd"/>
      <w:r w:rsidR="00866E54" w:rsidRPr="00866E54">
        <w:t>:]， G [</w:t>
      </w:r>
      <w:proofErr w:type="spellStart"/>
      <w:r w:rsidR="00866E54" w:rsidRPr="00866E54">
        <w:t>dzi</w:t>
      </w:r>
      <w:proofErr w:type="spellEnd"/>
      <w:r w:rsidR="00866E54" w:rsidRPr="00866E54">
        <w:t>:]， P [pi:]， T [</w:t>
      </w:r>
      <w:proofErr w:type="spellStart"/>
      <w:r w:rsidR="00866E54" w:rsidRPr="00866E54">
        <w:t>ti</w:t>
      </w:r>
      <w:proofErr w:type="spellEnd"/>
      <w:r w:rsidR="00866E54" w:rsidRPr="00866E54">
        <w:t>:]和V [vi:] (BDEGPTV组)。图5显示了用于定性比较的嵌入。NCA(图Sd)倾向于人为地重叠类，例如QV和JP。相反，S-UMAP和S-</w:t>
      </w:r>
      <w:proofErr w:type="spellStart"/>
      <w:r w:rsidR="00866E54" w:rsidRPr="00866E54">
        <w:t>Isomap</w:t>
      </w:r>
      <w:proofErr w:type="spellEnd"/>
      <w:r w:rsidR="00866E54" w:rsidRPr="00866E54">
        <w:t>倾向于过度分离类，完全忽略了混淆矩阵所显示的FS, CZ, ALMN, BDEGPTV组中字母的实际重叠。</w:t>
      </w:r>
      <w:proofErr w:type="spellStart"/>
      <w:r w:rsidR="00866E54" w:rsidRPr="00866E54">
        <w:t>ClassiMap</w:t>
      </w:r>
      <w:proofErr w:type="spellEnd"/>
      <w:r w:rsidR="00866E54" w:rsidRPr="00866E54">
        <w:t xml:space="preserve"> (Figure5e)更好地保留了BDEGPTV组，但未能表示其他组，如MN或CZ。</w:t>
      </w:r>
      <w:proofErr w:type="spellStart"/>
      <w:r w:rsidR="00866E54" w:rsidRPr="00866E54">
        <w:t>NeRV</w:t>
      </w:r>
      <w:proofErr w:type="spellEnd"/>
      <w:r w:rsidR="00866E54" w:rsidRPr="00866E54">
        <w:t>设法在无监督的情况下保留组，这表明这些组的类实际上在数据空间中重叠。最后，</w:t>
      </w:r>
      <w:proofErr w:type="spellStart"/>
      <w:r w:rsidR="00866E54" w:rsidRPr="00866E54">
        <w:t>ClassNeRV</w:t>
      </w:r>
      <w:proofErr w:type="spellEnd"/>
      <w:r w:rsidR="00866E54" w:rsidRPr="00866E54">
        <w:t>(图Sb)提供了更可靠的类表示，通过将MN、CZ、FS和BDEGPTV组中的字母相邻放在地图中，更好地显示出它们之间更强的混淆，同时保持其他字母在数据空间中的实际位置。因此，</w:t>
      </w:r>
      <w:proofErr w:type="spellStart"/>
      <w:r w:rsidR="00866E54" w:rsidRPr="00866E54">
        <w:t>ClassNeRV</w:t>
      </w:r>
      <w:proofErr w:type="spellEnd"/>
      <w:r w:rsidR="00866E54" w:rsidRPr="00866E54">
        <w:t>映射可以更可靠地帮助领域专家发现，在这个特征空间中，字母强烈地按元音(BDEGPTV、FS或MN)分组，辅音的次要作用。</w:t>
      </w:r>
    </w:p>
    <w:p w14:paraId="3432A6DE" w14:textId="77777777" w:rsidR="00866E54" w:rsidRDefault="00866E54">
      <w:r w:rsidRPr="00866E54">
        <w:t>10-NN分类分数(图5)随着在这些地图上观察到的类别分离而增加。然而，由于S-</w:t>
      </w:r>
      <w:proofErr w:type="spellStart"/>
      <w:r w:rsidRPr="00866E54">
        <w:t>Isomap</w:t>
      </w:r>
      <w:proofErr w:type="spellEnd"/>
      <w:r w:rsidRPr="00866E54">
        <w:t>在不考虑实际类在数据空间中的混淆的情况下，通过人为分离所有</w:t>
      </w:r>
      <w:proofErr w:type="gramStart"/>
      <w:r w:rsidRPr="00866E54">
        <w:t>类达到</w:t>
      </w:r>
      <w:proofErr w:type="gramEnd"/>
      <w:r w:rsidRPr="00866E54">
        <w:t>最大值100%，因此这个分类指标无法评估类结构的保存情况。因此，它不能用于评估嵌入是否足够可靠，以支持对标记数据的探索性分析。</w:t>
      </w:r>
    </w:p>
    <w:p w14:paraId="7AE35B6D" w14:textId="236F6893" w:rsidR="0050192B" w:rsidRDefault="00866E54">
      <w:r w:rsidRPr="00866E54">
        <w:t>通过对</w:t>
      </w:r>
      <w:proofErr w:type="spellStart"/>
      <w:r w:rsidRPr="00866E54">
        <w:t>ClassNeRV</w:t>
      </w:r>
      <w:proofErr w:type="spellEnd"/>
      <w:r w:rsidRPr="00866E54">
        <w:t>(-)与无监督技术在图4a(下一行)的定量比较可以看出，它保留了邻域结构，以及</w:t>
      </w:r>
      <w:proofErr w:type="spellStart"/>
      <w:r w:rsidRPr="00866E54">
        <w:t>NeRV</w:t>
      </w:r>
      <w:proofErr w:type="spellEnd"/>
      <w:r w:rsidRPr="00866E54">
        <w:t>(-)和UMAP(-)，但略差于</w:t>
      </w:r>
      <w:proofErr w:type="spellStart"/>
      <w:r w:rsidRPr="00866E54">
        <w:t>tSNE</w:t>
      </w:r>
      <w:proofErr w:type="spellEnd"/>
      <w:r w:rsidRPr="00866E54">
        <w:t xml:space="preserve"> (-) (I)，对于小κ (II)，它比所有的无监督技术都更好地保留了类。图4b(底部行)表明，</w:t>
      </w:r>
      <w:proofErr w:type="spellStart"/>
      <w:r w:rsidRPr="00866E54">
        <w:t>ClassNeRV</w:t>
      </w:r>
      <w:proofErr w:type="spellEnd"/>
      <w:r w:rsidRPr="00866E54">
        <w:t>(-)对</w:t>
      </w:r>
      <w:proofErr w:type="spellStart"/>
      <w:r w:rsidRPr="00866E54">
        <w:t>Isolet</w:t>
      </w:r>
      <w:proofErr w:type="spellEnd"/>
      <w:r w:rsidRPr="00866E54">
        <w:t>数据的邻域结构的保护远远好于其他监督方法(III)。NCA(-)生成更多的假邻居(T &lt;C)，而S-</w:t>
      </w:r>
      <w:proofErr w:type="spellStart"/>
      <w:r w:rsidRPr="00866E54">
        <w:t>Isomap</w:t>
      </w:r>
      <w:proofErr w:type="spellEnd"/>
      <w:r w:rsidRPr="00866E54">
        <w:t>(-)和S-UMAP(-)生成更多的缺失邻居，与嵌入一致(图5p除了NCA(-)以外的所有技术在类保存方面都取得了类似的好结果(IV)，在小尺度和高尺度κ对</w:t>
      </w:r>
      <w:proofErr w:type="spellStart"/>
      <w:r w:rsidRPr="00866E54">
        <w:t>ClassNeRV</w:t>
      </w:r>
      <w:proofErr w:type="spellEnd"/>
      <w:r w:rsidRPr="00866E54">
        <w:t>具有优势。</w:t>
      </w:r>
    </w:p>
    <w:p w14:paraId="405BF7E7" w14:textId="77777777" w:rsidR="00693439" w:rsidRDefault="00693439">
      <w:r w:rsidRPr="00693439">
        <w:t>4.4手写数字</w:t>
      </w:r>
    </w:p>
    <w:p w14:paraId="040B90D2" w14:textId="23423CF3" w:rsidR="00693439" w:rsidRDefault="00693439">
      <w:r w:rsidRPr="00693439">
        <w:t>图6展示了</w:t>
      </w:r>
      <w:proofErr w:type="spellStart"/>
      <w:r w:rsidRPr="00693439">
        <w:t>NeRV</w:t>
      </w:r>
      <w:proofErr w:type="spellEnd"/>
      <w:r w:rsidRPr="00693439">
        <w:t>和</w:t>
      </w:r>
      <w:proofErr w:type="spellStart"/>
      <w:r w:rsidRPr="00693439">
        <w:t>ClassNeRV</w:t>
      </w:r>
      <w:proofErr w:type="spellEnd"/>
      <w:r w:rsidRPr="00693439">
        <w:t>应用于具有真标签和随机标签的数字数据集的映射。随机标签的情况允许研究监督方法在结构和类去关联时的行为。分离这些随机类会扭曲邻域，这</w:t>
      </w:r>
      <w:r w:rsidRPr="00693439">
        <w:lastRenderedPageBreak/>
        <w:t>可能被视为过度分离。我们可以从图6a和6b中观察到，对于数字数据集，依赖于真实类信息的</w:t>
      </w:r>
      <w:proofErr w:type="spellStart"/>
      <w:r w:rsidRPr="00693439">
        <w:t>ClassNeRV</w:t>
      </w:r>
      <w:proofErr w:type="spellEnd"/>
      <w:r w:rsidRPr="00693439">
        <w:t>比</w:t>
      </w:r>
      <w:proofErr w:type="spellStart"/>
      <w:r w:rsidRPr="00693439">
        <w:t>NeRV</w:t>
      </w:r>
      <w:proofErr w:type="spellEnd"/>
      <w:r w:rsidRPr="00693439">
        <w:t>能更好地保存类。相反，带有随机标签的</w:t>
      </w:r>
      <w:proofErr w:type="spellStart"/>
      <w:r w:rsidRPr="00693439">
        <w:t>ClassNeRV</w:t>
      </w:r>
      <w:proofErr w:type="spellEnd"/>
      <w:r w:rsidRPr="00693439">
        <w:t>(图6d)不会导致随机类的明显过度分离。此外，当使用真实标签甚至随机标签时，</w:t>
      </w:r>
      <w:proofErr w:type="spellStart"/>
      <w:r w:rsidRPr="00693439">
        <w:t>ClassNeRV</w:t>
      </w:r>
      <w:proofErr w:type="spellEnd"/>
      <w:r w:rsidRPr="00693439">
        <w:t>显示出比其他监督方法更好的结构和真实类的保存(图7)。</w:t>
      </w:r>
    </w:p>
    <w:p w14:paraId="3F28FC8F" w14:textId="226DE254" w:rsidR="00693439" w:rsidRDefault="00693439"/>
    <w:p w14:paraId="1C798577" w14:textId="77777777" w:rsidR="00693439" w:rsidRDefault="00693439">
      <w:r w:rsidRPr="00693439">
        <w:t>6更广泛的影响</w:t>
      </w:r>
    </w:p>
    <w:p w14:paraId="6C9064F7" w14:textId="3C1C15B5" w:rsidR="00693439" w:rsidRDefault="00693439">
      <w:pPr>
        <w:rPr>
          <w:rFonts w:hint="eastAsia"/>
        </w:rPr>
      </w:pPr>
      <w:r w:rsidRPr="00693439">
        <w:t>这项工作提出了用于探索性数据分析的</w:t>
      </w:r>
      <w:proofErr w:type="gramStart"/>
      <w:r w:rsidRPr="00693439">
        <w:t>降维技术</w:t>
      </w:r>
      <w:proofErr w:type="gramEnd"/>
      <w:r w:rsidRPr="00693439">
        <w:t>的改进。</w:t>
      </w:r>
      <w:proofErr w:type="gramStart"/>
      <w:r w:rsidRPr="00693439">
        <w:t>降维旨在</w:t>
      </w:r>
      <w:proofErr w:type="gramEnd"/>
      <w:r w:rsidRPr="00693439">
        <w:t>支持数据科学家分析多维数据，也可用于将代表物理对象或人的高维数据可视化在二维地图中，以便公众根据相应数据的相似性获得主要对象/人组的概述。它对数据所代表的对象/人的性质是不可知论的。更好地理解大规模数据集的趋势和变化可以提高社会了解重要现象的能力。然而，</w:t>
      </w:r>
      <w:proofErr w:type="gramStart"/>
      <w:r w:rsidRPr="00693439">
        <w:t>降维可以</w:t>
      </w:r>
      <w:proofErr w:type="gramEnd"/>
      <w:r w:rsidRPr="00693439">
        <w:t>产生这些对象/人的有偏见的表示，要么是由于数据本身的固有偏见(过多或不足表示的对象/人的类别，缺失或不相关的特征人为地聚集或分离(类别)对象/人)，要么是由于不可避免的投影偏差，</w:t>
      </w:r>
      <w:r w:rsidRPr="00693439">
        <w:rPr>
          <w:rFonts w:hint="eastAsia"/>
        </w:rPr>
        <w:t>称为扭曲，</w:t>
      </w:r>
      <w:r w:rsidRPr="00693439">
        <w:t>3人为地聚集在实际分离(类别)对象/人的2D表示中，或者在2D表示中人为地分离实际上相似的物体/人(类)。提出的</w:t>
      </w:r>
      <w:proofErr w:type="spellStart"/>
      <w:r w:rsidRPr="00693439">
        <w:t>ClassNeRV</w:t>
      </w:r>
      <w:proofErr w:type="spellEnd"/>
      <w:r w:rsidRPr="00693439">
        <w:t>方法正是为了减少第二种类型的偏差。</w:t>
      </w:r>
    </w:p>
    <w:sectPr w:rsidR="006934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863"/>
    <w:rsid w:val="00063523"/>
    <w:rsid w:val="000A08C4"/>
    <w:rsid w:val="00176C4E"/>
    <w:rsid w:val="00415FB4"/>
    <w:rsid w:val="00441407"/>
    <w:rsid w:val="0050192B"/>
    <w:rsid w:val="00693439"/>
    <w:rsid w:val="0081377F"/>
    <w:rsid w:val="00866E54"/>
    <w:rsid w:val="00943F5D"/>
    <w:rsid w:val="00986D16"/>
    <w:rsid w:val="00A65793"/>
    <w:rsid w:val="00AA3634"/>
    <w:rsid w:val="00AF1863"/>
    <w:rsid w:val="00B31F96"/>
    <w:rsid w:val="00B912F1"/>
    <w:rsid w:val="00BF6FF4"/>
    <w:rsid w:val="00CE69E9"/>
    <w:rsid w:val="00DD68FD"/>
    <w:rsid w:val="00F738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69D34"/>
  <w15:chartTrackingRefBased/>
  <w15:docId w15:val="{370F9CCF-27C9-41A7-B476-416FC09C4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063523"/>
    <w:rPr>
      <w:rFonts w:ascii="NimbusRomNo9L-Medi" w:hAnsi="NimbusRomNo9L-Medi"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1135</Words>
  <Characters>6474</Characters>
  <Application>Microsoft Office Word</Application>
  <DocSecurity>0</DocSecurity>
  <Lines>53</Lines>
  <Paragraphs>15</Paragraphs>
  <ScaleCrop>false</ScaleCrop>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英齐 赵</dc:creator>
  <cp:keywords/>
  <dc:description/>
  <cp:lastModifiedBy>英齐 赵</cp:lastModifiedBy>
  <cp:revision>13</cp:revision>
  <dcterms:created xsi:type="dcterms:W3CDTF">2023-04-04T08:50:00Z</dcterms:created>
  <dcterms:modified xsi:type="dcterms:W3CDTF">2023-04-04T11:34:00Z</dcterms:modified>
</cp:coreProperties>
</file>