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6.8789672851562" w:right="3142.28759765625" w:hanging="1.279907226562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International Conference on Sustainable Computing and Smart Systems (ICSCSS 2023) IEEE Xplore Part Number: CFP23DJ3-ART; ISBN: 979-8-3503-3360-2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07177734375" w:line="231.5994930267334" w:lineRule="auto"/>
        <w:ind w:left="1537.8837585449219" w:right="1050.616455078125" w:firstLine="0"/>
        <w:jc w:val="center"/>
        <w:rPr>
          <w:rFonts w:ascii="Times" w:cs="Times" w:eastAsia="Times" w:hAnsi="Times"/>
          <w:b w:val="0"/>
          <w:i w:val="0"/>
          <w:smallCaps w:val="0"/>
          <w:strike w:val="0"/>
          <w:color w:val="000000"/>
          <w:sz w:val="37.54998016357422"/>
          <w:szCs w:val="37.54998016357422"/>
          <w:u w:val="none"/>
          <w:shd w:fill="auto" w:val="clear"/>
          <w:vertAlign w:val="baseline"/>
        </w:rPr>
        <w:sectPr>
          <w:pgSz w:h="15840" w:w="12240" w:orient="portrait"/>
          <w:pgMar w:bottom="420.49957275390625" w:top="375.999755859375" w:left="237.12018966674805" w:right="792.911376953125" w:header="0" w:footer="720"/>
          <w:pgNumType w:start="1"/>
        </w:sectPr>
      </w:pPr>
      <w:r w:rsidDel="00000000" w:rsidR="00000000" w:rsidRPr="00000000">
        <w:rPr>
          <w:rFonts w:ascii="Times" w:cs="Times" w:eastAsia="Times" w:hAnsi="Times"/>
          <w:b w:val="0"/>
          <w:i w:val="0"/>
          <w:smallCaps w:val="0"/>
          <w:strike w:val="0"/>
          <w:color w:val="000000"/>
          <w:sz w:val="37.54998016357422"/>
          <w:szCs w:val="37.54998016357422"/>
          <w:u w:val="none"/>
          <w:shd w:fill="auto" w:val="clear"/>
          <w:vertAlign w:val="baseline"/>
          <w:rtl w:val="0"/>
        </w:rPr>
        <w:t xml:space="preserve">A Decentralized and Immutable E-Voting System using  Blockchain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54492187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2023 International Conference on Sustainable Computing and Smart Systems (ICSCSS) | 979-8-3503-3360-2/23/$31.00 ©2023 IEEE | DOI: 10.1109/ICSCSS57650.2023.1016955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Ashish Balti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61.43383979797363" w:lineRule="auto"/>
        <w:ind w:left="0"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Department of Information Technology  Terna Engineering College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Nerul, India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0" w:firstLine="0"/>
        <w:jc w:val="left"/>
        <w:rPr>
          <w:rFonts w:ascii="Times" w:cs="Times" w:eastAsia="Times" w:hAnsi="Times"/>
          <w:b w:val="0"/>
          <w:i w:val="0"/>
          <w:smallCaps w:val="0"/>
          <w:strike w:val="0"/>
          <w:color w:val="000000"/>
          <w:sz w:val="17.441329956054688"/>
          <w:szCs w:val="17.441329956054688"/>
          <w:u w:val="none"/>
          <w:shd w:fill="auto" w:val="clear"/>
          <w:vertAlign w:val="baseline"/>
        </w:r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ashish balti4@ gm ail.c 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9638671875" w:line="240" w:lineRule="auto"/>
        <w:ind w:left="0" w:right="0" w:firstLine="0"/>
        <w:jc w:val="left"/>
        <w:rPr>
          <w:rFonts w:ascii="Times" w:cs="Times" w:eastAsia="Times" w:hAnsi="Times"/>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Abhishek Prabhu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61.43383979797363" w:lineRule="auto"/>
        <w:ind w:left="0"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Department of Information Technology  Terna Engineering College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80224609375" w:line="240" w:lineRule="auto"/>
        <w:ind w:left="0"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Nerul, India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0" w:firstLine="0"/>
        <w:jc w:val="left"/>
        <w:rPr>
          <w:rFonts w:ascii="Times" w:cs="Times" w:eastAsia="Times" w:hAnsi="Times"/>
          <w:b w:val="0"/>
          <w:i w:val="0"/>
          <w:smallCaps w:val="0"/>
          <w:strike w:val="0"/>
          <w:color w:val="000000"/>
          <w:sz w:val="17.441329956054688"/>
          <w:szCs w:val="17.441329956054688"/>
          <w:u w:val="none"/>
          <w:shd w:fill="auto" w:val="clear"/>
          <w:vertAlign w:val="baseline"/>
        </w:r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prabh ua bhi02 @ g ma il.c om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9638671875" w:line="240" w:lineRule="auto"/>
        <w:ind w:left="0" w:right="0" w:firstLine="0"/>
        <w:jc w:val="left"/>
        <w:rPr>
          <w:rFonts w:ascii="Times" w:cs="Times" w:eastAsia="Times" w:hAnsi="Times"/>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Sanskar Shahi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61.43383979797363" w:lineRule="auto"/>
        <w:ind w:left="0"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Department of Information Technology  Terna Engineering College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80224609375" w:line="240" w:lineRule="auto"/>
        <w:ind w:left="0"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Nerul, India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0" w:right="0" w:firstLine="0"/>
        <w:jc w:val="left"/>
        <w:rPr>
          <w:rFonts w:ascii="Times" w:cs="Times" w:eastAsia="Times" w:hAnsi="Times"/>
          <w:b w:val="0"/>
          <w:i w:val="0"/>
          <w:smallCaps w:val="0"/>
          <w:strike w:val="0"/>
          <w:color w:val="000000"/>
          <w:sz w:val="17.441329956054688"/>
          <w:szCs w:val="17.441329956054688"/>
          <w:u w:val="none"/>
          <w:shd w:fill="auto" w:val="clear"/>
          <w:vertAlign w:val="baseline"/>
        </w:rPr>
        <w:sectPr>
          <w:type w:val="continuous"/>
          <w:pgSz w:h="15840" w:w="12240" w:orient="portrait"/>
          <w:pgMar w:bottom="420.49957275390625" w:top="375.999755859375" w:left="237.12018966674805" w:right="987.850341796875" w:header="0" w:footer="720"/>
          <w:cols w:equalWidth="0" w:num="4">
            <w:col w:space="0" w:w="2760"/>
            <w:col w:space="0" w:w="2760"/>
            <w:col w:space="0" w:w="2760"/>
            <w:col w:space="0" w:w="2760"/>
          </w:cols>
        </w:sect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sanch u26 sha hi@ g mail.c om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3251953125" w:line="240" w:lineRule="auto"/>
        <w:ind w:left="975.3701019287109" w:right="0" w:firstLine="0"/>
        <w:jc w:val="left"/>
        <w:rPr>
          <w:rFonts w:ascii="Times" w:cs="Times" w:eastAsia="Times" w:hAnsi="Times"/>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Shrutika Dahifale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6123046875" w:line="240" w:lineRule="auto"/>
        <w:ind w:left="114.53987121582031"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Department of Information Technology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584.3448638916016"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Terna Engineering College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47265625" w:line="240" w:lineRule="auto"/>
        <w:ind w:left="1229.2549896240234"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Nerul, India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5302734375" w:line="240" w:lineRule="auto"/>
        <w:ind w:left="595.7498931884766"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shrutika.dahifale@gmail.com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36279296875" w:line="220.26371955871582" w:lineRule="auto"/>
        <w:ind w:left="121.81503295898438" w:right="103.2061767578125" w:firstLine="183.7999725341797"/>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—Elections are an important event that is responsible  for shaping democracies around the world, but still there are  many populations around the world who do not fully trust the  electoral system which has become one of the major concerns for  democracies around the world. Even the world’s greatest  democracies, such as India and Japan, have a flawed legal  system. Vote rigging, EVM (Electronic Vote Machine) hacking,  election tampering, booth capture squares, etc. are the main  causes of the problems in the current voting method utilized in  these countries. It has proven challenging to develop an  electronic voting system that is both secure and safe and that  offers a higher level of security, fairness, and privacy than  current voting techniques while simultaneously offering the  transparency and flexibility. Replacing the existing pen-and paper (ballot-based voting) approach with a new election system  offers the potential to reduce fraud and increase security while  also increasing efficiency. Blockchain is a technology that  promises to increase the overall robustness and security of  various e-voting systems. The paper outlines a great attempt to  develop a trustworthy and efficient voting system using  blockchain’s properties, including its transparency and  cryptographic foundations. The system offers end-to-end  verifiability and satisfies the fundamental criteria for e-voting  methods. The paper covers the electronic voting system and how  it would work on the Multichain network.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24072265625" w:line="249.89999771118164" w:lineRule="auto"/>
        <w:ind w:left="134.5952606201172" w:right="104.0435791015625" w:firstLine="175.52001953125"/>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Keywords: Blockchain, Electronic voting machine, security,  Transparency, Cryptography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534423828125" w:line="240" w:lineRule="auto"/>
        <w:ind w:left="0" w:right="0"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NTRODUCTION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036361694336" w:lineRule="auto"/>
        <w:ind w:left="0" w:right="71.505126953125" w:firstLine="289.790039062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Elections, which provide the citizens of any country a chance  to voice their thoughts by voting, are crucial to the democratic  system in today’s growing globe. Because voting is such an  important aspect of our culture, the voting process should be  transparent and trustworthy in order to assure participants of its  legitimacy [1]. Nonetheless, voting management has evolved  over time. Earlier democracies all around the world used paper  ballots to vote. It then developed into electronic voting systems  over time. Given the importance of the voting system, ongoing attempts have been worked to enhance its general efficiency and  durability [2]-[4].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4970092773438" w:line="223.24397563934326" w:lineRule="auto"/>
        <w:ind w:left="0" w:right="70.8355712890625" w:firstLine="297.9800415039062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Significant research has been conducted on the electronic  voting systems which will allow people to vote regardless of  where or when they choose to vote using any kind of electronic  gadgets [5], [6]. However, neither of these technologies have  been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61962890625" w:right="0" w:firstLine="0"/>
        <w:jc w:val="left"/>
        <w:rPr>
          <w:rFonts w:ascii="Times" w:cs="Times" w:eastAsia="Times" w:hAnsi="Times"/>
          <w:b w:val="0"/>
          <w:i w:val="0"/>
          <w:smallCaps w:val="0"/>
          <w:strike w:val="0"/>
          <w:color w:val="000000"/>
          <w:sz w:val="22.5"/>
          <w:szCs w:val="22.5"/>
          <w:u w:val="none"/>
          <w:shd w:fill="auto" w:val="clear"/>
          <w:vertAlign w:val="baseline"/>
        </w:rPr>
      </w:pPr>
      <w:r w:rsidDel="00000000" w:rsidR="00000000" w:rsidRPr="00000000">
        <w:rPr>
          <w:rFonts w:ascii="Times" w:cs="Times" w:eastAsia="Times" w:hAnsi="Times"/>
          <w:b w:val="0"/>
          <w:i w:val="0"/>
          <w:smallCaps w:val="0"/>
          <w:strike w:val="0"/>
          <w:color w:val="000000"/>
          <w:sz w:val="22.5"/>
          <w:szCs w:val="22.5"/>
          <w:u w:val="none"/>
          <w:shd w:fill="auto" w:val="clear"/>
          <w:vertAlign w:val="baseline"/>
          <w:rtl w:val="0"/>
        </w:rPr>
        <w:t xml:space="preserve">Dr. Vrajesh Maheta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6123046875" w:line="240" w:lineRule="auto"/>
        <w:ind w:left="806.939697265625"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Department of Information Technology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1291.8438720703125"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Terna Engineering College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47265625" w:line="240" w:lineRule="auto"/>
        <w:ind w:left="1921.8536376953125"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Nerul, India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65234375" w:line="240" w:lineRule="auto"/>
        <w:ind w:left="1234.45068359375" w:right="0" w:firstLine="0"/>
        <w:jc w:val="left"/>
        <w:rPr>
          <w:rFonts w:ascii="Times" w:cs="Times" w:eastAsia="Times" w:hAnsi="Times"/>
          <w:b w:val="0"/>
          <w:i w:val="0"/>
          <w:smallCaps w:val="0"/>
          <w:strike w:val="0"/>
          <w:color w:val="000000"/>
          <w:sz w:val="17.441329956054688"/>
          <w:szCs w:val="17.441329956054688"/>
          <w:u w:val="none"/>
          <w:shd w:fill="auto" w:val="clear"/>
          <w:vertAlign w:val="baseline"/>
        </w:r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vrajesh ma heta @ te rna e ngg .ac .in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3505859375" w:line="223.90113830566406" w:lineRule="auto"/>
        <w:ind w:left="0" w:right="8.8623046875" w:firstLine="0"/>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implemented on a broader scale due to the internal safety risks or  problems that such devices may bring correctness of the voting  procedure. Satoshi Nakamoto invented Blockchain in 2008 using  Distributed Ledger Technology (DLT) [7] – [10], [22]. Blockchain is a new technology having solid ccryptographic foundations that enables apps to use these capabilities to develop  durable security solutions.[10]-[12]. It is a distributed, immutable, and unchangeable public ledger [13]-[24]. Since it keeps and  distributes every transaction that has been made since it began, a  block-chain is analogous to a data structure [15]. Essentially, it is  a dispersed decentralized database which manages a  comprehensive set of continuously accumulated data records that  are protected from unauthorized tampering and amendment as  network of computers (or nodes) verifies every transaction that  takes place on the blockchain before it is added to a block and  cryptographically linked to the previous block [16]. Without the  network's consent, a block cannot be changed or removed after it  has been added to the chain. Blockchain uses some cryptographic  techniques to perform encryption &amp; decryption to ensure  security[17]. There are numerous types of cryptographic  encryption methods that can be used for encryption and  decryption. The private key and public keys are utilised to  maintain integrity depending on the type of algorithms [18].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151123046875" w:line="224.9908447265625" w:lineRule="auto"/>
        <w:ind w:left="0" w:right="8.7158203125" w:firstLine="263.0444335937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The use of blockchain technology in electronic voting [19] is  compelling alternative to the traditional computerized voting  system to have benefits such as safety, precautions,  confidentiality, and decentralized operations [20],[21]. It is used  for both public voting and board meetings voting.. A blockchain  was once just a chain of blocks, but it’s now a growing list of  blocks connected by cryptographic linkages [21]. The transaction  data of each block would be a hash, a time stamp, and the  transaction details of the prior block. The Blockchain is planned  to be resistant to loss of information.[21]-[24]. Researchers are  attempting to exploit features as openness, secrecy, and non repudiation, which are required for various polling applications.  Efforts are made such as leveraging blockchain innovation to  safeguard and get transparency in election system.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7300872802734" w:line="240" w:lineRule="auto"/>
        <w:ind w:left="0" w:right="655.80444335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420.49957275390625" w:top="375.999755859375" w:left="855.8049774169922" w:right="792.911376953125" w:header="0" w:footer="720"/>
          <w:cols w:equalWidth="0" w:num="2">
            <w:col w:space="0" w:w="5300"/>
            <w:col w:space="0" w:w="5300"/>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1434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1055908203" w:line="240" w:lineRule="auto"/>
        <w:ind w:left="0" w:right="3922.80883789062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979-8-3503-3360-2/23/$31.00 ©2023 IEEE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4267578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420.49957275390625" w:top="375.999755859375" w:left="237.12018966674805" w:right="792.911376953125" w:header="0" w:footer="720"/>
          <w:cols w:equalWidth="0" w:num="1">
            <w:col w:space="0" w:w="11209.968433380127"/>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08:38:57 UTC from IEEE Xplore. Restrictions apply.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66.2906646728516"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ITERATURE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URVEY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3466796875" w:line="224.951491355896" w:lineRule="auto"/>
        <w:ind w:left="1.560211181640625" w:right="70.264892578125" w:firstLine="111.34239196777344"/>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7.441329956054688"/>
          <w:szCs w:val="17.441329956054688"/>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Votereum: An Ethereum-based E-voting system :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This paper reviews the requirements and propose an Elec tronic voting system which uses blockchain technology. The  Ethereum platform powers the proposed system, which consists  of two servers: one in charge of system administration and the  other taking care of all demands pertaining to blockchain  technology. A Rinkeby testing network deployment is also made  as part of the implementation’s evaluation of its viability. It is  made up of an interface created using the Angular framework,  two working NodeJS servers, and a smart contract written in the  Solidity language. The purpose is to lessen the trust in the  government and improve voting fairness. This system also  includes the start and end-time voting feature. Due to this, it  helps to provide fairness to the voting system[20].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6103515625" w:line="246.67113304138184" w:lineRule="auto"/>
        <w:ind w:left="124.09561157226562" w:right="149.70458984375" w:hanging="7.136993408203125"/>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7.441329956054688"/>
          <w:szCs w:val="17.441329956054688"/>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Secure Digital Voting System based on Blockchain Tech nology: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7861309051514" w:lineRule="auto"/>
        <w:ind w:left="2.288818359375E-4" w:right="70.5340576171875" w:firstLine="290.7654571533203"/>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It presents an attempt to develop a successful system for  electronic voting by utilizing the advantages of block-chain, such  as their cryptographic underpinnings and transparency. The  proposed electronic voting system is described full in the article,  along with how it will be implemented on the Multi-chain  platform. The suggested solution delivers end-to- end  verifiability and transparency and complies with the key criteria  for e-voting schemes. The technology demonstrates its capacity  to create a digital voting system that guarantees end- to-end  verifiability [21].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902587890625" w:line="246.670503616333" w:lineRule="auto"/>
        <w:ind w:left="116.10000610351562" w:right="144.3310546875" w:firstLine="14.742584228515625"/>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7.441329956054688"/>
          <w:szCs w:val="17.441329956054688"/>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Decentralized Voting Platform Based on Ethereum Blockchain: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913673400879" w:lineRule="auto"/>
        <w:ind w:left="0" w:right="70.5950927734375" w:firstLine="290.7650756835937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In this paper, it discusses implementation based on the  blockchain used by Ethereum, a distributed election platform has  been created. Software developers can install decentralized apps  (DApps) on the Ethereum block-chain, an open- source platform  for the distributed system with a full scripting language for  Turing, and take advantage of the distribution attribute inherited  from block-chain technology. The concept of Block-chain  software is used in this system to deal with trust difficulties.  Assuring data accuracy, full disclosure, and ensuring one vote  per cell phone number for each vote with guaranteed anonymity  are some of the system’s key characteristics. The block-chain  runtime environment for this is the Ethereum Virtual Machine  (EVM) [22].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35791015625" w:line="224.73059177398682" w:lineRule="auto"/>
        <w:ind w:left="1.9506072998046875" w:right="70.174560546875" w:firstLine="113.916015625"/>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7.441329956054688"/>
          <w:szCs w:val="17.441329956054688"/>
          <w:u w:val="none"/>
          <w:shd w:fill="auto" w:val="clear"/>
          <w:vertAlign w:val="baseline"/>
          <w:rtl w:val="0"/>
        </w:rPr>
        <w:t xml:space="preserve">D . </w:t>
      </w: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Survey on Blockchain-Based E-Voting Recording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It discusses one of the major sources of database tampering  can be minimized by implementing block-chain for distributing  of datasets on electronic voting machines. It talks about how to  combine blockchain technology with current identity  management systems, like Aadhaar, to create a trusted identity  management system that will prevent fraudulent voting. For  encrypting data fingerprint sensor has been used. But sometimes,  this sensor could have some fault and thereby it might not be  able to detect fingerprints properly. This system will be free from  the issue of anonymity and fear of tracking and surveillance [23].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14599609375"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7.441329956054688"/>
          <w:szCs w:val="17.441329956054688"/>
          <w:u w:val="none"/>
          <w:shd w:fill="auto" w:val="clear"/>
          <w:vertAlign w:val="baseline"/>
          <w:rtl w:val="0"/>
        </w:rPr>
        <w:t xml:space="preserve">E. </w:t>
      </w: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Blockchain Based E-Voting Recording System Design: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5888671875" w:line="224.41758155822754" w:lineRule="auto"/>
        <w:ind w:left="0" w:right="9.312744140625" w:firstLine="263.24096679687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The paper proposed a blockchain based database recording  method for electronic voting. A block-chain permission is  employed in this electronic voting system, meaning users with the  permission can access the blockchain. This approach seeks to  protect data integrity from manipulations that shouldn’t take place  throughout the voting process. Before starting the voting process,  every node creates a public key and a private key. All candidates  named in the election process would receive the public key for  voting. Every node collects the voting results from each  participant once the election has taken place. On the entry of the  block on every single node, inspection is done to examine if the  block has the validity or not. So, after verification is done then the  node is validated to verify his/her identity If a node is given a turn  during the formation of a block chain, it will generate a block that  has a digital signature filled out to be broadcast to all other nodes  in order to prevent collisions and guarantee that every node is  included in the chain. The transmitted block includes the node’s  unique ID, the subsequent node’s unique ID that will be used as a  token, a date, the outcome of the poll, the preceding node’s hash  value, and the node’s electronic signature [24].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6240234375" w:line="240" w:lineRule="auto"/>
        <w:ind w:left="1417.298583984375"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PROPOSED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4705047607422" w:lineRule="auto"/>
        <w:ind w:left="0" w:right="8.577880859375" w:firstLine="261.48559570312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E-voting has evolved through time to be supplementary to  paper-based voting in order to decrease errors and expedite the  vote-counting process. Nevertheless, like with any technological  device, there are flaws in safety and confidentiality. This is a  drawback of electronic voting machine that is employed in the  election of governments across the world. A system has been  developed that allows a voting application in an actual- world  scenario while taking particular requirements like confidentiality,  eligibility, simplicity and verifiability into mind. A secure online  election process is what the suggested technology intends to  provide. In this sense, the system is well- built with a web browser based user interface that encourages simple user  participation with features such as terminating voting after a set  amount of time to prevent double voting. A easy to use  administrator dashboard is created to make it simple to manage  participants, audiences, and contenders for constituencies.  Additionally, the method guarantees every voter the same rights  to participate and promotes a level playing field for all candidates,  all the while safeguarding voters’ anonymity.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36669921875" w:line="240" w:lineRule="auto"/>
        <w:ind w:left="204.9029541015625" w:right="0" w:firstLine="0"/>
        <w:jc w:val="left"/>
        <w:rPr>
          <w:rFonts w:ascii="Times" w:cs="Times" w:eastAsia="Times" w:hAnsi="Times"/>
          <w:b w:val="0"/>
          <w:i w:val="1"/>
          <w:smallCaps w:val="0"/>
          <w:strike w:val="0"/>
          <w:color w:val="000000"/>
          <w:sz w:val="17.441329956054688"/>
          <w:szCs w:val="17.441329956054688"/>
          <w:u w:val="none"/>
          <w:shd w:fill="auto" w:val="clear"/>
          <w:vertAlign w:val="baseline"/>
        </w:rPr>
      </w:pPr>
      <w:r w:rsidDel="00000000" w:rsidR="00000000" w:rsidRPr="00000000">
        <w:rPr>
          <w:rFonts w:ascii="Times" w:cs="Times" w:eastAsia="Times" w:hAnsi="Times"/>
          <w:b w:val="0"/>
          <w:i w:val="1"/>
          <w:smallCaps w:val="0"/>
          <w:strike w:val="0"/>
          <w:color w:val="000000"/>
          <w:sz w:val="17.441329956054688"/>
          <w:szCs w:val="17.441329956054688"/>
          <w:u w:val="none"/>
          <w:shd w:fill="auto" w:val="clear"/>
          <w:vertAlign w:val="baseline"/>
          <w:rtl w:val="0"/>
        </w:rPr>
        <w:t xml:space="preserve">A. Algorithm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27783203125" w:line="240" w:lineRule="auto"/>
        <w:ind w:left="289.1455078125" w:right="0" w:firstLine="0"/>
        <w:jc w:val="left"/>
        <w:rPr>
          <w:rFonts w:ascii="Times" w:cs="Times" w:eastAsia="Times" w:hAnsi="Times"/>
          <w:b w:val="1"/>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Working: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007823944092" w:lineRule="auto"/>
        <w:ind w:left="0" w:right="8.834228515625" w:firstLine="258.950805664062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A message of any length can be input into the cryptographic  hashing method SHA-256, which outputs a fixed-length 256-bit  hash result as shown in Fig1. The algorithm converts the message  into the final hash value using a sequence of logical operations  and bitwise operations. No matter how big or little the input is, the  SHA256 algorithm’s output is always 256 bits long. The  advantages of SHA-256 include its ability to provide a fixed length output for every input of any length and its defence against  collisions and preimage attacks. This makes it a well-liked option  for safe data transfer and storage. The characteristics of a  cryptographic hash function are as follow: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5822143554688" w:line="215.29847145080566" w:lineRule="auto"/>
        <w:ind w:left="0" w:right="17.9150390625" w:firstLine="259.925537109375"/>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Deterministic: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This means that the same outcome will occur  even if the same input is used over.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506591796875" w:line="215.29847145080566" w:lineRule="auto"/>
        <w:ind w:left="0" w:right="17.21435546875" w:firstLine="261.680908203125"/>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Fast Computation: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This indicates that the outcome is  produced rapidly, which increases system efficiency.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049957275391" w:line="240" w:lineRule="auto"/>
        <w:ind w:left="0" w:right="655.60913085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420.49957275390625" w:top="375.999755859375" w:left="855.6093597412109" w:right="792.96875" w:header="0" w:footer="720"/>
          <w:cols w:equalWidth="0" w:num="2">
            <w:col w:space="0" w:w="5300"/>
            <w:col w:space="0" w:w="5300"/>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1435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4267578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420.49957275390625" w:top="375.999755859375" w:left="237.12018966674805" w:right="792.911376953125" w:header="0" w:footer="720"/>
          <w:cols w:equalWidth="0" w:num="1">
            <w:col w:space="0" w:w="11209.968433380127"/>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08:38:57 UTC from IEEE Xplore. Restrictions apply.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0244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123819" cy="216535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23819" cy="2165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1. Working of SHA-256 algorithm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45654296875" w:line="224.32053565979004" w:lineRule="auto"/>
        <w:ind w:left="2.1697235107421875" w:right="72.454833984375" w:firstLine="289.20509338378906"/>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Pre-Image resistance: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Imagine a dot is rolled and instead of  a particular number, a hash value is received. The hash value of  each integer can be computed and then can be compared to the  result. Besides that, with bigger data sets, the brute force  approach may be used to break pre-image resistance, but this  takes so long that it is ineffective. Slight adjustments in the input  affect the entire result: A small alter in the data impacts the entire  result.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743408203125" w:line="215.29847145080566" w:lineRule="auto"/>
        <w:ind w:left="8.020401000976562" w:right="70.1898193359375" w:firstLine="288.61968994140625"/>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Slight changes in input affect the entire output: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A small  alter in the data impacts the entire result.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46630859375" w:line="215.29847145080566" w:lineRule="auto"/>
        <w:ind w:left="1.1956787109375" w:right="69.4891357421875" w:firstLine="293.10455322265625"/>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Collision-Resistant: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Each data encrypted value will remain  unique.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048583984375" w:line="230.67692756652832" w:lineRule="auto"/>
        <w:ind w:left="7.6308441162109375" w:right="78.3056640625" w:firstLine="283.74488830566406"/>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Puzzle-amiable: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Hash value of a new variable is obtained by  combining two values.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101318359375" w:line="240" w:lineRule="auto"/>
        <w:ind w:left="117.56797790527344"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7.441329956054688"/>
          <w:szCs w:val="17.441329956054688"/>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System Architecture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435302734375" w:line="217.91590690612793" w:lineRule="auto"/>
        <w:ind w:left="5" w:right="341.9995117187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1"/>
          <w:smallCaps w:val="0"/>
          <w:strike w:val="0"/>
          <w:color w:val="000000"/>
          <w:sz w:val="19.5"/>
          <w:szCs w:val="19.5"/>
          <w:u w:val="none"/>
          <w:shd w:fill="auto" w:val="clear"/>
          <w:vertAlign w:val="baseline"/>
        </w:rPr>
        <w:drawing>
          <wp:inline distB="19050" distT="19050" distL="19050" distR="19050">
            <wp:extent cx="3145155" cy="165354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145155" cy="1653540"/>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2. System Architecture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4454345703125" w:line="225.72166442871094" w:lineRule="auto"/>
        <w:ind w:left="2.1697235107421875" w:right="70.92529296875" w:firstLine="285.8900451660156"/>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As shown in the Fig no 2, the registration process is the first  step in this system; confirming a voter is critical in establishing a  system security. It is important to make sure that the same person  cannot register again, especially when voting is involved because  every vote counts. To allow users to register to vote, proposed  system verifies whether the user is already in the database and  whether he/she is eligible to vote, as the voting age requirement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7009601593018" w:lineRule="auto"/>
        <w:ind w:left="0" w:right="10.24169921875" w:firstLine="0"/>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is more than 18 years. Following that, the voter is given a unique  hash address with which he/she can vote. The vote can be placed  only once. During the voting period, the voter will visit the  system’s voting section page and then cast a vote, after which  they can log out of the system. Voters will come to know the  voting results after the voting session is over. There would be an  admin section for managing voters, add candidates of different  party for voting, and change the phases of voting which includes  the voting registration phase, voting phase and end of voting  phase.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763671875" w:line="240" w:lineRule="auto"/>
        <w:ind w:left="103.0523681640625" w:right="0" w:firstLine="0"/>
        <w:jc w:val="left"/>
        <w:rPr>
          <w:rFonts w:ascii="Times" w:cs="Times" w:eastAsia="Times" w:hAnsi="Times"/>
          <w:b w:val="0"/>
          <w:i w:val="1"/>
          <w:smallCaps w:val="0"/>
          <w:strike w:val="0"/>
          <w:color w:val="000000"/>
          <w:sz w:val="19.5"/>
          <w:szCs w:val="19.5"/>
          <w:u w:val="none"/>
          <w:shd w:fill="auto" w:val="clear"/>
          <w:vertAlign w:val="baseline"/>
        </w:rPr>
      </w:pPr>
      <w:r w:rsidDel="00000000" w:rsidR="00000000" w:rsidRPr="00000000">
        <w:rPr>
          <w:rFonts w:ascii="Times" w:cs="Times" w:eastAsia="Times" w:hAnsi="Times"/>
          <w:b w:val="0"/>
          <w:i w:val="1"/>
          <w:smallCaps w:val="0"/>
          <w:strike w:val="0"/>
          <w:color w:val="000000"/>
          <w:sz w:val="17.441329956054688"/>
          <w:szCs w:val="17.441329956054688"/>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19.5"/>
          <w:szCs w:val="19.5"/>
          <w:u w:val="none"/>
          <w:shd w:fill="auto" w:val="clear"/>
          <w:vertAlign w:val="baseline"/>
          <w:rtl w:val="0"/>
        </w:rPr>
        <w:t xml:space="preserve">Details of Hardware and Software: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5302734375" w:line="240" w:lineRule="auto"/>
        <w:ind w:left="298.1390380859375" w:right="0" w:firstLine="0"/>
        <w:jc w:val="left"/>
        <w:rPr>
          <w:rFonts w:ascii="Times" w:cs="Times" w:eastAsia="Times" w:hAnsi="Times"/>
          <w:b w:val="1"/>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Software Requirements: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5888671875" w:line="240" w:lineRule="auto"/>
        <w:ind w:left="298.74267578125"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1"/>
          <w:smallCaps w:val="0"/>
          <w:strike w:val="0"/>
          <w:color w:val="000000"/>
          <w:sz w:val="16.534055709838867"/>
          <w:szCs w:val="16.53405570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UI development: Visual Studio Code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302734375" w:line="277.22156524658203" w:lineRule="auto"/>
        <w:ind w:left="298.74267578125" w:right="174.5947265625"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1"/>
          <w:smallCaps w:val="0"/>
          <w:strike w:val="0"/>
          <w:color w:val="000000"/>
          <w:sz w:val="16.534055709838867"/>
          <w:szCs w:val="16.53405570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Frontend web application: HTML, Bootstrap, Javascript, </w:t>
      </w:r>
      <w:r w:rsidDel="00000000" w:rsidR="00000000" w:rsidRPr="00000000">
        <w:rPr>
          <w:rFonts w:ascii="Arial" w:cs="Arial" w:eastAsia="Arial" w:hAnsi="Arial"/>
          <w:b w:val="0"/>
          <w:i w:val="1"/>
          <w:smallCaps w:val="0"/>
          <w:strike w:val="0"/>
          <w:color w:val="000000"/>
          <w:sz w:val="16.534055709838867"/>
          <w:szCs w:val="16.53405570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Database: Solidity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3828125" w:line="240" w:lineRule="auto"/>
        <w:ind w:left="298.74267578125"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1"/>
          <w:smallCaps w:val="0"/>
          <w:strike w:val="0"/>
          <w:color w:val="000000"/>
          <w:sz w:val="16.534055709838867"/>
          <w:szCs w:val="16.53405570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Other tools: Metamask, Ganache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5888671875" w:line="240" w:lineRule="auto"/>
        <w:ind w:left="292.0941162109375" w:right="0" w:firstLine="0"/>
        <w:jc w:val="left"/>
        <w:rPr>
          <w:rFonts w:ascii="Times" w:cs="Times" w:eastAsia="Times" w:hAnsi="Times"/>
          <w:b w:val="1"/>
          <w:i w:val="0"/>
          <w:smallCaps w:val="0"/>
          <w:strike w:val="0"/>
          <w:color w:val="000000"/>
          <w:sz w:val="19.5"/>
          <w:szCs w:val="19.5"/>
          <w:u w:val="none"/>
          <w:shd w:fill="auto" w:val="clear"/>
          <w:vertAlign w:val="baseline"/>
        </w:rPr>
      </w:pPr>
      <w:r w:rsidDel="00000000" w:rsidR="00000000" w:rsidRPr="00000000">
        <w:rPr>
          <w:rFonts w:ascii="Times" w:cs="Times" w:eastAsia="Times" w:hAnsi="Times"/>
          <w:b w:val="1"/>
          <w:i w:val="0"/>
          <w:smallCaps w:val="0"/>
          <w:strike w:val="0"/>
          <w:color w:val="000000"/>
          <w:sz w:val="19.5"/>
          <w:szCs w:val="19.5"/>
          <w:u w:val="none"/>
          <w:shd w:fill="auto" w:val="clear"/>
          <w:vertAlign w:val="baseline"/>
          <w:rtl w:val="0"/>
        </w:rPr>
        <w:t xml:space="preserve">Hardware Requirements: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302734375" w:line="277.2227954864502" w:lineRule="auto"/>
        <w:ind w:left="298.74267578125" w:right="196.37939453125"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1"/>
          <w:smallCaps w:val="0"/>
          <w:strike w:val="0"/>
          <w:color w:val="000000"/>
          <w:sz w:val="16.534055709838867"/>
          <w:szCs w:val="16.53405570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Processor: Intel Quad-core 1.7 GHZ Processor or above </w:t>
      </w:r>
      <w:r w:rsidDel="00000000" w:rsidR="00000000" w:rsidRPr="00000000">
        <w:rPr>
          <w:rFonts w:ascii="Arial" w:cs="Arial" w:eastAsia="Arial" w:hAnsi="Arial"/>
          <w:b w:val="0"/>
          <w:i w:val="1"/>
          <w:smallCaps w:val="0"/>
          <w:strike w:val="0"/>
          <w:color w:val="000000"/>
          <w:sz w:val="16.534055709838867"/>
          <w:szCs w:val="16.53405570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RAM: Minimum 8 GB of RAM.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17724609375" w:line="240" w:lineRule="auto"/>
        <w:ind w:left="1508.500366210937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I V.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YSTEM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LOWCHART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3515625" w:line="209.51813220977783" w:lineRule="auto"/>
        <w:ind w:left="340" w:right="121.9995117187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Pr>
        <w:drawing>
          <wp:inline distB="19050" distT="19050" distL="19050" distR="19050">
            <wp:extent cx="3072130" cy="260032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72130" cy="2600325"/>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3. Flow Chart of E-voting system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199462890625" w:line="224.06418800354004" w:lineRule="auto"/>
        <w:ind w:left="0" w:right="8.37646484375" w:firstLine="263.848876953125"/>
        <w:jc w:val="both"/>
        <w:rPr>
          <w:rFonts w:ascii="Times" w:cs="Times" w:eastAsia="Times" w:hAnsi="Times"/>
          <w:b w:val="0"/>
          <w:i w:val="0"/>
          <w:smallCaps w:val="0"/>
          <w:strike w:val="0"/>
          <w:color w:val="000000"/>
          <w:sz w:val="19.5"/>
          <w:szCs w:val="19.5"/>
          <w:u w:val="none"/>
          <w:shd w:fill="auto" w:val="clear"/>
          <w:vertAlign w:val="baseline"/>
        </w:rPr>
        <w:sectPr>
          <w:type w:val="continuous"/>
          <w:pgSz w:h="15840" w:w="12240" w:orient="portrait"/>
          <w:pgMar w:bottom="420.49957275390625" w:top="375.999755859375" w:left="855" w:right="793.37646484375" w:header="0" w:footer="720"/>
          <w:cols w:equalWidth="0" w:num="2">
            <w:col w:space="0" w:w="5300"/>
            <w:col w:space="0" w:w="5300"/>
          </w:cols>
        </w:sect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This System consists of two parts or the sections: First would  be the admin, and the other would-be user. So, the workflow for  the user as shown in Fig. 3 begin with the registration process,  users will be required to register with the system by providing  their personal details such as username, email address, cell phone  number, day of birth, etc. All the information provided during  registration process will get stored in phpMyAdmin. This data  would be useful since it will allow the system to check whether  the user is over the age of 18 years or not. If the user is under the  age of 18, the system will not permit them to register. After the  completion of the registration process, the user can login into the  system and can start the voting process for elections. Voter  authentication is the initial part of the voting procedure. To begin,  the user must enter his or her Aadhar number and the specific  address provided by the ganache. Following this, the user will  receive an OTP on their email address, after which the  authentication process would be completed. Once the  authentication process is completed user is entered in the voting section where he/she can see all the candidates who have been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2843017578125" w:line="240" w:lineRule="auto"/>
        <w:ind w:left="0" w:right="70.2197265625" w:firstLine="0"/>
        <w:jc w:val="right"/>
        <w:rPr>
          <w:rFonts w:ascii="Times" w:cs="Times" w:eastAsia="Times" w:hAnsi="Times"/>
          <w:b w:val="0"/>
          <w:i w:val="0"/>
          <w:smallCaps w:val="0"/>
          <w:strike w:val="0"/>
          <w:color w:val="000000"/>
          <w:sz w:val="19.5"/>
          <w:szCs w:val="19.5"/>
          <w:u w:val="none"/>
          <w:shd w:fill="auto" w:val="clear"/>
          <w:vertAlign w:val="baseline"/>
        </w:rPr>
        <w:sectPr>
          <w:type w:val="continuous"/>
          <w:pgSz w:h="15840" w:w="12240" w:orient="portrait"/>
          <w:pgMar w:bottom="420.49957275390625" w:top="375.999755859375" w:left="237.12018966674805" w:right="792.911376953125" w:header="0" w:footer="720"/>
          <w:cols w:equalWidth="0" w:num="1">
            <w:col w:space="0" w:w="11209.968433380127"/>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08:38:57 UTC from IEEE Xplore. Restrictions apply.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nominated for the election and voter can cast vote to any one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5498752593994" w:lineRule="auto"/>
        <w:ind w:left="0" w:right="10.875244140625" w:firstLine="2.288818359375E-4"/>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particular candidate. Once the user has casted his/her vote he/she  will not be allowed to cast the vote again. Even if user will try to  vote again, the metamask transaction for voting will not be  carried out. Users will be asked to log out of the system after  casting their ballots and the final results will be declared by the  admin after the voting period is over. This way, the overall  voting process will be executed. On the Admins side, the  administrator will be able to add candidates for the voting  process and will also be able to change different voting phases  such as voter registration phase, voting phase, result declaration phase. The administrator would first log in to the system using  the credentials. Then the admin can add candidates who are  registering their nominations for the electoral process. A specific  sum of gas fee will be deducted from the admin side to add the  candidate of a particular party. The registered candidate’s  information along with his/her party name would then be  displayed in the subsequent section. All the voters unique  address details provided by ganache would be visible to admin.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84716796875" w:line="240" w:lineRule="auto"/>
        <w:ind w:left="0" w:right="0"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7.441329956054688"/>
          <w:szCs w:val="17.441329956054688"/>
          <w:u w:val="none"/>
          <w:shd w:fill="auto" w:val="clear"/>
          <w:vertAlign w:val="baseline"/>
          <w:rtl w:val="0"/>
        </w:rPr>
        <w:t xml:space="preserve">V .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ESULTS AND DISCUSSIONS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35302734375" w:line="240" w:lineRule="auto"/>
        <w:ind w:left="0" w:right="0"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Pr>
        <w:drawing>
          <wp:inline distB="19050" distT="19050" distL="19050" distR="19050">
            <wp:extent cx="3214370" cy="1714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14370" cy="1714500"/>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4. Dashboard Page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3428115844727" w:lineRule="auto"/>
        <w:ind w:left="121.56059265136719" w:right="43.7841796875" w:firstLine="197.4500274658203"/>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Fig 4 shows the dashboard page of the E-voting system. It  consists of the two sections, admin login page from where  admin can login to the system and the user signup/login page,  which user can use to register or sign in to the system.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140625" w:line="201.90556526184082" w:lineRule="auto"/>
        <w:ind w:left="209.3902587890625" w:right="425.609741210937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Pr>
        <w:drawing>
          <wp:inline distB="19050" distT="19050" distL="19050" distR="19050">
            <wp:extent cx="2924175" cy="121475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4175" cy="1214755"/>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5. Admin Page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33642578125" w:line="243.68024826049805" w:lineRule="auto"/>
        <w:ind w:left="121.56089782714844" w:right="42.9595947265625" w:firstLine="200.180053710937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The admin page as shown in Fig. 5 is further divided into  various sub-sections wherein the admin can add the  candidates’ information such as their name, age, the party that  they belong to and their qualification. The candidate data  would be added after the final transaction is carried out via the  meta-mask after deducting a certain amount of gas fee. Gas  fee refers to the transaction fee on the Ethereum block-chain.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76318359375" w:line="246.05538368225098" w:lineRule="auto"/>
        <w:ind w:left="127.02033996582031" w:right="117.2698974609375" w:hanging="1.7549896240234375"/>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It is the fees what users pay to get their transaction validated,  or completed.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048828125" w:line="226.45998001098633" w:lineRule="auto"/>
        <w:ind w:left="243.389892578125" w:right="60.610351562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Pr>
        <w:drawing>
          <wp:inline distB="19050" distT="19050" distL="19050" distR="19050">
            <wp:extent cx="3134360" cy="109537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34360" cy="1095375"/>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6. Phase Change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4775390625" w:line="246.3632583618164" w:lineRule="auto"/>
        <w:ind w:left="159.0106201171875" w:right="21.326904296875" w:firstLine="189.939575195312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Admin can also change the phases like registration, voting,  and result declaration phase as per the voting requirements, as  shown in Fig 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46484375" w:line="203.1780195236206" w:lineRule="auto"/>
        <w:ind w:left="361.3897705078125" w:right="146.61132812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Pr>
        <w:drawing>
          <wp:inline distB="19050" distT="19050" distL="19050" distR="19050">
            <wp:extent cx="3004820" cy="17145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04820" cy="1714500"/>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7. User Login / Registration page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469482421875" w:line="246.20916366577148" w:lineRule="auto"/>
        <w:ind w:left="152.18505859375" w:right="13.260498046875" w:firstLine="198.324584960937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Fig 7, shows the user section of e-voting system, which is  the user login and registration page which can be used by the  user to register and login with the e-voting system wherein  after the successful login of the user he/she will be directed to  the voter authentication page during the voting phase.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89892578125" w:line="201.00118160247803" w:lineRule="auto"/>
        <w:ind w:left="338.3905029296875" w:right="220.610351562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Pr>
        <w:drawing>
          <wp:inline distB="19050" distT="19050" distL="19050" distR="19050">
            <wp:extent cx="2972435" cy="1362075"/>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72435" cy="1362075"/>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8. Voter Authentication Page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3699951171875" w:line="264.1676616668701" w:lineRule="auto"/>
        <w:ind w:left="157.8399658203125" w:right="20.146484375" w:firstLine="0"/>
        <w:jc w:val="center"/>
        <w:rPr>
          <w:rFonts w:ascii="Times" w:cs="Times" w:eastAsia="Times" w:hAnsi="Times"/>
          <w:b w:val="0"/>
          <w:i w:val="0"/>
          <w:smallCaps w:val="0"/>
          <w:strike w:val="0"/>
          <w:color w:val="000000"/>
          <w:sz w:val="16.5"/>
          <w:szCs w:val="16.5"/>
          <w:u w:val="none"/>
          <w:shd w:fill="auto" w:val="clear"/>
          <w:vertAlign w:val="baseline"/>
        </w:rPr>
        <w:sectPr>
          <w:type w:val="continuous"/>
          <w:pgSz w:h="15840" w:w="12240" w:orient="portrait"/>
          <w:pgMar w:bottom="420.49957275390625" w:top="375.999755859375" w:left="855.6097412109375" w:right="917.650146484375" w:header="0" w:footer="720"/>
          <w:cols w:equalWidth="0" w:num="2">
            <w:col w:space="0" w:w="5240"/>
            <w:col w:space="0" w:w="5240"/>
          </w:cols>
        </w:sect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As shown in Fig 8, the user will be asked to enter their  aadhar card number and the unique address generated by  ganache for the authentication during the voting phase first. </w:t>
      </w:r>
      <w:r w:rsidDel="00000000" w:rsidR="00000000" w:rsidRPr="00000000">
        <w:rPr>
          <w:rFonts w:ascii="Times" w:cs="Times" w:eastAsia="Times" w:hAnsi="Times"/>
          <w:b w:val="0"/>
          <w:i w:val="0"/>
          <w:smallCaps w:val="0"/>
          <w:strike w:val="0"/>
          <w:color w:val="000000"/>
          <w:sz w:val="19.5"/>
          <w:szCs w:val="19.5"/>
          <w:u w:val="none"/>
          <w:shd w:fill="auto" w:val="clear"/>
          <w:vertAlign w:val="baseline"/>
        </w:rPr>
        <w:drawing>
          <wp:inline distB="19050" distT="19050" distL="19050" distR="19050">
            <wp:extent cx="3006090" cy="165735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06090" cy="1657350"/>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9. Ganache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9876708984375" w:line="240" w:lineRule="auto"/>
        <w:ind w:left="0" w:right="176.968994140625" w:firstLine="0"/>
        <w:jc w:val="right"/>
        <w:rPr>
          <w:rFonts w:ascii="Times" w:cs="Times" w:eastAsia="Times" w:hAnsi="Times"/>
          <w:b w:val="0"/>
          <w:i w:val="0"/>
          <w:smallCaps w:val="0"/>
          <w:strike w:val="0"/>
          <w:color w:val="000000"/>
          <w:sz w:val="19.5"/>
          <w:szCs w:val="19.5"/>
          <w:u w:val="none"/>
          <w:shd w:fill="auto" w:val="clear"/>
          <w:vertAlign w:val="baseline"/>
        </w:rPr>
        <w:sectPr>
          <w:type w:val="continuous"/>
          <w:pgSz w:h="15840" w:w="12240" w:orient="portrait"/>
          <w:pgMar w:bottom="420.49957275390625" w:top="375.999755859375" w:left="237.12018966674805" w:right="792.911376953125" w:header="0" w:footer="720"/>
          <w:cols w:equalWidth="0" w:num="1">
            <w:col w:space="0" w:w="11209.968433380127"/>
          </w:cols>
        </w:sect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Authorized licensed use limited to: Somaiya University. Downloaded on January 31,2024 at 08:38:57 UTC from IEEE Xplore. Restrictions apply.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Fig 9 shows the list of addresses which is provided 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6063346862793" w:lineRule="auto"/>
        <w:ind w:left="119.99923706054688" w:right="182.706298828125" w:firstLine="6.239166259765625"/>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ganache software. From these list of addresses, user can use any one of these addresses as the unique address for their voter authentication process. Once the user clicks on  authenticate button in voter authentication page, the  individual will get an Otp through email which will be used  to complete the whole voter authentication process. After the  successful otp validation user will be directed to the voting  page.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47265625" w:line="202.893705368042" w:lineRule="auto"/>
        <w:ind w:left="254.388427734375" w:right="410.61157226562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Pr>
        <w:drawing>
          <wp:inline distB="19050" distT="19050" distL="19050" distR="19050">
            <wp:extent cx="2943225" cy="123825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43225" cy="1238250"/>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10. Voting Section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39013671875" w:line="246.32875442504883" w:lineRule="auto"/>
        <w:ind w:left="120.1947021484375" w:right="106.95556640625" w:firstLine="198.8150024414062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Fig 10 shows the voting section, where user can see all the  candidates who have been nominated for the election and user  can cast vote to any one particular candidate from those  candidates. Once the user has casted the vote he/she will not  be allowed to cast the vote again by the system. Even if user  will try to vote again, the metamask transaction for voting will  not be carried out.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886962890625" w:line="233.47180366516113" w:lineRule="auto"/>
        <w:ind w:left="269.388427734375" w:right="324.6118164062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Pr>
        <w:drawing>
          <wp:inline distB="19050" distT="19050" distL="19050" distR="19050">
            <wp:extent cx="2988310" cy="1152525"/>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88310" cy="1152525"/>
                    </a:xfrm>
                    <a:prstGeom prst="rect"/>
                    <a:ln/>
                  </pic:spPr>
                </pic:pic>
              </a:graphicData>
            </a:graphic>
          </wp:inline>
        </w:drawing>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Fig. 11. Voting Results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44287109375" w:line="246.20916366577148" w:lineRule="auto"/>
        <w:ind w:left="121.94999694824219" w:right="102.554931640625" w:firstLine="200.7650756835937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Once the election is over the admin can change the phase to  the result phase and the voting result page is visible to all as  shown in Fig. 11. Once the voting phase is completed, no  voter will have the ability to cast their vote.. This system is  developed and tested considering all aspects.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9022216796875" w:line="240" w:lineRule="auto"/>
        <w:ind w:left="0" w:right="0"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VI. C</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ONCLUSION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378253936768" w:lineRule="auto"/>
        <w:ind w:left="0" w:right="69.90478515625" w:firstLine="290.7652282714844"/>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In this paper, a block-chain-based electronic balloting system  that makes use of smart contracts to enable safe and trustworthy  and cost-efficient elections while safeguarding confidentiality of  participants is discussed. Electoral security and integrity are  ensured, and the foundation for transparency is laid, thanks to  block-chain technology, which presents a new way to get over  the drawbacks and hurdles of electronic voting systems.  Implementing each properties of the smart contract to lighten the  strain on the block-chain, it is possible to switch numerous  transactions per second onto an Ethereum private block-chain. In  the future to make the voting process more secure and to  correctly identify the person who is voting one can use ML and  AI concepts along with image processing. Using these concepts  one can verify whether the person voting is the same as the  person who has registered during the registration process based  on the photograph uploaded by the voter during the registration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220703125" w:line="240" w:lineRule="auto"/>
        <w:ind w:left="0" w:right="0"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VII. A</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CKNOWLEDGEMENTS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35888671875" w:line="220.56143760681152" w:lineRule="auto"/>
        <w:ind w:left="260.704345703125" w:right="14.056396484375" w:hanging="3.3148193359375"/>
        <w:jc w:val="both"/>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We would like to acknowledge entire staff of the  Department of Information Technology, Terna Engineering  College for their kind support and valuable guidance in  successfully completing this work.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3095703125" w:line="240" w:lineRule="auto"/>
        <w:ind w:left="2062.70507812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EFERENCES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31640625" w:line="200.4036569595337" w:lineRule="auto"/>
        <w:ind w:left="177.14111328125" w:right="144.290771484375"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Elklit, J. and Reynolds, A., 2005. A framework for the systematic study  of election quality. Democratization, 12(2), pp.147-162.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796875" w:line="209.37111854553223" w:lineRule="auto"/>
        <w:ind w:left="455.194091796875" w:right="136.62109375" w:hanging="278.05297851562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Wolf, P., Nackerdien, R. and Tuccinardi, D., 2011. Introducing  electronic voting: essential considerations. International Institut e for  Democracy and Electoral Assistance (International IDEA).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02197265625" w:line="206.13940715789795" w:lineRule="auto"/>
        <w:ind w:left="455.194091796875" w:right="137.05078125" w:hanging="278.05297851562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Jafar, U. and Aziz, M.J.A., 2021. A state of the art survey and research  directions on blockchain based electronic voting system. In Advances in  Cyber Security: Second International Conference, ACeS 2020, Penang,  Malaysia, December 8-9, 2020, Revised Selected Papers 2 (pp. 248-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462890625" w:line="240" w:lineRule="auto"/>
        <w:ind w:left="455.853881835937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266). Springer Singapore.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5068359375" w:line="209.24946784973145" w:lineRule="auto"/>
        <w:ind w:left="455.853271484375" w:right="145.440673828125" w:hanging="278.71215820312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Adekunle, S.E., 2020. A Review of Electronic Voting Systems: Strategy  for a Novel. International Journal of Information Engineering &amp;  Electronic Business, 12(1).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5791015625" w:line="209.18901443481445" w:lineRule="auto"/>
        <w:ind w:left="455.8538818359375" w:right="136.275634765625" w:hanging="278.712768554687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Krimmer, R., Triessnig, S. and Volkamer, M., 2007. The development  of remote e-voting around the world: A review of roads and directions.  In E-Voting and Identity: First International Conference, VOTE-ID  2007, Bochum, Germany, October 4-5, 2007, Revised Selected Papers  1 (pp. 1-15). Springer Berlin Heidelberg.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73193359375" w:line="212.19808101654053" w:lineRule="auto"/>
        <w:ind w:left="455.8538818359375" w:right="136.435546875" w:hanging="278.712768554687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Gjøsteen, K., 2012. The norwegian internet voting protocol. In E-Voting  and Identity: Third International Conference, VoteID 2011, Tallinn,  Estonia, September 28-30, 2011, Revised Selected Papers 3 (pp. 1-18).  Springer Berlin Heidelberg.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9228515625" w:line="209.37076091766357" w:lineRule="auto"/>
        <w:ind w:left="452.05810546875" w:right="136.556396484375" w:hanging="274.916992187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Berentsen, A., 2019. Aleksander berentsen recommends “bitcoin: a  peer-to-peer electronic cash system” by Satoshi Nakamoto. 21st Century  Economics: Economic Ideas You Should Read and Remember, pp.7-8.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02197265625" w:line="209.2498254776001" w:lineRule="auto"/>
        <w:ind w:left="454.0380859375" w:right="148.575439453125" w:hanging="276.8969726562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Ferraro, P., King, C. and Shorten, R., 2018. Distributed ledger  technology for smart cities, the sharing economy, and social  compliance. Ieee Access, 6, pp.62728-62746.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858154296875" w:line="209.37076091766357" w:lineRule="auto"/>
        <w:ind w:left="457.3382568359375" w:right="141.007080078125" w:hanging="280.197143554687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Holotescu, C., 2018. Understanding blockchain technology and how to  get involved. The 14thInternational Scientific ConferenceeLearning and  Software for EducationBucharest, April, 19, p.20.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21728515625" w:line="199.92000102996826" w:lineRule="auto"/>
        <w:ind w:left="458.3282470703125" w:right="140.086669921875" w:hanging="281.1871337890625"/>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[10 ]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Liu, Y. and Wang, Q., 2017. An e-voting protocol based on blockchain.  Cryptology ePrint Archive.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09.00726795196533" w:lineRule="auto"/>
        <w:ind w:left="458.328857421875" w:right="137.066650390625" w:hanging="281.18774414062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[11 ]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Al-Maaitah, S., Qatawneh, M. and Quzmar, A., 2021, July. E-voting  system based on blockchain technology: A survey. In 2021 International  Conference on Information Technology (ICIT) (pp. 200-205). IEEE.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524169921875" w:line="209.2496681213379" w:lineRule="auto"/>
        <w:ind w:left="455.853271484375" w:right="138.39599609375" w:hanging="278.71215820312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[12 ]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Yi, H., 2019. Securing e-voting based on blockchain in P2P network.  EURASIP Journal on Wireless Communications and Networking,  2019(1), pp.1-9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58154296875" w:line="206.22050285339355" w:lineRule="auto"/>
        <w:ind w:left="456.512451171875" w:right="136.90673828125" w:hanging="279.37133789062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[13 ]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Hj´almarsson, F.., Hreiarsson, G.K., Hamdaqa, M. and Hj´almt´ysson,  G., 2018, July. Blockchain-based e-voting system. In 2018 IEEE 11th  international conference on cloud computing (CLOUD) (pp. 983-986).  IEEE.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842041015625" w:line="212.1978235244751" w:lineRule="auto"/>
        <w:ind w:left="455.19287109375" w:right="136.88720703125" w:hanging="278.051757812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[14 ]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Febriyanto, E.,Rahayu, N., Pangaribuan, K. and Sunarya, P.A., 2020,  October. Using Blockchain Data Security Management for E-Voting  Systems. In 2020 8th International Conference on Cyber and IT Service  Management (CITSM) (pp. 1-4). IEEE.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914306640625" w:line="209.37076091766357" w:lineRule="auto"/>
        <w:ind w:left="452.05810546875" w:right="141.5869140625" w:hanging="274.9169921875"/>
        <w:jc w:val="both"/>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[15 ]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Liu, Z., Luong, N.C., Wang, W., Niyato, D., Wang, P., Liang, Y.C. and  Kim, D.I., 2019. A survey on blockchain: A game theoretical  perspective. IEEE Access, 7, pp.47615-47643.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0250244140625" w:line="209.3101930618286" w:lineRule="auto"/>
        <w:ind w:left="452.222900390625" w:right="137.67822265625" w:hanging="275.081787109375"/>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[16 ]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Pawlak, M. and Poniszewska-Marańda, A., 2021. Trends in blockchain based electronic voting systems. Information Processing &amp;  Management, 58(4), p.102595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434204101562" w:line="218.09454917907715" w:lineRule="auto"/>
        <w:ind w:left="455.853271484375" w:right="148.41064453125" w:hanging="278.712158203125"/>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[17 ]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Sivaganesan, D. (2019). Block Chain Enabled Internet of Things.  Journal of Information Technology, 1(01), 1-8.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509643554688" w:line="240" w:lineRule="auto"/>
        <w:ind w:left="0" w:right="0" w:firstLine="0"/>
        <w:jc w:val="center"/>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[18 ]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Roopak, T.M. and Sumathi, R., 2020, March. Electronic voting based 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95391845703" w:line="240" w:lineRule="auto"/>
        <w:ind w:left="0" w:right="0" w:firstLine="0"/>
        <w:jc w:val="left"/>
        <w:rPr>
          <w:rFonts w:ascii="Times" w:cs="Times" w:eastAsia="Times" w:hAnsi="Times"/>
          <w:b w:val="0"/>
          <w:i w:val="0"/>
          <w:smallCaps w:val="0"/>
          <w:strike w:val="0"/>
          <w:color w:val="000000"/>
          <w:sz w:val="19.5"/>
          <w:szCs w:val="19.5"/>
          <w:u w:val="none"/>
          <w:shd w:fill="auto" w:val="clear"/>
          <w:vertAlign w:val="baseline"/>
        </w:rPr>
      </w:pPr>
      <w:r w:rsidDel="00000000" w:rsidR="00000000" w:rsidRPr="00000000">
        <w:rPr>
          <w:rFonts w:ascii="Times" w:cs="Times" w:eastAsia="Times" w:hAnsi="Times"/>
          <w:b w:val="0"/>
          <w:i w:val="0"/>
          <w:smallCaps w:val="0"/>
          <w:strike w:val="0"/>
          <w:color w:val="000000"/>
          <w:sz w:val="19.5"/>
          <w:szCs w:val="19.5"/>
          <w:u w:val="none"/>
          <w:shd w:fill="auto" w:val="clear"/>
          <w:vertAlign w:val="baseline"/>
          <w:rtl w:val="0"/>
        </w:rPr>
        <w:t xml:space="preserve">phase.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420.49957275390625" w:top="375.999755859375" w:left="855.611572265625" w:right="798.4448242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08:38:57 UTC from IEEE Xplore. Restrictions apply.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99863433838"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virtual id of aadhar using blockchain technology. In 2020 2nd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504810333252"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International Conference on Innovative Mechanisms for Industry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99863433838"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Applications (ICIMIA) (pp. 71-75). IEEE.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384765625" w:line="240" w:lineRule="auto"/>
        <w:ind w:left="749.0278816223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[19 ]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Nagesh, H.R., Prasad, G., Shivaraj, B.G., Jain, D., Puneeth, B.R. and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99863433838"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Anadkumar, M., 2022, December. E-Voting System Using Blockchain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3298530578613"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Technology. In 2022 4th International Conference on Advances in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3198432922363"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Computing, Communication Control and Networking (ICAC3N) (pp.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844791412353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2106-2111). IEEE.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5068359375" w:line="240" w:lineRule="auto"/>
        <w:ind w:left="749.0278816223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[20 ]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Vo-Cao-Thuy, L., Cao-Minh, K., Dang-Le-Bao, C. and Nguyen, 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844791412353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2019, March. Votereum: An ethereum-based e-voting system. In 2019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504810333252"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IEEE-RIVF International Conference on Computing and Communica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298347473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tion Technologies (RIVF) (pp. 1-6). IEEE.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4423828125" w:line="240" w:lineRule="auto"/>
        <w:ind w:left="749.0278816223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[21 ]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Khan, K.M., Arshad, J. and Khan, M.M., 2018. Secure digital voting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4648475646973"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system based on blockchain technology. International Journal of Elec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298347473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tronic Government Research (IJEGR), 14(1), pp.53-62.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45654296875" w:line="240" w:lineRule="auto"/>
        <w:ind w:left="749.0278816223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[22 ]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Khoury, D., Kfoury, E.F., Kassem, A. and Harb, H., 2018, November.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1848487854004"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Decentralized voting platform based on ethereum blockchain. In 2018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504810333252"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IEEE International Multidisciplinary Conference on Engineering Tech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369815826416"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nology (IMCET) (pp. 1-6). IEEE.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62890625" w:line="240" w:lineRule="auto"/>
        <w:ind w:left="749.0278816223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4.289419174194336"/>
          <w:szCs w:val="14.289419174194336"/>
          <w:u w:val="none"/>
          <w:shd w:fill="auto" w:val="clear"/>
          <w:vertAlign w:val="baseline"/>
          <w:rtl w:val="0"/>
        </w:rPr>
        <w:t xml:space="preserve">[23 ]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Bhavani, G., 2018. Survey on blockchain-based e-voting recording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4648475646973"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system design. International Journal of Innovative Research in Science,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844791412353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Engineering and Technology, 7(11).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45458984375" w:line="240" w:lineRule="auto"/>
        <w:ind w:left="749.0278816223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23.815698623657227"/>
          <w:szCs w:val="23.815698623657227"/>
          <w:u w:val="none"/>
          <w:shd w:fill="auto" w:val="clear"/>
          <w:vertAlign w:val="superscript"/>
          <w:rtl w:val="0"/>
        </w:rPr>
        <w:t xml:space="preserve">[24 ] </w:t>
      </w:r>
      <w:r w:rsidDel="00000000" w:rsidR="00000000" w:rsidRPr="00000000">
        <w:rPr>
          <w:rFonts w:ascii="Times" w:cs="Times" w:eastAsia="Times" w:hAnsi="Times"/>
          <w:b w:val="0"/>
          <w:i w:val="0"/>
          <w:smallCaps w:val="0"/>
          <w:strike w:val="0"/>
          <w:color w:val="000000"/>
          <w:sz w:val="27.5"/>
          <w:szCs w:val="27.5"/>
          <w:u w:val="none"/>
          <w:shd w:fill="auto" w:val="clear"/>
          <w:vertAlign w:val="superscript"/>
          <w:rtl w:val="0"/>
        </w:rPr>
        <w:t xml:space="preserve">Hanifatunnisa, R. and Rahardjo, B., 2017, October. Blockchain based e </w:t>
      </w: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voting recording system design. In 2017 11th International Conference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989795684814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on Telecommunication Systems Services and Applications (TSSA) (pp.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6848640441895" w:right="0" w:firstLine="0"/>
        <w:jc w:val="left"/>
        <w:rPr>
          <w:rFonts w:ascii="Times" w:cs="Times" w:eastAsia="Times" w:hAnsi="Times"/>
          <w:b w:val="0"/>
          <w:i w:val="0"/>
          <w:smallCaps w:val="0"/>
          <w:strike w:val="0"/>
          <w:color w:val="000000"/>
          <w:sz w:val="16.5"/>
          <w:szCs w:val="16.5"/>
          <w:u w:val="none"/>
          <w:shd w:fill="auto" w:val="clear"/>
          <w:vertAlign w:val="baseline"/>
        </w:rPr>
      </w:pPr>
      <w:r w:rsidDel="00000000" w:rsidR="00000000" w:rsidRPr="00000000">
        <w:rPr>
          <w:rFonts w:ascii="Times" w:cs="Times" w:eastAsia="Times" w:hAnsi="Times"/>
          <w:b w:val="0"/>
          <w:i w:val="0"/>
          <w:smallCaps w:val="0"/>
          <w:strike w:val="0"/>
          <w:color w:val="000000"/>
          <w:sz w:val="16.5"/>
          <w:szCs w:val="16.5"/>
          <w:u w:val="none"/>
          <w:shd w:fill="auto" w:val="clear"/>
          <w:vertAlign w:val="baseline"/>
          <w:rtl w:val="0"/>
        </w:rPr>
        <w:t xml:space="preserve">1-6). IEEE.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04541015625" w:line="240" w:lineRule="auto"/>
        <w:ind w:left="0" w:right="647.0886230468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1439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7.42675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31,2024 at 08:38:57 UTC from IEEE Xplore. Restrictions apply. </w:t>
      </w:r>
    </w:p>
    <w:sectPr>
      <w:type w:val="continuous"/>
      <w:pgSz w:h="15840" w:w="12240" w:orient="portrait"/>
      <w:pgMar w:bottom="420.49957275390625" w:top="375.999755859375" w:left="237.12018966674805" w:right="792.911376953125" w:header="0" w:footer="720"/>
      <w:cols w:equalWidth="0" w:num="1">
        <w:col w:space="0" w:w="11209.9684333801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