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6F22DC" w14:textId="77777777" w:rsidR="00B123D3" w:rsidRPr="000F6D81" w:rsidRDefault="00B123D3" w:rsidP="000F6D81">
      <w:pPr>
        <w:ind w:left="360"/>
        <w:jc w:val="center"/>
        <w:rPr>
          <w:rFonts w:ascii="Tahoma" w:hAnsi="Tahoma" w:cs="Tahoma"/>
          <w:b/>
          <w:sz w:val="44"/>
          <w:szCs w:val="44"/>
        </w:rPr>
      </w:pPr>
      <w:r w:rsidRPr="000F6D81">
        <w:rPr>
          <w:rFonts w:ascii="Tahoma" w:hAnsi="Tahoma" w:cs="Tahoma"/>
          <w:b/>
          <w:sz w:val="44"/>
          <w:szCs w:val="44"/>
        </w:rPr>
        <w:t>SAP BW/BO Exercise</w:t>
      </w:r>
    </w:p>
    <w:p w14:paraId="7D99423C" w14:textId="77777777" w:rsidR="00F65E04" w:rsidRPr="000F6D81" w:rsidRDefault="0082215E" w:rsidP="000F6D81">
      <w:pPr>
        <w:ind w:left="360"/>
        <w:rPr>
          <w:rFonts w:ascii="Tahoma" w:hAnsi="Tahoma" w:cs="Tahoma"/>
          <w:b/>
          <w:u w:val="single"/>
        </w:rPr>
      </w:pPr>
      <w:r w:rsidRPr="000F6D81">
        <w:rPr>
          <w:rFonts w:ascii="Tahoma" w:hAnsi="Tahoma" w:cs="Tahoma"/>
          <w:b/>
          <w:sz w:val="28"/>
          <w:szCs w:val="32"/>
          <w:u w:val="single"/>
        </w:rPr>
        <w:t>Exercise 3</w:t>
      </w:r>
      <w:r w:rsidR="00F65E04" w:rsidRPr="000F6D81">
        <w:rPr>
          <w:rFonts w:ascii="Tahoma" w:hAnsi="Tahoma" w:cs="Tahoma"/>
          <w:b/>
          <w:sz w:val="28"/>
          <w:szCs w:val="28"/>
          <w:u w:val="single"/>
        </w:rPr>
        <w:t xml:space="preserve">: </w:t>
      </w:r>
      <w:r w:rsidR="00D10DFC" w:rsidRPr="000F6D81">
        <w:rPr>
          <w:rFonts w:ascii="Tahoma" w:hAnsi="Tahoma" w:cs="Tahoma"/>
          <w:b/>
          <w:sz w:val="28"/>
          <w:szCs w:val="28"/>
          <w:u w:val="single"/>
        </w:rPr>
        <w:t xml:space="preserve">Using </w:t>
      </w:r>
      <w:r w:rsidR="00127022">
        <w:rPr>
          <w:rFonts w:ascii="Tahoma" w:hAnsi="Tahoma" w:cs="Tahoma"/>
          <w:b/>
          <w:sz w:val="28"/>
          <w:szCs w:val="28"/>
          <w:u w:val="single"/>
        </w:rPr>
        <w:t>SAP Business Objects Analysis</w:t>
      </w:r>
    </w:p>
    <w:p w14:paraId="7B8F02C9" w14:textId="77777777" w:rsidR="00340ED2" w:rsidRPr="000F6D81" w:rsidRDefault="00396D63" w:rsidP="000F6D81">
      <w:pPr>
        <w:ind w:left="360"/>
        <w:rPr>
          <w:rFonts w:ascii="Tahoma" w:hAnsi="Tahoma" w:cs="Tahoma"/>
          <w:b/>
        </w:rPr>
      </w:pPr>
      <w:r w:rsidRPr="000F6D81">
        <w:rPr>
          <w:rFonts w:ascii="Tahoma" w:hAnsi="Tahoma" w:cs="Tahoma"/>
          <w:b/>
        </w:rPr>
        <w:t>SAP ERP</w:t>
      </w:r>
      <w:r w:rsidR="00D96BDE" w:rsidRPr="000F6D81">
        <w:rPr>
          <w:rFonts w:ascii="Tahoma" w:hAnsi="Tahoma" w:cs="Tahoma"/>
          <w:b/>
        </w:rPr>
        <w:t xml:space="preserve"> Login Id:</w:t>
      </w:r>
    </w:p>
    <w:p w14:paraId="386AD720" w14:textId="77777777" w:rsidR="007042AC" w:rsidRPr="000F6D81" w:rsidRDefault="007042AC" w:rsidP="000F6D81">
      <w:pPr>
        <w:ind w:left="360"/>
        <w:rPr>
          <w:rFonts w:ascii="Tahoma" w:hAnsi="Tahoma" w:cs="Tahoma"/>
          <w:b/>
        </w:rPr>
      </w:pPr>
      <w:r w:rsidRPr="000F6D81">
        <w:rPr>
          <w:rFonts w:ascii="Tahoma" w:hAnsi="Tahoma" w:cs="Tahoma"/>
          <w:b/>
        </w:rPr>
        <w:t xml:space="preserve">Note: You must use the following conventions to name </w:t>
      </w:r>
      <w:r w:rsidR="000F6D81" w:rsidRPr="000F6D81">
        <w:rPr>
          <w:rFonts w:ascii="Tahoma" w:hAnsi="Tahoma" w:cs="Tahoma"/>
          <w:b/>
        </w:rPr>
        <w:t xml:space="preserve">objects/systems created in this </w:t>
      </w:r>
      <w:r w:rsidRPr="000F6D81">
        <w:rPr>
          <w:rFonts w:ascii="Tahoma" w:hAnsi="Tahoma" w:cs="Tahoma"/>
          <w:b/>
        </w:rPr>
        <w:t>exercise.</w:t>
      </w:r>
    </w:p>
    <w:p w14:paraId="75CBB512" w14:textId="77777777" w:rsidR="00AC728C" w:rsidRPr="000F6D81" w:rsidRDefault="00F17A36" w:rsidP="000F6D81">
      <w:pPr>
        <w:spacing w:after="0"/>
        <w:ind w:left="360"/>
        <w:rPr>
          <w:rFonts w:ascii="Tahoma" w:hAnsi="Tahoma" w:cs="Tahoma"/>
          <w:b/>
        </w:rPr>
      </w:pPr>
      <w:r w:rsidRPr="000F6D81">
        <w:rPr>
          <w:rFonts w:ascii="Tahoma" w:hAnsi="Tahoma" w:cs="Tahoma"/>
          <w:b/>
        </w:rPr>
        <w:t>Replace S with</w:t>
      </w:r>
      <w:r w:rsidRPr="000F6D81">
        <w:rPr>
          <w:rFonts w:ascii="Tahoma" w:hAnsi="Tahoma" w:cs="Tahoma"/>
          <w:b/>
        </w:rPr>
        <w:tab/>
        <w:t>A</w:t>
      </w:r>
      <w:r w:rsidR="00AC728C" w:rsidRPr="000F6D81">
        <w:rPr>
          <w:rFonts w:ascii="Tahoma" w:hAnsi="Tahoma" w:cs="Tahoma"/>
          <w:b/>
        </w:rPr>
        <w:t xml:space="preserve"> - for Fall semester</w:t>
      </w:r>
    </w:p>
    <w:p w14:paraId="22EE7A90" w14:textId="77777777" w:rsidR="00AC728C" w:rsidRPr="000F6D81" w:rsidRDefault="00F17A36" w:rsidP="000F6D81">
      <w:pPr>
        <w:spacing w:after="0"/>
        <w:ind w:left="1800" w:firstLine="360"/>
        <w:rPr>
          <w:rFonts w:ascii="Tahoma" w:hAnsi="Tahoma" w:cs="Tahoma"/>
          <w:b/>
        </w:rPr>
      </w:pPr>
      <w:r w:rsidRPr="000F6D81">
        <w:rPr>
          <w:rFonts w:ascii="Tahoma" w:hAnsi="Tahoma" w:cs="Tahoma"/>
          <w:b/>
        </w:rPr>
        <w:t>B</w:t>
      </w:r>
      <w:r w:rsidR="00AC728C" w:rsidRPr="000F6D81">
        <w:rPr>
          <w:rFonts w:ascii="Tahoma" w:hAnsi="Tahoma" w:cs="Tahoma"/>
          <w:b/>
        </w:rPr>
        <w:t xml:space="preserve"> - for Spring semester</w:t>
      </w:r>
    </w:p>
    <w:p w14:paraId="31E0A614" w14:textId="77777777" w:rsidR="00AC728C" w:rsidRPr="000F6D81" w:rsidRDefault="00F17A36" w:rsidP="000F6D81">
      <w:pPr>
        <w:spacing w:after="0" w:line="240" w:lineRule="auto"/>
        <w:ind w:left="360"/>
        <w:rPr>
          <w:rFonts w:ascii="Tahoma" w:hAnsi="Tahoma" w:cs="Tahoma"/>
          <w:b/>
        </w:rPr>
      </w:pPr>
      <w:r w:rsidRPr="000F6D81">
        <w:rPr>
          <w:rFonts w:ascii="Tahoma" w:hAnsi="Tahoma" w:cs="Tahoma"/>
          <w:b/>
        </w:rPr>
        <w:t xml:space="preserve">      </w:t>
      </w:r>
      <w:r w:rsidRPr="000F6D81">
        <w:rPr>
          <w:rFonts w:ascii="Tahoma" w:hAnsi="Tahoma" w:cs="Tahoma"/>
          <w:b/>
        </w:rPr>
        <w:tab/>
      </w:r>
      <w:r w:rsidRPr="000F6D81">
        <w:rPr>
          <w:rFonts w:ascii="Tahoma" w:hAnsi="Tahoma" w:cs="Tahoma"/>
          <w:b/>
        </w:rPr>
        <w:tab/>
        <w:t>C</w:t>
      </w:r>
      <w:r w:rsidR="00AC728C" w:rsidRPr="000F6D81">
        <w:rPr>
          <w:rFonts w:ascii="Tahoma" w:hAnsi="Tahoma" w:cs="Tahoma"/>
          <w:b/>
        </w:rPr>
        <w:t xml:space="preserve"> - for Summer semester</w:t>
      </w:r>
    </w:p>
    <w:p w14:paraId="125016D9" w14:textId="77777777" w:rsidR="007042AC" w:rsidRPr="000F6D81" w:rsidRDefault="007042AC" w:rsidP="000F6D81">
      <w:pPr>
        <w:spacing w:after="0" w:line="240" w:lineRule="auto"/>
        <w:ind w:left="360"/>
        <w:rPr>
          <w:rFonts w:ascii="Tahoma" w:hAnsi="Tahoma" w:cs="Tahoma"/>
          <w:b/>
        </w:rPr>
      </w:pPr>
    </w:p>
    <w:p w14:paraId="2589448C" w14:textId="77777777" w:rsidR="007042AC" w:rsidRPr="000F6D81" w:rsidRDefault="007042AC" w:rsidP="000F6D81">
      <w:pPr>
        <w:spacing w:after="0" w:line="240" w:lineRule="auto"/>
        <w:ind w:left="360"/>
        <w:rPr>
          <w:rFonts w:ascii="Tahoma" w:hAnsi="Tahoma" w:cs="Tahoma"/>
          <w:b/>
        </w:rPr>
      </w:pPr>
      <w:r w:rsidRPr="000F6D81">
        <w:rPr>
          <w:rFonts w:ascii="Tahoma" w:hAnsi="Tahoma" w:cs="Tahoma"/>
          <w:b/>
        </w:rPr>
        <w:t>Replace YY with the last 2 digits of the current year.</w:t>
      </w:r>
    </w:p>
    <w:p w14:paraId="1E176DCD" w14:textId="77777777" w:rsidR="007042AC" w:rsidRPr="000F6D81" w:rsidRDefault="007042AC" w:rsidP="000F6D81">
      <w:pPr>
        <w:spacing w:after="0" w:line="240" w:lineRule="auto"/>
        <w:ind w:left="360"/>
        <w:rPr>
          <w:rFonts w:ascii="Tahoma" w:hAnsi="Tahoma" w:cs="Tahoma"/>
          <w:b/>
        </w:rPr>
      </w:pPr>
    </w:p>
    <w:p w14:paraId="03DC1B22" w14:textId="77777777" w:rsidR="00AC728C" w:rsidRPr="000F6D81" w:rsidRDefault="00AC728C" w:rsidP="000F6D81">
      <w:pPr>
        <w:spacing w:after="0" w:line="240" w:lineRule="auto"/>
        <w:ind w:left="360"/>
        <w:rPr>
          <w:rFonts w:ascii="Tahoma" w:hAnsi="Tahoma" w:cs="Tahoma"/>
          <w:b/>
        </w:rPr>
      </w:pPr>
      <w:r w:rsidRPr="000F6D81">
        <w:rPr>
          <w:rFonts w:ascii="Tahoma" w:hAnsi="Tahoma" w:cs="Tahoma"/>
          <w:b/>
        </w:rPr>
        <w:t>Replace XXX with your SAP ID.</w:t>
      </w:r>
    </w:p>
    <w:p w14:paraId="2E0989AC" w14:textId="77777777" w:rsidR="007042AC" w:rsidRPr="000F6D81" w:rsidRDefault="007042AC" w:rsidP="000F6D81">
      <w:pPr>
        <w:ind w:left="360"/>
        <w:rPr>
          <w:rFonts w:ascii="Tahoma" w:hAnsi="Tahoma" w:cs="Tahoma"/>
        </w:rPr>
      </w:pPr>
    </w:p>
    <w:p w14:paraId="3EF3464E" w14:textId="77777777" w:rsidR="003B1662" w:rsidRPr="000F6D81" w:rsidRDefault="003B1662" w:rsidP="000F6D81">
      <w:pPr>
        <w:ind w:left="360"/>
        <w:rPr>
          <w:rFonts w:ascii="Tahoma" w:hAnsi="Tahoma" w:cs="Tahoma"/>
          <w:b/>
        </w:rPr>
      </w:pPr>
      <w:r w:rsidRPr="000F6D81">
        <w:rPr>
          <w:rFonts w:ascii="Tahoma" w:hAnsi="Tahoma" w:cs="Tahoma"/>
          <w:b/>
        </w:rPr>
        <w:t>Objectives:</w:t>
      </w:r>
    </w:p>
    <w:p w14:paraId="15DCE85E" w14:textId="77777777" w:rsidR="003B1662" w:rsidRPr="000F6D81" w:rsidRDefault="00763091" w:rsidP="000F6D81">
      <w:pPr>
        <w:pStyle w:val="ListParagraph"/>
        <w:ind w:left="360"/>
        <w:rPr>
          <w:rFonts w:ascii="Tahoma" w:hAnsi="Tahoma" w:cs="Tahoma"/>
          <w:b/>
        </w:rPr>
      </w:pPr>
      <w:r w:rsidRPr="00763091">
        <w:rPr>
          <w:rFonts w:ascii="Tahoma" w:hAnsi="Tahoma" w:cs="Tahoma"/>
        </w:rPr>
        <w:t xml:space="preserve">The purpose of this exercise is to use a predefined query on SAP BW data within </w:t>
      </w:r>
      <w:r w:rsidRPr="00763091">
        <w:rPr>
          <w:rFonts w:ascii="Tahoma" w:hAnsi="Tahoma" w:cs="Tahoma"/>
          <w:i/>
          <w:iCs/>
        </w:rPr>
        <w:t>SAP Business Objects Analysis for Microsoft Excel</w:t>
      </w:r>
      <w:r w:rsidRPr="00763091">
        <w:rPr>
          <w:rFonts w:ascii="Tahoma" w:hAnsi="Tahoma" w:cs="Tahoma"/>
        </w:rPr>
        <w:t>. You will analyze these data using multi-dimensional reporting techniques. A number of basic multi-dimensional navigational techniques will be introduced.</w:t>
      </w:r>
    </w:p>
    <w:p w14:paraId="56CB234E" w14:textId="77777777" w:rsidR="00763091" w:rsidRDefault="00763091" w:rsidP="000F6D81">
      <w:pPr>
        <w:pStyle w:val="ListParagraph"/>
        <w:ind w:left="360"/>
        <w:rPr>
          <w:rFonts w:ascii="Tahoma" w:hAnsi="Tahoma" w:cs="Tahoma"/>
          <w:b/>
        </w:rPr>
      </w:pPr>
    </w:p>
    <w:p w14:paraId="4A165A47" w14:textId="77777777" w:rsidR="003B1662" w:rsidRPr="000F6D81" w:rsidRDefault="00127022" w:rsidP="000F6D81">
      <w:pPr>
        <w:pStyle w:val="ListParagraph"/>
        <w:ind w:left="360"/>
        <w:rPr>
          <w:rFonts w:ascii="Tahoma" w:hAnsi="Tahoma" w:cs="Tahoma"/>
        </w:rPr>
      </w:pPr>
      <w:r w:rsidRPr="00127022">
        <w:rPr>
          <w:rFonts w:ascii="Tahoma" w:hAnsi="Tahoma" w:cs="Tahoma"/>
          <w:b/>
        </w:rPr>
        <w:t>SAP BusinessObjects Analysis</w:t>
      </w:r>
      <w:r>
        <w:rPr>
          <w:rFonts w:ascii="Tahoma" w:hAnsi="Tahoma" w:cs="Tahoma"/>
          <w:b/>
        </w:rPr>
        <w:t>:</w:t>
      </w:r>
      <w:r w:rsidR="003B1662" w:rsidRPr="000F6D81">
        <w:rPr>
          <w:rFonts w:ascii="Tahoma" w:hAnsi="Tahoma" w:cs="Tahoma"/>
        </w:rPr>
        <w:t xml:space="preserve"> OLAP Analysis Tool used to manipulate information by utilizing data targets</w:t>
      </w:r>
      <w:r>
        <w:rPr>
          <w:rFonts w:ascii="Tahoma" w:hAnsi="Tahoma" w:cs="Tahoma"/>
        </w:rPr>
        <w:t xml:space="preserve"> </w:t>
      </w:r>
      <w:r w:rsidR="003B1662" w:rsidRPr="000F6D81">
        <w:rPr>
          <w:rFonts w:ascii="Tahoma" w:hAnsi="Tahoma" w:cs="Tahoma"/>
        </w:rPr>
        <w:t>(infocubes &amp; DSO) in SAP BW.</w:t>
      </w:r>
    </w:p>
    <w:p w14:paraId="569221B2" w14:textId="77777777" w:rsidR="003B1662" w:rsidRPr="000F6D81" w:rsidRDefault="003B1662" w:rsidP="000F6D81">
      <w:pPr>
        <w:pStyle w:val="ListParagraph"/>
        <w:ind w:left="360"/>
        <w:rPr>
          <w:rFonts w:ascii="Tahoma" w:hAnsi="Tahoma" w:cs="Tahoma"/>
        </w:rPr>
      </w:pPr>
    </w:p>
    <w:p w14:paraId="3F238394" w14:textId="77777777" w:rsidR="00D96BDE" w:rsidRPr="000F6D81" w:rsidRDefault="0081175C" w:rsidP="000F6D81">
      <w:pPr>
        <w:ind w:left="360"/>
        <w:rPr>
          <w:rFonts w:ascii="Tahoma" w:hAnsi="Tahoma" w:cs="Tahoma"/>
          <w:b/>
          <w:u w:val="single"/>
        </w:rPr>
      </w:pPr>
      <w:r w:rsidRPr="000F6D81">
        <w:rPr>
          <w:rFonts w:ascii="Tahoma" w:hAnsi="Tahoma" w:cs="Tahoma"/>
          <w:b/>
          <w:u w:val="single"/>
        </w:rPr>
        <w:t>Exercise Name</w:t>
      </w:r>
    </w:p>
    <w:p w14:paraId="507B9D68" w14:textId="77777777" w:rsidR="006711B2" w:rsidRPr="000F6D81" w:rsidRDefault="006711B2" w:rsidP="000F6D81">
      <w:pPr>
        <w:pStyle w:val="ListParagraph"/>
        <w:ind w:left="360"/>
        <w:rPr>
          <w:rFonts w:ascii="Tahoma" w:hAnsi="Tahoma" w:cs="Tahoma"/>
        </w:rPr>
      </w:pPr>
      <w:r w:rsidRPr="000F6D81">
        <w:rPr>
          <w:rFonts w:ascii="Tahoma" w:hAnsi="Tahoma" w:cs="Tahoma"/>
        </w:rPr>
        <w:t>In this exercise,</w:t>
      </w:r>
      <w:r w:rsidR="00343E37" w:rsidRPr="000F6D81">
        <w:rPr>
          <w:rFonts w:ascii="Tahoma" w:hAnsi="Tahoma" w:cs="Tahoma"/>
        </w:rPr>
        <w:t xml:space="preserve"> you will build some more </w:t>
      </w:r>
      <w:r w:rsidRPr="000F6D81">
        <w:rPr>
          <w:rFonts w:ascii="Tahoma" w:hAnsi="Tahoma" w:cs="Tahoma"/>
        </w:rPr>
        <w:t>navigation skills in</w:t>
      </w:r>
      <w:r w:rsidR="00462A7E" w:rsidRPr="000F6D81">
        <w:rPr>
          <w:rFonts w:ascii="Tahoma" w:hAnsi="Tahoma" w:cs="Tahoma"/>
        </w:rPr>
        <w:t xml:space="preserve"> </w:t>
      </w:r>
      <w:r w:rsidR="005D5544">
        <w:rPr>
          <w:rFonts w:ascii="Tahoma" w:hAnsi="Tahoma" w:cs="Tahoma"/>
        </w:rPr>
        <w:t>SAP</w:t>
      </w:r>
      <w:r w:rsidR="005D5544" w:rsidRPr="005D5544">
        <w:rPr>
          <w:rFonts w:ascii="Tahoma" w:hAnsi="Tahoma" w:cs="Tahoma"/>
        </w:rPr>
        <w:t xml:space="preserve"> B</w:t>
      </w:r>
      <w:r w:rsidR="005D5544">
        <w:rPr>
          <w:rFonts w:ascii="Tahoma" w:hAnsi="Tahoma" w:cs="Tahoma"/>
        </w:rPr>
        <w:t>usiness</w:t>
      </w:r>
      <w:r w:rsidR="005D5544" w:rsidRPr="005D5544">
        <w:rPr>
          <w:rFonts w:ascii="Tahoma" w:hAnsi="Tahoma" w:cs="Tahoma"/>
        </w:rPr>
        <w:t>O</w:t>
      </w:r>
      <w:r w:rsidR="005D5544">
        <w:rPr>
          <w:rFonts w:ascii="Tahoma" w:hAnsi="Tahoma" w:cs="Tahoma"/>
        </w:rPr>
        <w:t xml:space="preserve">bjects </w:t>
      </w:r>
      <w:r w:rsidR="005D5544" w:rsidRPr="005D5544">
        <w:rPr>
          <w:rFonts w:ascii="Tahoma" w:hAnsi="Tahoma" w:cs="Tahoma"/>
        </w:rPr>
        <w:t>A</w:t>
      </w:r>
      <w:r w:rsidR="005D5544">
        <w:rPr>
          <w:rFonts w:ascii="Tahoma" w:hAnsi="Tahoma" w:cs="Tahoma"/>
        </w:rPr>
        <w:t>nalysis</w:t>
      </w:r>
      <w:r w:rsidRPr="000F6D81">
        <w:rPr>
          <w:rFonts w:ascii="Tahoma" w:hAnsi="Tahoma" w:cs="Tahoma"/>
        </w:rPr>
        <w:t xml:space="preserve"> </w:t>
      </w:r>
      <w:r w:rsidR="00CC119A" w:rsidRPr="000F6D81">
        <w:rPr>
          <w:rFonts w:ascii="Tahoma" w:hAnsi="Tahoma" w:cs="Tahoma"/>
        </w:rPr>
        <w:t xml:space="preserve">in </w:t>
      </w:r>
      <w:r w:rsidRPr="000F6D81">
        <w:rPr>
          <w:rFonts w:ascii="Tahoma" w:hAnsi="Tahoma" w:cs="Tahoma"/>
        </w:rPr>
        <w:t>addition to the ones you learned and used in the previous exercise</w:t>
      </w:r>
      <w:r w:rsidR="0082215E" w:rsidRPr="000F6D81">
        <w:rPr>
          <w:rFonts w:ascii="Tahoma" w:hAnsi="Tahoma" w:cs="Tahoma"/>
        </w:rPr>
        <w:t>s</w:t>
      </w:r>
      <w:r w:rsidR="00CC119A" w:rsidRPr="000F6D81">
        <w:rPr>
          <w:rFonts w:ascii="Tahoma" w:hAnsi="Tahoma" w:cs="Tahoma"/>
        </w:rPr>
        <w:t xml:space="preserve">. </w:t>
      </w:r>
    </w:p>
    <w:p w14:paraId="3152740D" w14:textId="77777777" w:rsidR="003359D8" w:rsidRPr="000F6D81" w:rsidRDefault="003359D8" w:rsidP="000F6D81">
      <w:pPr>
        <w:pStyle w:val="ListParagraph"/>
        <w:ind w:left="360"/>
        <w:rPr>
          <w:rFonts w:ascii="Tahoma" w:hAnsi="Tahoma" w:cs="Tahoma"/>
          <w:b/>
        </w:rPr>
      </w:pPr>
    </w:p>
    <w:p w14:paraId="433AE553" w14:textId="77777777" w:rsidR="006711B2" w:rsidRDefault="006711B2" w:rsidP="000F6D81">
      <w:pPr>
        <w:pStyle w:val="ListParagraph"/>
        <w:ind w:left="360"/>
        <w:rPr>
          <w:rFonts w:ascii="Tahoma" w:hAnsi="Tahoma" w:cs="Tahoma"/>
          <w:b/>
        </w:rPr>
      </w:pPr>
      <w:r w:rsidRPr="000F6D81">
        <w:rPr>
          <w:rFonts w:ascii="Tahoma" w:hAnsi="Tahoma" w:cs="Tahoma"/>
          <w:b/>
        </w:rPr>
        <w:t>PART 1</w:t>
      </w:r>
    </w:p>
    <w:p w14:paraId="457C6962" w14:textId="77777777" w:rsidR="00E33C64" w:rsidRPr="000F6D81" w:rsidRDefault="00E33C64" w:rsidP="000F6D81">
      <w:pPr>
        <w:pStyle w:val="ListParagraph"/>
        <w:ind w:left="360"/>
        <w:rPr>
          <w:rFonts w:ascii="Tahoma" w:hAnsi="Tahoma" w:cs="Tahoma"/>
          <w:b/>
        </w:rPr>
      </w:pPr>
    </w:p>
    <w:p w14:paraId="50E3B256" w14:textId="77777777" w:rsidR="006711B2" w:rsidRDefault="00E33C64" w:rsidP="00E33C64">
      <w:pPr>
        <w:pStyle w:val="ListParagraph"/>
        <w:numPr>
          <w:ilvl w:val="0"/>
          <w:numId w:val="34"/>
        </w:numPr>
        <w:rPr>
          <w:rFonts w:ascii="Tahoma" w:hAnsi="Tahoma" w:cs="Tahoma"/>
        </w:rPr>
      </w:pPr>
      <w:r w:rsidRPr="00E33C64">
        <w:rPr>
          <w:rFonts w:ascii="Tahoma" w:hAnsi="Tahoma" w:cs="Tahoma"/>
        </w:rPr>
        <w:t>Instead of starting plain Excel, start the Excel Add On SAP BO Analysis for Microsoft Excel. The Excel Ribbon now contains an additional Tab Analysis (1).</w:t>
      </w:r>
    </w:p>
    <w:p w14:paraId="4A3D6FFF" w14:textId="77777777" w:rsidR="00E33C64" w:rsidRPr="00E33C64" w:rsidRDefault="00E33C64" w:rsidP="00E33C64">
      <w:pPr>
        <w:ind w:left="360"/>
        <w:rPr>
          <w:rFonts w:ascii="Tahoma" w:hAnsi="Tahoma" w:cs="Tahoma"/>
        </w:rPr>
      </w:pPr>
      <w:r>
        <w:rPr>
          <w:noProof/>
          <w:lang w:val="en-IN" w:eastAsia="en-IN"/>
        </w:rPr>
        <w:lastRenderedPageBreak/>
        <w:drawing>
          <wp:inline distT="0" distB="0" distL="0" distR="0" wp14:anchorId="4CC91917" wp14:editId="59D46F81">
            <wp:extent cx="6492240" cy="14630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92240" cy="1463040"/>
                    </a:xfrm>
                    <a:prstGeom prst="rect">
                      <a:avLst/>
                    </a:prstGeom>
                  </pic:spPr>
                </pic:pic>
              </a:graphicData>
            </a:graphic>
          </wp:inline>
        </w:drawing>
      </w:r>
    </w:p>
    <w:p w14:paraId="31FE72EA" w14:textId="77777777" w:rsidR="00DB1F54" w:rsidRPr="000F6D81" w:rsidRDefault="00DB1F54" w:rsidP="000F6D81">
      <w:pPr>
        <w:pStyle w:val="ListParagraph"/>
        <w:ind w:left="360"/>
        <w:rPr>
          <w:rFonts w:ascii="Tahoma" w:hAnsi="Tahoma" w:cs="Tahoma"/>
        </w:rPr>
      </w:pPr>
    </w:p>
    <w:p w14:paraId="098B365B" w14:textId="77777777" w:rsidR="006711B2" w:rsidRPr="000F6D81" w:rsidRDefault="00763091" w:rsidP="000F6D81">
      <w:pPr>
        <w:pStyle w:val="ListParagraph"/>
        <w:numPr>
          <w:ilvl w:val="0"/>
          <w:numId w:val="34"/>
        </w:numPr>
        <w:ind w:left="360" w:firstLine="0"/>
        <w:rPr>
          <w:rFonts w:ascii="Tahoma" w:hAnsi="Tahoma" w:cs="Tahoma"/>
        </w:rPr>
      </w:pPr>
      <w:r>
        <w:rPr>
          <w:rFonts w:ascii="Tahoma" w:hAnsi="Tahoma" w:cs="Tahoma"/>
        </w:rPr>
        <w:t xml:space="preserve">Click on </w:t>
      </w:r>
      <w:r w:rsidR="00E33C64">
        <w:rPr>
          <w:rFonts w:ascii="Tahoma" w:hAnsi="Tahoma" w:cs="Tahoma"/>
        </w:rPr>
        <w:t>Insert</w:t>
      </w:r>
      <w:r>
        <w:rPr>
          <w:rFonts w:ascii="Tahoma" w:hAnsi="Tahoma" w:cs="Tahoma"/>
        </w:rPr>
        <w:t xml:space="preserve"> to insert</w:t>
      </w:r>
      <w:r w:rsidR="00E33C64">
        <w:rPr>
          <w:rFonts w:ascii="Tahoma" w:hAnsi="Tahoma" w:cs="Tahoma"/>
        </w:rPr>
        <w:t xml:space="preserve"> a new data source.</w:t>
      </w:r>
    </w:p>
    <w:p w14:paraId="3CB0EF24" w14:textId="0475ECEE" w:rsidR="006711B2" w:rsidRPr="00070966" w:rsidRDefault="00070966" w:rsidP="00070966">
      <w:pPr>
        <w:rPr>
          <w:rFonts w:ascii="Tahoma" w:hAnsi="Tahoma" w:cs="Tahoma"/>
          <w:iCs/>
        </w:rPr>
      </w:pPr>
      <w:r>
        <w:rPr>
          <w:rFonts w:ascii="Tahoma" w:hAnsi="Tahoma" w:cs="Tahoma"/>
        </w:rPr>
        <w:t xml:space="preserve">     </w:t>
      </w:r>
      <w:r w:rsidR="006711B2" w:rsidRPr="00070966">
        <w:rPr>
          <w:rFonts w:ascii="Tahoma" w:hAnsi="Tahoma" w:cs="Tahoma"/>
          <w:iCs/>
        </w:rPr>
        <w:t xml:space="preserve">Note: </w:t>
      </w:r>
      <w:r w:rsidR="005B4D6A">
        <w:rPr>
          <w:rFonts w:ascii="Tahoma" w:hAnsi="Tahoma" w:cs="Tahoma"/>
          <w:iCs/>
        </w:rPr>
        <w:t>The s</w:t>
      </w:r>
      <w:r w:rsidR="006711B2" w:rsidRPr="00070966">
        <w:rPr>
          <w:rFonts w:ascii="Tahoma" w:hAnsi="Tahoma" w:cs="Tahoma"/>
          <w:iCs/>
        </w:rPr>
        <w:t>ystem may ask you to enter the credentials again.</w:t>
      </w:r>
    </w:p>
    <w:p w14:paraId="6AD306C0" w14:textId="77777777" w:rsidR="000F6D81" w:rsidRDefault="00070966" w:rsidP="000F6D81">
      <w:pPr>
        <w:pStyle w:val="ListParagraph"/>
        <w:ind w:left="360"/>
        <w:rPr>
          <w:rFonts w:ascii="Tahoma" w:hAnsi="Tahoma" w:cs="Tahoma"/>
          <w:b/>
        </w:rPr>
      </w:pPr>
      <w:r>
        <w:rPr>
          <w:noProof/>
          <w:lang w:val="en-IN" w:eastAsia="en-IN"/>
        </w:rPr>
        <w:drawing>
          <wp:inline distT="0" distB="0" distL="0" distR="0" wp14:anchorId="45C69422" wp14:editId="6E2DC83F">
            <wp:extent cx="4029075" cy="2428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29075" cy="2428875"/>
                    </a:xfrm>
                    <a:prstGeom prst="rect">
                      <a:avLst/>
                    </a:prstGeom>
                  </pic:spPr>
                </pic:pic>
              </a:graphicData>
            </a:graphic>
          </wp:inline>
        </w:drawing>
      </w:r>
    </w:p>
    <w:p w14:paraId="3CB6E950" w14:textId="77777777" w:rsidR="00763091" w:rsidRDefault="00763091" w:rsidP="000F6D81">
      <w:pPr>
        <w:pStyle w:val="ListParagraph"/>
        <w:ind w:left="360"/>
        <w:rPr>
          <w:rFonts w:ascii="Tahoma" w:hAnsi="Tahoma" w:cs="Tahoma"/>
          <w:b/>
        </w:rPr>
      </w:pPr>
    </w:p>
    <w:p w14:paraId="50217BC0" w14:textId="77777777" w:rsidR="00763091" w:rsidRPr="00763091" w:rsidRDefault="00763091" w:rsidP="00763091">
      <w:pPr>
        <w:pStyle w:val="ListParagraph"/>
        <w:numPr>
          <w:ilvl w:val="0"/>
          <w:numId w:val="34"/>
        </w:numPr>
        <w:rPr>
          <w:rFonts w:ascii="Tahoma" w:hAnsi="Tahoma" w:cs="Tahoma"/>
        </w:rPr>
      </w:pPr>
      <w:r w:rsidRPr="00763091">
        <w:rPr>
          <w:rFonts w:ascii="Tahoma" w:hAnsi="Tahoma" w:cs="Tahoma"/>
        </w:rPr>
        <w:t>On the next screen choose Skip:</w:t>
      </w:r>
    </w:p>
    <w:p w14:paraId="2F955EDA" w14:textId="77777777" w:rsidR="00763091" w:rsidRDefault="00763091" w:rsidP="000F6D81">
      <w:pPr>
        <w:pStyle w:val="ListParagraph"/>
        <w:ind w:left="360"/>
        <w:rPr>
          <w:rFonts w:ascii="Tahoma" w:hAnsi="Tahoma" w:cs="Tahoma"/>
        </w:rPr>
      </w:pPr>
    </w:p>
    <w:p w14:paraId="10648C78" w14:textId="77777777" w:rsidR="00763091" w:rsidRDefault="00763091" w:rsidP="000F6D81">
      <w:pPr>
        <w:pStyle w:val="ListParagraph"/>
        <w:ind w:left="360"/>
        <w:rPr>
          <w:rFonts w:ascii="Tahoma" w:hAnsi="Tahoma" w:cs="Tahoma"/>
          <w:b/>
        </w:rPr>
      </w:pPr>
      <w:r>
        <w:rPr>
          <w:noProof/>
          <w:lang w:val="en-IN" w:eastAsia="en-IN"/>
        </w:rPr>
        <w:drawing>
          <wp:inline distT="0" distB="0" distL="0" distR="0" wp14:anchorId="6D68084D" wp14:editId="4B137612">
            <wp:extent cx="3489960" cy="2103120"/>
            <wp:effectExtent l="0" t="0" r="0" b="0"/>
            <wp:docPr id="7" name="Picture 7" descr="Log 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 on scree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9960" cy="2103120"/>
                    </a:xfrm>
                    <a:prstGeom prst="rect">
                      <a:avLst/>
                    </a:prstGeom>
                    <a:noFill/>
                    <a:ln>
                      <a:noFill/>
                    </a:ln>
                  </pic:spPr>
                </pic:pic>
              </a:graphicData>
            </a:graphic>
          </wp:inline>
        </w:drawing>
      </w:r>
    </w:p>
    <w:p w14:paraId="7C6D7EB4" w14:textId="77777777" w:rsidR="00763091" w:rsidRDefault="00763091" w:rsidP="000F6D81">
      <w:pPr>
        <w:pStyle w:val="ListParagraph"/>
        <w:ind w:left="360"/>
        <w:rPr>
          <w:rFonts w:ascii="Tahoma" w:hAnsi="Tahoma" w:cs="Tahoma"/>
          <w:b/>
        </w:rPr>
      </w:pPr>
    </w:p>
    <w:p w14:paraId="0FA2B88E" w14:textId="77777777" w:rsidR="00763091" w:rsidRDefault="00763091" w:rsidP="00763091">
      <w:pPr>
        <w:pStyle w:val="ListParagraph"/>
        <w:numPr>
          <w:ilvl w:val="0"/>
          <w:numId w:val="34"/>
        </w:numPr>
        <w:rPr>
          <w:rFonts w:ascii="Tahoma" w:hAnsi="Tahoma" w:cs="Tahoma"/>
        </w:rPr>
      </w:pPr>
      <w:r>
        <w:rPr>
          <w:rFonts w:ascii="Tahoma" w:hAnsi="Tahoma" w:cs="Tahoma"/>
        </w:rPr>
        <w:t>Select BI4 – BEX Connecter and click on Next</w:t>
      </w:r>
    </w:p>
    <w:p w14:paraId="708EC81F" w14:textId="77777777" w:rsidR="00763091" w:rsidRDefault="00763091" w:rsidP="00763091">
      <w:pPr>
        <w:ind w:left="360"/>
        <w:rPr>
          <w:rFonts w:ascii="Tahoma" w:hAnsi="Tahoma" w:cs="Tahoma"/>
        </w:rPr>
      </w:pPr>
      <w:r>
        <w:rPr>
          <w:noProof/>
          <w:lang w:val="en-IN" w:eastAsia="en-IN"/>
        </w:rPr>
        <w:lastRenderedPageBreak/>
        <w:drawing>
          <wp:inline distT="0" distB="0" distL="0" distR="0" wp14:anchorId="44A5735F" wp14:editId="1A47CD65">
            <wp:extent cx="6492240" cy="39090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92240" cy="3909060"/>
                    </a:xfrm>
                    <a:prstGeom prst="rect">
                      <a:avLst/>
                    </a:prstGeom>
                  </pic:spPr>
                </pic:pic>
              </a:graphicData>
            </a:graphic>
          </wp:inline>
        </w:drawing>
      </w:r>
    </w:p>
    <w:p w14:paraId="30A0315E" w14:textId="3B0F12F8" w:rsidR="00763091" w:rsidRDefault="00763091" w:rsidP="00763091">
      <w:pPr>
        <w:pStyle w:val="ListParagraph"/>
        <w:numPr>
          <w:ilvl w:val="0"/>
          <w:numId w:val="34"/>
        </w:numPr>
        <w:rPr>
          <w:rFonts w:ascii="Tahoma" w:hAnsi="Tahoma" w:cs="Tahoma"/>
        </w:rPr>
      </w:pPr>
      <w:r>
        <w:rPr>
          <w:rFonts w:ascii="Tahoma" w:hAnsi="Tahoma" w:cs="Tahoma"/>
        </w:rPr>
        <w:t xml:space="preserve">Enter your </w:t>
      </w:r>
      <w:r w:rsidR="005B4D6A">
        <w:rPr>
          <w:rFonts w:ascii="Tahoma" w:hAnsi="Tahoma" w:cs="Tahoma"/>
        </w:rPr>
        <w:t xml:space="preserve">assigned SAP login </w:t>
      </w:r>
      <w:r>
        <w:rPr>
          <w:rFonts w:ascii="Tahoma" w:hAnsi="Tahoma" w:cs="Tahoma"/>
        </w:rPr>
        <w:t>credentials and click ok.</w:t>
      </w:r>
    </w:p>
    <w:p w14:paraId="0C92B067" w14:textId="77777777" w:rsidR="00763091" w:rsidRDefault="00763091" w:rsidP="00763091">
      <w:pPr>
        <w:ind w:left="360"/>
        <w:rPr>
          <w:rFonts w:ascii="Tahoma" w:hAnsi="Tahoma" w:cs="Tahoma"/>
        </w:rPr>
      </w:pPr>
      <w:r>
        <w:rPr>
          <w:noProof/>
          <w:lang w:val="en-IN" w:eastAsia="en-IN"/>
        </w:rPr>
        <w:drawing>
          <wp:inline distT="0" distB="0" distL="0" distR="0" wp14:anchorId="4F9F52EA" wp14:editId="2E3CAFD4">
            <wp:extent cx="3762375" cy="2514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2375" cy="2514600"/>
                    </a:xfrm>
                    <a:prstGeom prst="rect">
                      <a:avLst/>
                    </a:prstGeom>
                  </pic:spPr>
                </pic:pic>
              </a:graphicData>
            </a:graphic>
          </wp:inline>
        </w:drawing>
      </w:r>
    </w:p>
    <w:p w14:paraId="72861D4E" w14:textId="32F7956D" w:rsidR="000D7010" w:rsidRDefault="000D7010" w:rsidP="000D7010">
      <w:pPr>
        <w:pStyle w:val="ListParagraph"/>
        <w:numPr>
          <w:ilvl w:val="0"/>
          <w:numId w:val="34"/>
        </w:numPr>
        <w:rPr>
          <w:rFonts w:ascii="Tahoma" w:hAnsi="Tahoma" w:cs="Tahoma"/>
        </w:rPr>
      </w:pPr>
      <w:r>
        <w:rPr>
          <w:rFonts w:ascii="Tahoma" w:hAnsi="Tahoma" w:cs="Tahoma"/>
        </w:rPr>
        <w:t xml:space="preserve">Go to search and type </w:t>
      </w:r>
      <w:r w:rsidR="00C82E8B">
        <w:rPr>
          <w:rFonts w:ascii="Georgia" w:hAnsi="Georgia"/>
          <w:color w:val="111111"/>
          <w:sz w:val="23"/>
          <w:szCs w:val="23"/>
          <w:shd w:val="clear" w:color="auto" w:fill="FFFFFF"/>
        </w:rPr>
        <w:t>MU0R1M_Q1NEW</w:t>
      </w:r>
      <w:r>
        <w:rPr>
          <w:rFonts w:ascii="Tahoma" w:hAnsi="Tahoma" w:cs="Tahoma"/>
        </w:rPr>
        <w:t xml:space="preserve">. Click on </w:t>
      </w:r>
      <w:r>
        <w:rPr>
          <w:noProof/>
          <w:lang w:val="en-IN" w:eastAsia="en-IN"/>
        </w:rPr>
        <w:drawing>
          <wp:inline distT="0" distB="0" distL="0" distR="0" wp14:anchorId="6932232B" wp14:editId="437C0994">
            <wp:extent cx="285750" cy="182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5750" cy="182880"/>
                    </a:xfrm>
                    <a:prstGeom prst="rect">
                      <a:avLst/>
                    </a:prstGeom>
                  </pic:spPr>
                </pic:pic>
              </a:graphicData>
            </a:graphic>
          </wp:inline>
        </w:drawing>
      </w:r>
      <w:r>
        <w:rPr>
          <w:rFonts w:ascii="Tahoma" w:hAnsi="Tahoma" w:cs="Tahoma"/>
        </w:rPr>
        <w:t>.</w:t>
      </w:r>
    </w:p>
    <w:p w14:paraId="1E1F3AE4" w14:textId="77777777" w:rsidR="000D7010" w:rsidRDefault="000D7010" w:rsidP="000D7010">
      <w:pPr>
        <w:ind w:left="360"/>
        <w:rPr>
          <w:rFonts w:ascii="Tahoma" w:hAnsi="Tahoma" w:cs="Tahoma"/>
        </w:rPr>
      </w:pPr>
    </w:p>
    <w:p w14:paraId="2F22F28E" w14:textId="77777777" w:rsidR="000D7010" w:rsidRDefault="000D7010" w:rsidP="000D7010">
      <w:pPr>
        <w:ind w:left="360"/>
        <w:rPr>
          <w:rFonts w:ascii="Tahoma" w:hAnsi="Tahoma" w:cs="Tahoma"/>
        </w:rPr>
      </w:pPr>
    </w:p>
    <w:p w14:paraId="6ABFEE20" w14:textId="77777777" w:rsidR="000D7010" w:rsidRPr="000D7010" w:rsidRDefault="000D7010" w:rsidP="000D7010">
      <w:pPr>
        <w:ind w:left="360"/>
        <w:rPr>
          <w:rFonts w:ascii="Tahoma" w:hAnsi="Tahoma" w:cs="Tahoma"/>
        </w:rPr>
      </w:pPr>
      <w:r w:rsidRPr="000D7010">
        <w:rPr>
          <w:rFonts w:ascii="Tahoma" w:hAnsi="Tahoma" w:cs="Tahoma"/>
        </w:rPr>
        <w:lastRenderedPageBreak/>
        <w:t>A connection to the SAP BW system is established and the data is read from the InfoCube. The structure of the screen is similar to Pivot Tables.</w:t>
      </w:r>
      <w:r>
        <w:rPr>
          <w:rFonts w:ascii="Tahoma" w:hAnsi="Tahoma" w:cs="Tahoma"/>
        </w:rPr>
        <w:t xml:space="preserve"> The cross tab on the left</w:t>
      </w:r>
      <w:r w:rsidRPr="000D7010">
        <w:rPr>
          <w:rFonts w:ascii="Tahoma" w:hAnsi="Tahoma" w:cs="Tahoma"/>
        </w:rPr>
        <w:t xml:space="preserve"> and the list of dimensions and </w:t>
      </w:r>
      <w:r>
        <w:rPr>
          <w:rFonts w:ascii="Tahoma" w:hAnsi="Tahoma" w:cs="Tahoma"/>
        </w:rPr>
        <w:t>measures on the right side.</w:t>
      </w:r>
    </w:p>
    <w:p w14:paraId="601F38D6" w14:textId="77777777" w:rsidR="000D7010" w:rsidRDefault="000D7010" w:rsidP="000D7010">
      <w:pPr>
        <w:ind w:left="360"/>
        <w:rPr>
          <w:rFonts w:ascii="Tahoma" w:hAnsi="Tahoma" w:cs="Tahoma"/>
        </w:rPr>
      </w:pPr>
      <w:r>
        <w:rPr>
          <w:noProof/>
          <w:lang w:val="en-IN" w:eastAsia="en-IN"/>
        </w:rPr>
        <w:drawing>
          <wp:inline distT="0" distB="0" distL="0" distR="0" wp14:anchorId="08884E42" wp14:editId="702EE522">
            <wp:extent cx="6492240" cy="3651885"/>
            <wp:effectExtent l="0" t="0" r="381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92240" cy="3651885"/>
                    </a:xfrm>
                    <a:prstGeom prst="rect">
                      <a:avLst/>
                    </a:prstGeom>
                  </pic:spPr>
                </pic:pic>
              </a:graphicData>
            </a:graphic>
          </wp:inline>
        </w:drawing>
      </w:r>
    </w:p>
    <w:p w14:paraId="28D44335" w14:textId="77777777" w:rsidR="000D7010" w:rsidRPr="000D7010" w:rsidRDefault="000D7010" w:rsidP="000D7010">
      <w:pPr>
        <w:ind w:left="360"/>
        <w:rPr>
          <w:rFonts w:ascii="Tahoma" w:hAnsi="Tahoma" w:cs="Tahoma"/>
          <w:b/>
        </w:rPr>
      </w:pPr>
      <w:r w:rsidRPr="000D7010">
        <w:rPr>
          <w:rFonts w:ascii="Tahoma" w:hAnsi="Tahoma" w:cs="Tahoma"/>
          <w:b/>
        </w:rPr>
        <w:t>Paste a screenshot of the query.</w:t>
      </w:r>
    </w:p>
    <w:p w14:paraId="62EDFB44" w14:textId="77777777" w:rsidR="007F4420" w:rsidRDefault="007F4420" w:rsidP="000F6D81">
      <w:pPr>
        <w:pStyle w:val="ListParagraph"/>
        <w:ind w:left="360"/>
        <w:rPr>
          <w:noProof/>
          <w:lang w:val="en-IN" w:eastAsia="en-IN"/>
        </w:rPr>
      </w:pPr>
    </w:p>
    <w:p w14:paraId="72231D72" w14:textId="2F0160DE" w:rsidR="000D7010" w:rsidRDefault="007F4420" w:rsidP="000F6D81">
      <w:pPr>
        <w:pStyle w:val="ListParagraph"/>
        <w:ind w:left="360"/>
        <w:rPr>
          <w:rFonts w:ascii="Tahoma" w:hAnsi="Tahoma" w:cs="Tahoma"/>
          <w:b/>
        </w:rPr>
      </w:pPr>
      <w:r>
        <w:rPr>
          <w:noProof/>
          <w:lang w:val="en-IN" w:eastAsia="en-IN"/>
        </w:rPr>
        <w:lastRenderedPageBreak/>
        <w:drawing>
          <wp:inline distT="0" distB="0" distL="0" distR="0" wp14:anchorId="0213EAD3" wp14:editId="60254EF4">
            <wp:extent cx="6492240" cy="3649980"/>
            <wp:effectExtent l="76200" t="76200" r="137160" b="140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92240" cy="3649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0D7010">
        <w:rPr>
          <w:rFonts w:ascii="Tahoma" w:hAnsi="Tahoma" w:cs="Tahoma"/>
          <w:b/>
        </w:rPr>
        <w:br/>
      </w:r>
    </w:p>
    <w:p w14:paraId="482D8C69" w14:textId="77777777" w:rsidR="000D7010" w:rsidRPr="00866AA8" w:rsidRDefault="00866AA8" w:rsidP="00866AA8">
      <w:pPr>
        <w:pStyle w:val="ListParagraph"/>
        <w:numPr>
          <w:ilvl w:val="0"/>
          <w:numId w:val="34"/>
        </w:numPr>
        <w:rPr>
          <w:rFonts w:ascii="Tahoma" w:hAnsi="Tahoma" w:cs="Tahoma"/>
          <w:b/>
        </w:rPr>
      </w:pPr>
      <w:r>
        <w:rPr>
          <w:rFonts w:ascii="Tahoma" w:hAnsi="Tahoma" w:cs="Tahoma"/>
        </w:rPr>
        <w:t xml:space="preserve">In </w:t>
      </w:r>
      <w:r w:rsidR="00CD78BD">
        <w:rPr>
          <w:rFonts w:ascii="Tahoma" w:hAnsi="Tahoma" w:cs="Tahoma"/>
        </w:rPr>
        <w:t>Columns</w:t>
      </w:r>
      <w:r>
        <w:rPr>
          <w:rFonts w:ascii="Tahoma" w:hAnsi="Tahoma" w:cs="Tahoma"/>
        </w:rPr>
        <w:t xml:space="preserve"> tab, right click on Measures and select Filter By Members. Drag Country and Calendar Year from Data Source to </w:t>
      </w:r>
      <w:r w:rsidR="00CD78BD">
        <w:rPr>
          <w:rFonts w:ascii="Tahoma" w:hAnsi="Tahoma" w:cs="Tahoma"/>
        </w:rPr>
        <w:t>Columns</w:t>
      </w:r>
      <w:r>
        <w:rPr>
          <w:rFonts w:ascii="Tahoma" w:hAnsi="Tahoma" w:cs="Tahoma"/>
        </w:rPr>
        <w:t xml:space="preserve"> and </w:t>
      </w:r>
      <w:r w:rsidR="0069527E">
        <w:rPr>
          <w:rFonts w:ascii="Tahoma" w:hAnsi="Tahoma" w:cs="Tahoma"/>
        </w:rPr>
        <w:t>Rows</w:t>
      </w:r>
      <w:r>
        <w:rPr>
          <w:rFonts w:ascii="Tahoma" w:hAnsi="Tahoma" w:cs="Tahoma"/>
        </w:rPr>
        <w:t xml:space="preserve"> respectively.</w:t>
      </w:r>
    </w:p>
    <w:p w14:paraId="16706480" w14:textId="77777777" w:rsidR="00866AA8" w:rsidRPr="00866AA8" w:rsidRDefault="00866AA8" w:rsidP="00866AA8">
      <w:pPr>
        <w:ind w:left="360"/>
        <w:rPr>
          <w:rFonts w:ascii="Tahoma" w:hAnsi="Tahoma" w:cs="Tahoma"/>
          <w:b/>
        </w:rPr>
      </w:pPr>
      <w:r>
        <w:rPr>
          <w:noProof/>
          <w:lang w:val="en-IN" w:eastAsia="en-IN"/>
        </w:rPr>
        <w:lastRenderedPageBreak/>
        <w:drawing>
          <wp:inline distT="0" distB="0" distL="0" distR="0" wp14:anchorId="52193B2B" wp14:editId="2CFFB72A">
            <wp:extent cx="6492240" cy="348615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92240" cy="3486150"/>
                    </a:xfrm>
                    <a:prstGeom prst="rect">
                      <a:avLst/>
                    </a:prstGeom>
                  </pic:spPr>
                </pic:pic>
              </a:graphicData>
            </a:graphic>
          </wp:inline>
        </w:drawing>
      </w:r>
    </w:p>
    <w:p w14:paraId="70CC397F" w14:textId="77777777" w:rsidR="000D7010" w:rsidRDefault="00DC7763" w:rsidP="000F6D81">
      <w:pPr>
        <w:pStyle w:val="ListParagraph"/>
        <w:ind w:left="360"/>
        <w:rPr>
          <w:rFonts w:ascii="Tahoma" w:hAnsi="Tahoma" w:cs="Tahoma"/>
          <w:b/>
        </w:rPr>
      </w:pPr>
      <w:r>
        <w:rPr>
          <w:rFonts w:ascii="Tahoma" w:hAnsi="Tahoma" w:cs="Tahoma"/>
          <w:b/>
        </w:rPr>
        <w:t>Why is the Overall Results column filled with asterisks (*)?</w:t>
      </w:r>
    </w:p>
    <w:p w14:paraId="65C6A369" w14:textId="33B63E3A" w:rsidR="00DC7763" w:rsidRPr="00A422EF" w:rsidRDefault="00DC7763" w:rsidP="000F6D81">
      <w:pPr>
        <w:pStyle w:val="ListParagraph"/>
        <w:ind w:left="360"/>
        <w:rPr>
          <w:rFonts w:ascii="Tahoma" w:hAnsi="Tahoma" w:cs="Tahoma"/>
          <w:b/>
        </w:rPr>
      </w:pPr>
      <w:r w:rsidRPr="00A422EF">
        <w:rPr>
          <w:rFonts w:ascii="Tahoma" w:hAnsi="Tahoma" w:cs="Tahoma"/>
          <w:b/>
        </w:rPr>
        <w:t>Ans</w:t>
      </w:r>
      <w:r w:rsidR="00A422EF">
        <w:rPr>
          <w:rFonts w:ascii="Tahoma" w:hAnsi="Tahoma" w:cs="Tahoma"/>
          <w:b/>
        </w:rPr>
        <w:t>wer</w:t>
      </w:r>
      <w:r w:rsidRPr="00A422EF">
        <w:rPr>
          <w:rFonts w:ascii="Tahoma" w:hAnsi="Tahoma" w:cs="Tahoma"/>
          <w:b/>
        </w:rPr>
        <w:t xml:space="preserve">: </w:t>
      </w:r>
      <w:r w:rsidR="00573CA9" w:rsidRPr="00A422EF">
        <w:rPr>
          <w:rFonts w:ascii="Tahoma" w:hAnsi="Tahoma" w:cs="Tahoma"/>
          <w:b/>
        </w:rPr>
        <w:t>The Overall Results</w:t>
      </w:r>
      <w:r w:rsidR="00AD3EE2" w:rsidRPr="00A422EF">
        <w:rPr>
          <w:rFonts w:ascii="Tahoma" w:hAnsi="Tahoma" w:cs="Tahoma"/>
          <w:b/>
        </w:rPr>
        <w:t xml:space="preserve"> column is</w:t>
      </w:r>
      <w:r w:rsidR="00573CA9" w:rsidRPr="00A422EF">
        <w:rPr>
          <w:rFonts w:ascii="Tahoma" w:hAnsi="Tahoma" w:cs="Tahoma"/>
          <w:b/>
        </w:rPr>
        <w:t xml:space="preserve"> addition of two different currencies i.e. Net Sales of Germany </w:t>
      </w:r>
      <w:bookmarkStart w:id="0" w:name="_GoBack"/>
      <w:bookmarkEnd w:id="0"/>
      <w:r w:rsidR="00573CA9" w:rsidRPr="00A422EF">
        <w:rPr>
          <w:rFonts w:ascii="Tahoma" w:hAnsi="Tahoma" w:cs="Tahoma"/>
          <w:b/>
        </w:rPr>
        <w:t>(currency Euro) and Net Sales of United States (currency $). The currency for column “Overall Result”</w:t>
      </w:r>
      <w:r w:rsidR="00AD3EE2" w:rsidRPr="00A422EF">
        <w:rPr>
          <w:rFonts w:ascii="Tahoma" w:hAnsi="Tahoma" w:cs="Tahoma"/>
          <w:b/>
        </w:rPr>
        <w:t xml:space="preserve"> is not defined and due to this the column is filled with asterisks (*).</w:t>
      </w:r>
    </w:p>
    <w:p w14:paraId="1077F11A" w14:textId="77777777" w:rsidR="00866AA8" w:rsidRPr="00A422EF" w:rsidRDefault="00866AA8" w:rsidP="000F6D81">
      <w:pPr>
        <w:pStyle w:val="ListParagraph"/>
        <w:ind w:left="360"/>
        <w:rPr>
          <w:rFonts w:ascii="Tahoma" w:hAnsi="Tahoma" w:cs="Tahoma"/>
          <w:b/>
        </w:rPr>
      </w:pPr>
    </w:p>
    <w:p w14:paraId="646932E2" w14:textId="77777777" w:rsidR="00866AA8" w:rsidRDefault="00DC7763" w:rsidP="00DC7763">
      <w:pPr>
        <w:pStyle w:val="ListParagraph"/>
        <w:numPr>
          <w:ilvl w:val="0"/>
          <w:numId w:val="34"/>
        </w:numPr>
        <w:rPr>
          <w:rFonts w:ascii="Tahoma" w:hAnsi="Tahoma" w:cs="Tahoma"/>
        </w:rPr>
      </w:pPr>
      <w:r w:rsidRPr="00DC7763">
        <w:rPr>
          <w:rFonts w:ascii="Tahoma" w:hAnsi="Tahoma" w:cs="Tahoma"/>
        </w:rPr>
        <w:t>Change the view by showing only the texts of the countries</w:t>
      </w:r>
      <w:r w:rsidR="00EB13FB">
        <w:rPr>
          <w:rFonts w:ascii="Tahoma" w:hAnsi="Tahoma" w:cs="Tahoma"/>
        </w:rPr>
        <w:t>: R</w:t>
      </w:r>
      <w:r>
        <w:rPr>
          <w:rFonts w:ascii="Tahoma" w:hAnsi="Tahoma" w:cs="Tahoma"/>
        </w:rPr>
        <w:t>ight click on Country, go to Members and select Text</w:t>
      </w:r>
      <w:r w:rsidR="00EB13FB">
        <w:rPr>
          <w:rFonts w:ascii="Tahoma" w:hAnsi="Tahoma" w:cs="Tahoma"/>
        </w:rPr>
        <w:t>. Exchange C</w:t>
      </w:r>
      <w:r w:rsidRPr="00DC7763">
        <w:rPr>
          <w:rFonts w:ascii="Tahoma" w:hAnsi="Tahoma" w:cs="Tahoma"/>
        </w:rPr>
        <w:t>ountry and</w:t>
      </w:r>
      <w:r w:rsidR="00EB13FB">
        <w:rPr>
          <w:rFonts w:ascii="Tahoma" w:hAnsi="Tahoma" w:cs="Tahoma"/>
        </w:rPr>
        <w:t xml:space="preserve"> Calendar Year, put Country in the </w:t>
      </w:r>
      <w:r w:rsidR="0069527E">
        <w:rPr>
          <w:rFonts w:ascii="Tahoma" w:hAnsi="Tahoma" w:cs="Tahoma"/>
        </w:rPr>
        <w:t>rows</w:t>
      </w:r>
      <w:r w:rsidR="00EB13FB">
        <w:rPr>
          <w:rFonts w:ascii="Tahoma" w:hAnsi="Tahoma" w:cs="Tahoma"/>
        </w:rPr>
        <w:t xml:space="preserve"> and Calendar Y</w:t>
      </w:r>
      <w:r w:rsidRPr="00DC7763">
        <w:rPr>
          <w:rFonts w:ascii="Tahoma" w:hAnsi="Tahoma" w:cs="Tahoma"/>
        </w:rPr>
        <w:t xml:space="preserve">ear in the </w:t>
      </w:r>
      <w:r w:rsidR="00CD78BD">
        <w:rPr>
          <w:rFonts w:ascii="Tahoma" w:hAnsi="Tahoma" w:cs="Tahoma"/>
        </w:rPr>
        <w:t>columns</w:t>
      </w:r>
      <w:r w:rsidRPr="00DC7763">
        <w:rPr>
          <w:rFonts w:ascii="Tahoma" w:hAnsi="Tahoma" w:cs="Tahoma"/>
        </w:rPr>
        <w:t>.</w:t>
      </w:r>
    </w:p>
    <w:p w14:paraId="32D1EA09" w14:textId="77777777" w:rsidR="00C21C0F" w:rsidRDefault="00C21C0F" w:rsidP="00C21C0F">
      <w:pPr>
        <w:ind w:left="360"/>
        <w:rPr>
          <w:rFonts w:ascii="Tahoma" w:hAnsi="Tahoma" w:cs="Tahoma"/>
        </w:rPr>
      </w:pPr>
      <w:r w:rsidRPr="00C21C0F">
        <w:rPr>
          <w:rFonts w:ascii="Tahoma" w:hAnsi="Tahoma" w:cs="Tahoma"/>
          <w:noProof/>
          <w:lang w:val="en-IN" w:eastAsia="en-IN"/>
        </w:rPr>
        <w:drawing>
          <wp:inline distT="0" distB="0" distL="0" distR="0" wp14:anchorId="6922983A" wp14:editId="6F36DE55">
            <wp:extent cx="6492240" cy="1093836"/>
            <wp:effectExtent l="0" t="0" r="0" b="0"/>
            <wp:docPr id="16" name="Picture 16" descr="By country and 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y country and yea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92240" cy="1093836"/>
                    </a:xfrm>
                    <a:prstGeom prst="rect">
                      <a:avLst/>
                    </a:prstGeom>
                    <a:noFill/>
                    <a:ln>
                      <a:noFill/>
                    </a:ln>
                  </pic:spPr>
                </pic:pic>
              </a:graphicData>
            </a:graphic>
          </wp:inline>
        </w:drawing>
      </w:r>
    </w:p>
    <w:p w14:paraId="3A0C1E42" w14:textId="77777777" w:rsidR="00C21C0F" w:rsidRPr="00EB13FB" w:rsidRDefault="00C21C0F" w:rsidP="00C21C0F">
      <w:pPr>
        <w:spacing w:before="100" w:beforeAutospacing="1" w:after="100" w:afterAutospacing="1" w:line="240" w:lineRule="auto"/>
        <w:rPr>
          <w:rFonts w:ascii="Tahoma" w:hAnsi="Tahoma" w:cs="Tahoma"/>
        </w:rPr>
      </w:pPr>
      <w:r w:rsidRPr="00EB13FB">
        <w:rPr>
          <w:rFonts w:ascii="Tahoma" w:hAnsi="Tahoma" w:cs="Tahoma"/>
        </w:rPr>
        <w:t>You can observe a different behavior in two countries: Germany shows a</w:t>
      </w:r>
      <w:r w:rsidR="00EB13FB">
        <w:rPr>
          <w:rFonts w:ascii="Tahoma" w:hAnsi="Tahoma" w:cs="Tahoma"/>
        </w:rPr>
        <w:t xml:space="preserve"> continuous increase in revenue and</w:t>
      </w:r>
      <w:r w:rsidRPr="00EB13FB">
        <w:rPr>
          <w:rFonts w:ascii="Tahoma" w:hAnsi="Tahoma" w:cs="Tahoma"/>
        </w:rPr>
        <w:t xml:space="preserve"> there is a sharp decline in the US in 2009. We would try to identify reasons for this behavior in the data. We will do this by slicing the data.</w:t>
      </w:r>
    </w:p>
    <w:p w14:paraId="7DF18C49" w14:textId="77777777" w:rsidR="00DC7763" w:rsidRDefault="00C21C0F" w:rsidP="00C21C0F">
      <w:pPr>
        <w:pStyle w:val="ListParagraph"/>
        <w:numPr>
          <w:ilvl w:val="0"/>
          <w:numId w:val="34"/>
        </w:numPr>
        <w:rPr>
          <w:rFonts w:ascii="Tahoma" w:hAnsi="Tahoma" w:cs="Tahoma"/>
        </w:rPr>
      </w:pPr>
      <w:r w:rsidRPr="00C21C0F">
        <w:rPr>
          <w:rFonts w:ascii="Tahoma" w:hAnsi="Tahoma" w:cs="Tahoma"/>
        </w:rPr>
        <w:t xml:space="preserve">We analyze the data from Germany first </w:t>
      </w:r>
      <w:r w:rsidR="00EB13FB">
        <w:rPr>
          <w:rFonts w:ascii="Tahoma" w:hAnsi="Tahoma" w:cs="Tahoma"/>
        </w:rPr>
        <w:t>by</w:t>
      </w:r>
      <w:r w:rsidRPr="00C21C0F">
        <w:rPr>
          <w:rFonts w:ascii="Tahoma" w:hAnsi="Tahoma" w:cs="Tahoma"/>
        </w:rPr>
        <w:t xml:space="preserve"> do</w:t>
      </w:r>
      <w:r w:rsidR="00EB13FB">
        <w:rPr>
          <w:rFonts w:ascii="Tahoma" w:hAnsi="Tahoma" w:cs="Tahoma"/>
        </w:rPr>
        <w:t>ing</w:t>
      </w:r>
      <w:r w:rsidRPr="00C21C0F">
        <w:rPr>
          <w:rFonts w:ascii="Tahoma" w:hAnsi="Tahoma" w:cs="Tahoma"/>
        </w:rPr>
        <w:t xml:space="preserve"> a slice on country</w:t>
      </w:r>
      <w:r>
        <w:rPr>
          <w:rFonts w:ascii="Tahoma" w:hAnsi="Tahoma" w:cs="Tahoma"/>
        </w:rPr>
        <w:t>. Right click on Germany and select Filter Members.</w:t>
      </w:r>
    </w:p>
    <w:p w14:paraId="369FC335" w14:textId="77777777" w:rsidR="00C21C0F" w:rsidRDefault="00C21C0F" w:rsidP="00C21C0F">
      <w:pPr>
        <w:ind w:left="360"/>
        <w:rPr>
          <w:rFonts w:ascii="Tahoma" w:hAnsi="Tahoma" w:cs="Tahoma"/>
        </w:rPr>
      </w:pPr>
      <w:r>
        <w:rPr>
          <w:noProof/>
          <w:lang w:val="en-IN" w:eastAsia="en-IN"/>
        </w:rPr>
        <w:lastRenderedPageBreak/>
        <w:drawing>
          <wp:inline distT="0" distB="0" distL="0" distR="0" wp14:anchorId="26FC46FC" wp14:editId="373BFECC">
            <wp:extent cx="6004560" cy="1303020"/>
            <wp:effectExtent l="0" t="0" r="0" b="0"/>
            <wp:docPr id="17" name="Picture 17" descr="By country and 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y country and yea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04560" cy="1303020"/>
                    </a:xfrm>
                    <a:prstGeom prst="rect">
                      <a:avLst/>
                    </a:prstGeom>
                    <a:noFill/>
                    <a:ln>
                      <a:noFill/>
                    </a:ln>
                  </pic:spPr>
                </pic:pic>
              </a:graphicData>
            </a:graphic>
          </wp:inline>
        </w:drawing>
      </w:r>
    </w:p>
    <w:p w14:paraId="2A10974E" w14:textId="1481AC76" w:rsidR="00C21C0F" w:rsidRDefault="00C21C0F" w:rsidP="00C21C0F">
      <w:pPr>
        <w:ind w:left="360"/>
        <w:rPr>
          <w:rFonts w:ascii="Tahoma" w:hAnsi="Tahoma" w:cs="Tahoma"/>
          <w:b/>
        </w:rPr>
      </w:pPr>
      <w:r w:rsidRPr="00C21C0F">
        <w:rPr>
          <w:rFonts w:ascii="Tahoma" w:hAnsi="Tahoma" w:cs="Tahoma"/>
          <w:b/>
        </w:rPr>
        <w:t>Paste a screenshot of your query after slicing it by country(Germany).</w:t>
      </w:r>
    </w:p>
    <w:p w14:paraId="1A5FCA78" w14:textId="7887F17C" w:rsidR="00330F28" w:rsidRDefault="00B62A99" w:rsidP="00C21C0F">
      <w:pPr>
        <w:ind w:left="360"/>
        <w:rPr>
          <w:rFonts w:ascii="Tahoma" w:hAnsi="Tahoma" w:cs="Tahoma"/>
          <w:b/>
        </w:rPr>
      </w:pPr>
      <w:r>
        <w:rPr>
          <w:noProof/>
          <w:lang w:val="en-IN" w:eastAsia="en-IN"/>
        </w:rPr>
        <w:drawing>
          <wp:inline distT="0" distB="0" distL="0" distR="0" wp14:anchorId="124818E3" wp14:editId="16B19106">
            <wp:extent cx="6492240" cy="3649980"/>
            <wp:effectExtent l="76200" t="76200" r="137160" b="1409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92240" cy="3649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DBF977" w14:textId="77777777" w:rsidR="009C44F9" w:rsidRDefault="00C21C0F" w:rsidP="00C21C0F">
      <w:pPr>
        <w:pStyle w:val="ListParagraph"/>
        <w:numPr>
          <w:ilvl w:val="0"/>
          <w:numId w:val="34"/>
        </w:numPr>
        <w:rPr>
          <w:rFonts w:ascii="Tahoma" w:hAnsi="Tahoma" w:cs="Tahoma"/>
        </w:rPr>
      </w:pPr>
      <w:r w:rsidRPr="00C21C0F">
        <w:rPr>
          <w:rFonts w:ascii="Tahoma" w:hAnsi="Tahoma" w:cs="Tahoma"/>
        </w:rPr>
        <w:t xml:space="preserve">As </w:t>
      </w:r>
      <w:r w:rsidR="00EB13FB">
        <w:rPr>
          <w:rFonts w:ascii="Tahoma" w:hAnsi="Tahoma" w:cs="Tahoma"/>
        </w:rPr>
        <w:t>a next step, drill down to the Sales O</w:t>
      </w:r>
      <w:r w:rsidRPr="00C21C0F">
        <w:rPr>
          <w:rFonts w:ascii="Tahoma" w:hAnsi="Tahoma" w:cs="Tahoma"/>
        </w:rPr>
        <w:t>rganization.</w:t>
      </w:r>
      <w:r w:rsidR="009C44F9">
        <w:rPr>
          <w:rFonts w:ascii="Tahoma" w:hAnsi="Tahoma" w:cs="Tahoma"/>
        </w:rPr>
        <w:t xml:space="preserve"> Move the Country from </w:t>
      </w:r>
      <w:r w:rsidR="0069527E">
        <w:rPr>
          <w:rFonts w:ascii="Tahoma" w:hAnsi="Tahoma" w:cs="Tahoma"/>
        </w:rPr>
        <w:t>Rows</w:t>
      </w:r>
      <w:r w:rsidR="009C44F9">
        <w:rPr>
          <w:rFonts w:ascii="Tahoma" w:hAnsi="Tahoma" w:cs="Tahoma"/>
        </w:rPr>
        <w:t xml:space="preserve"> to background filters and Sales Organization from Data Source to </w:t>
      </w:r>
      <w:r w:rsidR="0069527E">
        <w:rPr>
          <w:rFonts w:ascii="Tahoma" w:hAnsi="Tahoma" w:cs="Tahoma"/>
        </w:rPr>
        <w:t>Rows</w:t>
      </w:r>
      <w:r w:rsidR="009C44F9">
        <w:rPr>
          <w:rFonts w:ascii="Tahoma" w:hAnsi="Tahoma" w:cs="Tahoma"/>
        </w:rPr>
        <w:t>.</w:t>
      </w:r>
      <w:r w:rsidRPr="00C21C0F">
        <w:rPr>
          <w:rFonts w:ascii="Tahoma" w:hAnsi="Tahoma" w:cs="Tahoma"/>
        </w:rPr>
        <w:t xml:space="preserve"> There </w:t>
      </w:r>
      <w:r w:rsidR="00EB13FB">
        <w:rPr>
          <w:rFonts w:ascii="Tahoma" w:hAnsi="Tahoma" w:cs="Tahoma"/>
        </w:rPr>
        <w:t>is no dependency visible: both Sales O</w:t>
      </w:r>
      <w:r w:rsidRPr="00C21C0F">
        <w:rPr>
          <w:rFonts w:ascii="Tahoma" w:hAnsi="Tahoma" w:cs="Tahoma"/>
        </w:rPr>
        <w:t>rganizations behave similarly.</w:t>
      </w:r>
    </w:p>
    <w:p w14:paraId="65F2467F" w14:textId="644A0F2C" w:rsidR="009C44F9" w:rsidRPr="002B594F" w:rsidRDefault="009C44F9" w:rsidP="002B594F">
      <w:pPr>
        <w:ind w:left="360"/>
        <w:rPr>
          <w:rFonts w:ascii="Tahoma" w:hAnsi="Tahoma" w:cs="Tahoma"/>
        </w:rPr>
      </w:pPr>
      <w:r w:rsidRPr="009C44F9">
        <w:rPr>
          <w:rFonts w:ascii="Tahoma" w:hAnsi="Tahoma" w:cs="Tahoma"/>
        </w:rPr>
        <w:lastRenderedPageBreak/>
        <w:t xml:space="preserve"> </w:t>
      </w:r>
      <w:r w:rsidRPr="009C44F9">
        <w:rPr>
          <w:rFonts w:ascii="Tahoma" w:hAnsi="Tahoma" w:cs="Tahoma"/>
          <w:noProof/>
          <w:lang w:val="en-IN" w:eastAsia="en-IN"/>
        </w:rPr>
        <w:drawing>
          <wp:inline distT="0" distB="0" distL="0" distR="0" wp14:anchorId="13AABC5E" wp14:editId="180916FA">
            <wp:extent cx="6492240" cy="2732643"/>
            <wp:effectExtent l="0" t="0" r="3810" b="0"/>
            <wp:docPr id="19" name="Picture 19" descr="By sales org and 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y sales org and yea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92240" cy="2732643"/>
                    </a:xfrm>
                    <a:prstGeom prst="rect">
                      <a:avLst/>
                    </a:prstGeom>
                    <a:noFill/>
                    <a:ln>
                      <a:noFill/>
                    </a:ln>
                  </pic:spPr>
                </pic:pic>
              </a:graphicData>
            </a:graphic>
          </wp:inline>
        </w:drawing>
      </w:r>
      <w:r w:rsidRPr="009C44F9">
        <w:rPr>
          <w:rFonts w:ascii="Tahoma" w:hAnsi="Tahoma" w:cs="Tahoma"/>
          <w:b/>
        </w:rPr>
        <w:t>Paste a screenshot of your query after slicing it by Sales Organization.</w:t>
      </w:r>
    </w:p>
    <w:p w14:paraId="1A875C31" w14:textId="3AC27CCA" w:rsidR="00C21C0F" w:rsidRDefault="005341B5" w:rsidP="00C21C0F">
      <w:pPr>
        <w:ind w:left="360"/>
        <w:rPr>
          <w:rFonts w:ascii="Tahoma" w:hAnsi="Tahoma" w:cs="Tahoma"/>
        </w:rPr>
      </w:pPr>
      <w:r>
        <w:rPr>
          <w:noProof/>
          <w:lang w:val="en-IN" w:eastAsia="en-IN"/>
        </w:rPr>
        <w:drawing>
          <wp:inline distT="0" distB="0" distL="0" distR="0" wp14:anchorId="523A37CF" wp14:editId="3BFDA168">
            <wp:extent cx="6492240" cy="3649980"/>
            <wp:effectExtent l="76200" t="76200" r="137160" b="140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92240" cy="3649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E88669" w14:textId="77777777" w:rsidR="009B761D" w:rsidRPr="009B761D" w:rsidRDefault="00EB13FB" w:rsidP="009B761D">
      <w:pPr>
        <w:pStyle w:val="ListParagraph"/>
        <w:numPr>
          <w:ilvl w:val="0"/>
          <w:numId w:val="34"/>
        </w:numPr>
        <w:ind w:left="360"/>
        <w:rPr>
          <w:rFonts w:ascii="Tahoma" w:hAnsi="Tahoma" w:cs="Tahoma"/>
          <w:b/>
        </w:rPr>
      </w:pPr>
      <w:r>
        <w:rPr>
          <w:rFonts w:ascii="Tahoma" w:hAnsi="Tahoma" w:cs="Tahoma"/>
        </w:rPr>
        <w:t>From the Sales Organization, drill down to C</w:t>
      </w:r>
      <w:r w:rsidR="009C44F9" w:rsidRPr="009B761D">
        <w:rPr>
          <w:rFonts w:ascii="Tahoma" w:hAnsi="Tahoma" w:cs="Tahoma"/>
        </w:rPr>
        <w:t xml:space="preserve">ustomer. </w:t>
      </w:r>
      <w:r>
        <w:rPr>
          <w:rFonts w:ascii="Tahoma" w:hAnsi="Tahoma" w:cs="Tahoma"/>
        </w:rPr>
        <w:t xml:space="preserve">In </w:t>
      </w:r>
      <w:r w:rsidR="0069527E">
        <w:rPr>
          <w:rFonts w:ascii="Tahoma" w:hAnsi="Tahoma" w:cs="Tahoma"/>
        </w:rPr>
        <w:t>rows</w:t>
      </w:r>
      <w:r w:rsidR="0033714A">
        <w:rPr>
          <w:rFonts w:ascii="Tahoma" w:hAnsi="Tahoma" w:cs="Tahoma"/>
        </w:rPr>
        <w:t>, swap Sales Organization with Customers.</w:t>
      </w:r>
    </w:p>
    <w:p w14:paraId="54795657" w14:textId="77777777" w:rsidR="009B761D" w:rsidRDefault="009B761D" w:rsidP="009B761D">
      <w:pPr>
        <w:pStyle w:val="ListParagraph"/>
        <w:ind w:left="360"/>
        <w:rPr>
          <w:rFonts w:ascii="Tahoma" w:hAnsi="Tahoma" w:cs="Tahoma"/>
        </w:rPr>
      </w:pPr>
    </w:p>
    <w:p w14:paraId="4DF22C89" w14:textId="77777777" w:rsidR="009B761D" w:rsidRDefault="009B761D" w:rsidP="009B761D">
      <w:pPr>
        <w:pStyle w:val="ListParagraph"/>
        <w:ind w:left="360"/>
        <w:rPr>
          <w:rFonts w:ascii="Tahoma" w:hAnsi="Tahoma" w:cs="Tahoma"/>
          <w:b/>
        </w:rPr>
      </w:pPr>
      <w:r>
        <w:rPr>
          <w:noProof/>
          <w:lang w:val="en-IN" w:eastAsia="en-IN"/>
        </w:rPr>
        <w:lastRenderedPageBreak/>
        <w:drawing>
          <wp:inline distT="0" distB="0" distL="0" distR="0" wp14:anchorId="2FC32A78" wp14:editId="6D411987">
            <wp:extent cx="6492240" cy="3038475"/>
            <wp:effectExtent l="0" t="0" r="381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92240" cy="3038475"/>
                    </a:xfrm>
                    <a:prstGeom prst="rect">
                      <a:avLst/>
                    </a:prstGeom>
                  </pic:spPr>
                </pic:pic>
              </a:graphicData>
            </a:graphic>
          </wp:inline>
        </w:drawing>
      </w:r>
    </w:p>
    <w:p w14:paraId="5EA350F2" w14:textId="77777777" w:rsidR="009B761D" w:rsidRDefault="009B761D" w:rsidP="009B761D">
      <w:pPr>
        <w:pStyle w:val="ListParagraph"/>
        <w:ind w:left="360"/>
        <w:rPr>
          <w:rFonts w:ascii="Tahoma" w:hAnsi="Tahoma" w:cs="Tahoma"/>
          <w:b/>
        </w:rPr>
      </w:pPr>
    </w:p>
    <w:p w14:paraId="3A653133" w14:textId="5CA7CF9A" w:rsidR="009B761D" w:rsidRDefault="009B761D" w:rsidP="009B761D">
      <w:pPr>
        <w:pStyle w:val="ListParagraph"/>
        <w:ind w:left="360"/>
        <w:rPr>
          <w:rFonts w:ascii="Tahoma" w:hAnsi="Tahoma" w:cs="Tahoma"/>
          <w:b/>
        </w:rPr>
      </w:pPr>
      <w:r>
        <w:rPr>
          <w:rFonts w:ascii="Tahoma" w:hAnsi="Tahoma" w:cs="Tahoma"/>
          <w:b/>
        </w:rPr>
        <w:t>Paste a screenshot of your query after swapping Sales Organization with Customers.</w:t>
      </w:r>
    </w:p>
    <w:p w14:paraId="571D50D6" w14:textId="2C86BEA2" w:rsidR="009B761D" w:rsidRDefault="00405BE6" w:rsidP="009B761D">
      <w:pPr>
        <w:pStyle w:val="ListParagraph"/>
        <w:ind w:left="360"/>
        <w:rPr>
          <w:rFonts w:ascii="Tahoma" w:hAnsi="Tahoma" w:cs="Tahoma"/>
          <w:b/>
        </w:rPr>
      </w:pPr>
      <w:r>
        <w:rPr>
          <w:noProof/>
          <w:lang w:val="en-IN" w:eastAsia="en-IN"/>
        </w:rPr>
        <w:drawing>
          <wp:inline distT="0" distB="0" distL="0" distR="0" wp14:anchorId="484C0E44" wp14:editId="03BCAB75">
            <wp:extent cx="6492240" cy="3649980"/>
            <wp:effectExtent l="76200" t="76200" r="137160" b="1409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92240" cy="3649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E67512" w14:textId="77777777" w:rsidR="00405BE6" w:rsidRDefault="00405BE6" w:rsidP="009B761D">
      <w:pPr>
        <w:pStyle w:val="ListParagraph"/>
        <w:ind w:left="360"/>
        <w:rPr>
          <w:rFonts w:ascii="Tahoma" w:hAnsi="Tahoma" w:cs="Tahoma"/>
          <w:b/>
        </w:rPr>
      </w:pPr>
    </w:p>
    <w:p w14:paraId="63DE033C" w14:textId="77777777" w:rsidR="009B761D" w:rsidRDefault="00EB13FB" w:rsidP="009B761D">
      <w:pPr>
        <w:pStyle w:val="ListParagraph"/>
        <w:numPr>
          <w:ilvl w:val="0"/>
          <w:numId w:val="34"/>
        </w:numPr>
        <w:rPr>
          <w:rFonts w:ascii="Tahoma" w:hAnsi="Tahoma" w:cs="Tahoma"/>
        </w:rPr>
      </w:pPr>
      <w:r>
        <w:rPr>
          <w:rFonts w:ascii="Tahoma" w:hAnsi="Tahoma" w:cs="Tahoma"/>
        </w:rPr>
        <w:t>Check the dependency on Product Category and M</w:t>
      </w:r>
      <w:r w:rsidR="009B761D" w:rsidRPr="009B761D">
        <w:rPr>
          <w:rFonts w:ascii="Tahoma" w:hAnsi="Tahoma" w:cs="Tahoma"/>
        </w:rPr>
        <w:t>aterial by rotating the cube and a subsequent drill down.</w:t>
      </w:r>
      <w:r w:rsidR="009B761D">
        <w:rPr>
          <w:rFonts w:ascii="Tahoma" w:hAnsi="Tahoma" w:cs="Tahoma"/>
        </w:rPr>
        <w:t xml:space="preserve"> </w:t>
      </w:r>
      <w:r>
        <w:rPr>
          <w:rFonts w:ascii="Tahoma" w:hAnsi="Tahoma" w:cs="Tahoma"/>
        </w:rPr>
        <w:t xml:space="preserve">In </w:t>
      </w:r>
      <w:r w:rsidR="0069527E">
        <w:rPr>
          <w:rFonts w:ascii="Tahoma" w:hAnsi="Tahoma" w:cs="Tahoma"/>
        </w:rPr>
        <w:t>rows</w:t>
      </w:r>
      <w:r w:rsidR="0033714A">
        <w:rPr>
          <w:rFonts w:ascii="Tahoma" w:hAnsi="Tahoma" w:cs="Tahoma"/>
        </w:rPr>
        <w:t>, swap Customers with Product Category and Materials.</w:t>
      </w:r>
    </w:p>
    <w:p w14:paraId="572F1260" w14:textId="77777777" w:rsidR="0033714A" w:rsidRDefault="0033714A" w:rsidP="0033714A">
      <w:pPr>
        <w:ind w:left="360"/>
        <w:rPr>
          <w:rFonts w:ascii="Tahoma" w:hAnsi="Tahoma" w:cs="Tahoma"/>
        </w:rPr>
      </w:pPr>
      <w:r>
        <w:rPr>
          <w:noProof/>
          <w:lang w:val="en-IN" w:eastAsia="en-IN"/>
        </w:rPr>
        <w:lastRenderedPageBreak/>
        <w:drawing>
          <wp:inline distT="0" distB="0" distL="0" distR="0" wp14:anchorId="757D4B5F" wp14:editId="62C17B1D">
            <wp:extent cx="6492240" cy="34112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92240" cy="3411220"/>
                    </a:xfrm>
                    <a:prstGeom prst="rect">
                      <a:avLst/>
                    </a:prstGeom>
                  </pic:spPr>
                </pic:pic>
              </a:graphicData>
            </a:graphic>
          </wp:inline>
        </w:drawing>
      </w:r>
    </w:p>
    <w:p w14:paraId="43E0D733" w14:textId="77777777" w:rsidR="0033714A" w:rsidRDefault="0033714A" w:rsidP="0033714A">
      <w:pPr>
        <w:pStyle w:val="ListParagraph"/>
        <w:numPr>
          <w:ilvl w:val="0"/>
          <w:numId w:val="34"/>
        </w:numPr>
        <w:rPr>
          <w:rFonts w:ascii="Tahoma" w:hAnsi="Tahoma" w:cs="Tahoma"/>
        </w:rPr>
      </w:pPr>
      <w:r w:rsidRPr="0033714A">
        <w:rPr>
          <w:rFonts w:ascii="Tahoma" w:hAnsi="Tahoma" w:cs="Tahoma"/>
        </w:rPr>
        <w:t xml:space="preserve">Choose a compact display as a hierarchy in the </w:t>
      </w:r>
      <w:r w:rsidR="0069527E">
        <w:rPr>
          <w:rFonts w:ascii="Tahoma" w:hAnsi="Tahoma" w:cs="Tahoma"/>
        </w:rPr>
        <w:t>rows</w:t>
      </w:r>
      <w:r w:rsidRPr="0033714A">
        <w:rPr>
          <w:rFonts w:ascii="Tahoma" w:hAnsi="Tahoma" w:cs="Tahoma"/>
        </w:rPr>
        <w:t>.</w:t>
      </w:r>
    </w:p>
    <w:p w14:paraId="23AC8FB4" w14:textId="77777777" w:rsidR="0033714A" w:rsidRDefault="0033714A" w:rsidP="0033714A">
      <w:pPr>
        <w:ind w:left="360"/>
        <w:rPr>
          <w:rFonts w:ascii="Tahoma" w:hAnsi="Tahoma" w:cs="Tahoma"/>
        </w:rPr>
      </w:pPr>
      <w:r>
        <w:rPr>
          <w:noProof/>
          <w:lang w:val="en-IN" w:eastAsia="en-IN"/>
        </w:rPr>
        <w:drawing>
          <wp:inline distT="0" distB="0" distL="0" distR="0" wp14:anchorId="339CEE43" wp14:editId="266D5B4E">
            <wp:extent cx="3611880" cy="2506980"/>
            <wp:effectExtent l="0" t="0" r="7620" b="7620"/>
            <wp:docPr id="26" name="Picture 26" descr="compact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mpact displa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1880" cy="2506980"/>
                    </a:xfrm>
                    <a:prstGeom prst="rect">
                      <a:avLst/>
                    </a:prstGeom>
                    <a:noFill/>
                    <a:ln>
                      <a:noFill/>
                    </a:ln>
                  </pic:spPr>
                </pic:pic>
              </a:graphicData>
            </a:graphic>
          </wp:inline>
        </w:drawing>
      </w:r>
    </w:p>
    <w:p w14:paraId="2E11AD81" w14:textId="77777777" w:rsidR="0033714A" w:rsidRDefault="0033714A" w:rsidP="0033714A">
      <w:pPr>
        <w:ind w:left="360"/>
        <w:rPr>
          <w:rFonts w:ascii="Tahoma" w:hAnsi="Tahoma" w:cs="Tahoma"/>
        </w:rPr>
      </w:pPr>
      <w:r>
        <w:rPr>
          <w:rFonts w:ascii="Tahoma" w:hAnsi="Tahoma" w:cs="Tahoma"/>
        </w:rPr>
        <w:t>Your query should look something like this:</w:t>
      </w:r>
    </w:p>
    <w:p w14:paraId="773A01C8" w14:textId="77777777" w:rsidR="0033714A" w:rsidRDefault="0033714A" w:rsidP="0033714A">
      <w:pPr>
        <w:ind w:left="360"/>
        <w:rPr>
          <w:rFonts w:ascii="Tahoma" w:hAnsi="Tahoma" w:cs="Tahoma"/>
        </w:rPr>
      </w:pPr>
      <w:r>
        <w:rPr>
          <w:noProof/>
          <w:lang w:val="en-IN" w:eastAsia="en-IN"/>
        </w:rPr>
        <w:lastRenderedPageBreak/>
        <w:drawing>
          <wp:inline distT="0" distB="0" distL="0" distR="0" wp14:anchorId="4C548671" wp14:editId="61B68559">
            <wp:extent cx="6492240" cy="2240915"/>
            <wp:effectExtent l="0" t="0" r="381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92240" cy="2240915"/>
                    </a:xfrm>
                    <a:prstGeom prst="rect">
                      <a:avLst/>
                    </a:prstGeom>
                  </pic:spPr>
                </pic:pic>
              </a:graphicData>
            </a:graphic>
          </wp:inline>
        </w:drawing>
      </w:r>
    </w:p>
    <w:p w14:paraId="07634048" w14:textId="25F690FE" w:rsidR="0033714A" w:rsidRDefault="0033714A" w:rsidP="0033714A">
      <w:pPr>
        <w:ind w:left="360"/>
        <w:rPr>
          <w:rFonts w:ascii="Tahoma" w:hAnsi="Tahoma" w:cs="Tahoma"/>
          <w:b/>
        </w:rPr>
      </w:pPr>
      <w:r w:rsidRPr="0033714A">
        <w:rPr>
          <w:rFonts w:ascii="Tahoma" w:hAnsi="Tahoma" w:cs="Tahoma"/>
          <w:b/>
        </w:rPr>
        <w:t xml:space="preserve">Paste a screenshot of your query after switching on Compact Display for </w:t>
      </w:r>
      <w:r w:rsidR="0069527E">
        <w:rPr>
          <w:rFonts w:ascii="Tahoma" w:hAnsi="Tahoma" w:cs="Tahoma"/>
          <w:b/>
        </w:rPr>
        <w:t>Rows</w:t>
      </w:r>
      <w:r w:rsidRPr="0033714A">
        <w:rPr>
          <w:rFonts w:ascii="Tahoma" w:hAnsi="Tahoma" w:cs="Tahoma"/>
          <w:b/>
        </w:rPr>
        <w:t>.</w:t>
      </w:r>
    </w:p>
    <w:p w14:paraId="7F252C9F" w14:textId="6F8D5CC4" w:rsidR="00BB6969" w:rsidRPr="0033714A" w:rsidRDefault="00A9345A" w:rsidP="0033714A">
      <w:pPr>
        <w:ind w:left="360"/>
        <w:rPr>
          <w:rFonts w:ascii="Tahoma" w:hAnsi="Tahoma" w:cs="Tahoma"/>
          <w:b/>
        </w:rPr>
      </w:pPr>
      <w:r>
        <w:rPr>
          <w:noProof/>
          <w:lang w:val="en-IN" w:eastAsia="en-IN"/>
        </w:rPr>
        <w:drawing>
          <wp:inline distT="0" distB="0" distL="0" distR="0" wp14:anchorId="1D2CABA3" wp14:editId="2E1D42F8">
            <wp:extent cx="6492240" cy="3649980"/>
            <wp:effectExtent l="76200" t="76200" r="137160" b="1409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92240" cy="3649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2621F8" w14:textId="77777777" w:rsidR="009B761D" w:rsidRPr="0033714A" w:rsidRDefault="0033714A" w:rsidP="0033714A">
      <w:pPr>
        <w:ind w:left="360"/>
        <w:rPr>
          <w:rFonts w:ascii="Tahoma" w:hAnsi="Tahoma" w:cs="Tahoma"/>
        </w:rPr>
      </w:pPr>
      <w:r w:rsidRPr="0033714A">
        <w:rPr>
          <w:rFonts w:ascii="Tahoma" w:hAnsi="Tahoma" w:cs="Tahoma"/>
        </w:rPr>
        <w:t>We observe the introduction of a new product in 2010: the new E-bike Tailwind. Now</w:t>
      </w:r>
      <w:r>
        <w:rPr>
          <w:rFonts w:ascii="Tahoma" w:hAnsi="Tahoma" w:cs="Tahoma"/>
        </w:rPr>
        <w:t>, we will analyze this new market in more details.</w:t>
      </w:r>
    </w:p>
    <w:p w14:paraId="62F1F864" w14:textId="72DED77B" w:rsidR="006711B2" w:rsidRDefault="006711B2" w:rsidP="00D54C58">
      <w:pPr>
        <w:pStyle w:val="ListParagraph"/>
        <w:ind w:left="360"/>
        <w:rPr>
          <w:rFonts w:ascii="Tahoma" w:hAnsi="Tahoma" w:cs="Tahoma"/>
          <w:b/>
        </w:rPr>
      </w:pPr>
      <w:r w:rsidRPr="009B761D">
        <w:rPr>
          <w:rFonts w:ascii="Tahoma" w:hAnsi="Tahoma" w:cs="Tahoma"/>
          <w:b/>
        </w:rPr>
        <w:t>PART 2</w:t>
      </w:r>
    </w:p>
    <w:p w14:paraId="77D2F13C" w14:textId="1FAF4E2F" w:rsidR="0033714A" w:rsidRPr="00FF605B" w:rsidRDefault="00210748" w:rsidP="00FF605B">
      <w:pPr>
        <w:pStyle w:val="ListParagraph"/>
        <w:numPr>
          <w:ilvl w:val="0"/>
          <w:numId w:val="47"/>
        </w:numPr>
        <w:rPr>
          <w:rFonts w:ascii="Tahoma" w:hAnsi="Tahoma" w:cs="Tahoma"/>
          <w:b/>
        </w:rPr>
      </w:pPr>
      <w:r w:rsidRPr="00FF605B">
        <w:rPr>
          <w:rFonts w:ascii="Tahoma" w:hAnsi="Tahoma" w:cs="Tahoma"/>
        </w:rPr>
        <w:t>W</w:t>
      </w:r>
      <w:r w:rsidR="001D5AAD" w:rsidRPr="00FF605B">
        <w:rPr>
          <w:rFonts w:ascii="Tahoma" w:hAnsi="Tahoma" w:cs="Tahoma"/>
        </w:rPr>
        <w:t>e will compare th</w:t>
      </w:r>
      <w:r w:rsidRPr="00FF605B">
        <w:rPr>
          <w:rFonts w:ascii="Tahoma" w:hAnsi="Tahoma" w:cs="Tahoma"/>
        </w:rPr>
        <w:t xml:space="preserve">e new E-Bikes with other bikes </w:t>
      </w:r>
      <w:r w:rsidR="001D5AAD" w:rsidRPr="00FF605B">
        <w:rPr>
          <w:rFonts w:ascii="Tahoma" w:hAnsi="Tahoma" w:cs="Tahoma"/>
        </w:rPr>
        <w:t xml:space="preserve">and filter the last two years on all bikes. In </w:t>
      </w:r>
      <w:r w:rsidR="00652F1E" w:rsidRPr="00FF605B">
        <w:rPr>
          <w:rFonts w:ascii="Tahoma" w:hAnsi="Tahoma" w:cs="Tahoma"/>
        </w:rPr>
        <w:t>the table, select 2010 and 2011</w:t>
      </w:r>
      <w:r w:rsidR="001D5AAD" w:rsidRPr="00FF605B">
        <w:rPr>
          <w:rFonts w:ascii="Tahoma" w:hAnsi="Tahoma" w:cs="Tahoma"/>
        </w:rPr>
        <w:t xml:space="preserve"> after right clicking select Filter Members. We will switch off the hierarchical display mode as well.</w:t>
      </w:r>
      <w:r w:rsidR="002D476C" w:rsidRPr="00FF605B">
        <w:rPr>
          <w:rFonts w:ascii="Tahoma" w:hAnsi="Tahoma" w:cs="Tahoma"/>
        </w:rPr>
        <w:t xml:space="preserve"> Drag Division from Data Source to Background Filters and </w:t>
      </w:r>
      <w:r w:rsidR="002D476C" w:rsidRPr="00FF605B">
        <w:rPr>
          <w:rFonts w:ascii="Tahoma" w:hAnsi="Tahoma" w:cs="Tahoma"/>
        </w:rPr>
        <w:lastRenderedPageBreak/>
        <w:t>select BI(Bicycles).</w:t>
      </w:r>
      <w:r w:rsidR="001D5AAD" w:rsidRPr="00FF605B">
        <w:rPr>
          <w:rFonts w:ascii="Tahoma" w:hAnsi="Tahoma" w:cs="Tahoma"/>
        </w:rPr>
        <w:t xml:space="preserve"> Instead of showing the revenue in absolute numbers, we will add a dynamic calculation Percentage Contribution to the revenue.</w:t>
      </w:r>
      <w:r w:rsidR="002D476C" w:rsidRPr="00FF605B">
        <w:rPr>
          <w:rFonts w:ascii="Tahoma" w:hAnsi="Tahoma" w:cs="Tahoma"/>
        </w:rPr>
        <w:t xml:space="preserve"> In the table, select Revenue, right click on it and select Add Dynamic Calculation-&gt;Percentage Contribution.</w:t>
      </w:r>
      <w:r w:rsidR="00F41A82" w:rsidRPr="00FF605B">
        <w:rPr>
          <w:rFonts w:ascii="Tahoma" w:hAnsi="Tahoma" w:cs="Tahoma"/>
        </w:rPr>
        <w:t xml:space="preserve"> In </w:t>
      </w:r>
      <w:r w:rsidR="0069527E" w:rsidRPr="00FF605B">
        <w:rPr>
          <w:rFonts w:ascii="Tahoma" w:hAnsi="Tahoma" w:cs="Tahoma"/>
        </w:rPr>
        <w:t>Rows</w:t>
      </w:r>
      <w:r w:rsidR="00F41A82" w:rsidRPr="00FF605B">
        <w:rPr>
          <w:rFonts w:ascii="Tahoma" w:hAnsi="Tahoma" w:cs="Tahoma"/>
        </w:rPr>
        <w:t>, remove Product Category and s</w:t>
      </w:r>
      <w:r w:rsidR="001D5AAD" w:rsidRPr="00FF605B">
        <w:rPr>
          <w:rFonts w:ascii="Tahoma" w:hAnsi="Tahoma" w:cs="Tahoma"/>
        </w:rPr>
        <w:t>ort the data by revenue.</w:t>
      </w:r>
    </w:p>
    <w:p w14:paraId="727D93FD" w14:textId="77777777" w:rsidR="002D476C" w:rsidRDefault="002D476C" w:rsidP="002D476C">
      <w:pPr>
        <w:pStyle w:val="ListParagraph"/>
        <w:rPr>
          <w:rFonts w:ascii="Tahoma" w:hAnsi="Tahoma" w:cs="Tahoma"/>
        </w:rPr>
      </w:pPr>
    </w:p>
    <w:p w14:paraId="56A3413A" w14:textId="77777777" w:rsidR="002D476C" w:rsidRDefault="002D476C" w:rsidP="002D476C">
      <w:pPr>
        <w:pStyle w:val="ListParagraph"/>
        <w:rPr>
          <w:rFonts w:ascii="Tahoma" w:hAnsi="Tahoma" w:cs="Tahoma"/>
        </w:rPr>
      </w:pPr>
      <w:r>
        <w:rPr>
          <w:noProof/>
          <w:lang w:val="en-IN" w:eastAsia="en-IN"/>
        </w:rPr>
        <w:drawing>
          <wp:inline distT="0" distB="0" distL="0" distR="0" wp14:anchorId="3226A18B" wp14:editId="0F100ECA">
            <wp:extent cx="6492240" cy="3578225"/>
            <wp:effectExtent l="0" t="0" r="381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92240" cy="3578225"/>
                    </a:xfrm>
                    <a:prstGeom prst="rect">
                      <a:avLst/>
                    </a:prstGeom>
                  </pic:spPr>
                </pic:pic>
              </a:graphicData>
            </a:graphic>
          </wp:inline>
        </w:drawing>
      </w:r>
    </w:p>
    <w:p w14:paraId="500A32B3" w14:textId="77777777" w:rsidR="002D476C" w:rsidRDefault="002D476C" w:rsidP="002D476C">
      <w:pPr>
        <w:pStyle w:val="ListParagraph"/>
        <w:rPr>
          <w:rFonts w:ascii="Tahoma" w:hAnsi="Tahoma" w:cs="Tahoma"/>
        </w:rPr>
      </w:pPr>
    </w:p>
    <w:p w14:paraId="3247D4B2" w14:textId="77777777" w:rsidR="00F41A82" w:rsidRDefault="002D476C" w:rsidP="00F41A82">
      <w:pPr>
        <w:pStyle w:val="ListParagraph"/>
        <w:rPr>
          <w:rFonts w:ascii="Tahoma" w:hAnsi="Tahoma" w:cs="Tahoma"/>
        </w:rPr>
      </w:pPr>
      <w:r w:rsidRPr="002D476C">
        <w:rPr>
          <w:rFonts w:ascii="Tahoma" w:hAnsi="Tahoma" w:cs="Tahoma"/>
        </w:rPr>
        <w:t>We recognize that the new product already contributes more than 5% to the total revenue</w:t>
      </w:r>
      <w:r w:rsidR="00F41A82">
        <w:rPr>
          <w:rFonts w:ascii="Tahoma" w:hAnsi="Tahoma" w:cs="Tahoma"/>
        </w:rPr>
        <w:t>.</w:t>
      </w:r>
    </w:p>
    <w:p w14:paraId="08B77813" w14:textId="77777777" w:rsidR="00F41A82" w:rsidRDefault="00F41A82" w:rsidP="00F41A82">
      <w:pPr>
        <w:pStyle w:val="ListParagraph"/>
        <w:rPr>
          <w:rFonts w:ascii="Tahoma" w:hAnsi="Tahoma" w:cs="Tahoma"/>
        </w:rPr>
      </w:pPr>
    </w:p>
    <w:p w14:paraId="0186285A" w14:textId="77777777" w:rsidR="00F41A82" w:rsidRDefault="00F41A82" w:rsidP="00F41A82">
      <w:pPr>
        <w:pStyle w:val="ListParagraph"/>
        <w:numPr>
          <w:ilvl w:val="0"/>
          <w:numId w:val="43"/>
        </w:numPr>
        <w:rPr>
          <w:rFonts w:ascii="Tahoma" w:hAnsi="Tahoma" w:cs="Tahoma"/>
        </w:rPr>
      </w:pPr>
      <w:r w:rsidRPr="00F41A82">
        <w:rPr>
          <w:rFonts w:ascii="Tahoma" w:hAnsi="Tahoma" w:cs="Tahoma"/>
        </w:rPr>
        <w:t>Finally,</w:t>
      </w:r>
      <w:r>
        <w:rPr>
          <w:rFonts w:ascii="Tahoma" w:hAnsi="Tahoma" w:cs="Tahoma"/>
        </w:rPr>
        <w:t xml:space="preserve"> we will</w:t>
      </w:r>
      <w:r w:rsidRPr="00F41A82">
        <w:rPr>
          <w:rFonts w:ascii="Tahoma" w:hAnsi="Tahoma" w:cs="Tahoma"/>
        </w:rPr>
        <w:t xml:space="preserve"> perform a drill down to calendar month to see the successf</w:t>
      </w:r>
      <w:r>
        <w:rPr>
          <w:rFonts w:ascii="Tahoma" w:hAnsi="Tahoma" w:cs="Tahoma"/>
        </w:rPr>
        <w:t xml:space="preserve">ul product introduction in 2010. Drag </w:t>
      </w:r>
      <w:r w:rsidR="00652F1E">
        <w:rPr>
          <w:rFonts w:ascii="Tahoma" w:hAnsi="Tahoma" w:cs="Tahoma"/>
        </w:rPr>
        <w:t>Cal.</w:t>
      </w:r>
      <w:r>
        <w:rPr>
          <w:rFonts w:ascii="Tahoma" w:hAnsi="Tahoma" w:cs="Tahoma"/>
        </w:rPr>
        <w:t xml:space="preserve"> year/month from data source to </w:t>
      </w:r>
      <w:r w:rsidR="00CD78BD">
        <w:rPr>
          <w:rFonts w:ascii="Tahoma" w:hAnsi="Tahoma" w:cs="Tahoma"/>
        </w:rPr>
        <w:t>Columns</w:t>
      </w:r>
      <w:r>
        <w:rPr>
          <w:rFonts w:ascii="Tahoma" w:hAnsi="Tahoma" w:cs="Tahoma"/>
        </w:rPr>
        <w:t xml:space="preserve"> and remove Revenue from </w:t>
      </w:r>
      <w:r w:rsidR="00CD78BD">
        <w:rPr>
          <w:rFonts w:ascii="Tahoma" w:hAnsi="Tahoma" w:cs="Tahoma"/>
        </w:rPr>
        <w:t>columns</w:t>
      </w:r>
      <w:r>
        <w:rPr>
          <w:rFonts w:ascii="Tahoma" w:hAnsi="Tahoma" w:cs="Tahoma"/>
        </w:rPr>
        <w:t>.</w:t>
      </w:r>
    </w:p>
    <w:p w14:paraId="12C6C80F" w14:textId="77777777" w:rsidR="00F41A82" w:rsidRDefault="00F41A82" w:rsidP="00F41A82">
      <w:pPr>
        <w:ind w:left="360"/>
        <w:rPr>
          <w:rFonts w:ascii="Tahoma" w:hAnsi="Tahoma" w:cs="Tahoma"/>
        </w:rPr>
      </w:pPr>
      <w:r>
        <w:rPr>
          <w:noProof/>
          <w:lang w:val="en-IN" w:eastAsia="en-IN"/>
        </w:rPr>
        <w:lastRenderedPageBreak/>
        <w:drawing>
          <wp:inline distT="0" distB="0" distL="0" distR="0" wp14:anchorId="7614252F" wp14:editId="7DE3790D">
            <wp:extent cx="6492240" cy="2494280"/>
            <wp:effectExtent l="0" t="0" r="381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92240" cy="2494280"/>
                    </a:xfrm>
                    <a:prstGeom prst="rect">
                      <a:avLst/>
                    </a:prstGeom>
                  </pic:spPr>
                </pic:pic>
              </a:graphicData>
            </a:graphic>
          </wp:inline>
        </w:drawing>
      </w:r>
    </w:p>
    <w:p w14:paraId="0D20DBB6" w14:textId="23A6FF79" w:rsidR="0023587E" w:rsidRDefault="00F41A82" w:rsidP="008408AE">
      <w:pPr>
        <w:ind w:left="360"/>
        <w:rPr>
          <w:rFonts w:ascii="Tahoma" w:hAnsi="Tahoma" w:cs="Tahoma"/>
          <w:b/>
        </w:rPr>
      </w:pPr>
      <w:r w:rsidRPr="00F41A82">
        <w:rPr>
          <w:rFonts w:ascii="Tahoma" w:hAnsi="Tahoma" w:cs="Tahoma"/>
          <w:b/>
        </w:rPr>
        <w:t>Paste a screenshot of your query after performing a drill down calendar month.</w:t>
      </w:r>
    </w:p>
    <w:p w14:paraId="58A3853F" w14:textId="2BFFD059" w:rsidR="008408AE" w:rsidRDefault="008408AE" w:rsidP="008408AE">
      <w:pPr>
        <w:ind w:left="360"/>
        <w:rPr>
          <w:rFonts w:ascii="Tahoma" w:hAnsi="Tahoma" w:cs="Tahoma"/>
          <w:b/>
        </w:rPr>
      </w:pPr>
      <w:r>
        <w:rPr>
          <w:noProof/>
          <w:lang w:val="en-IN" w:eastAsia="en-IN"/>
        </w:rPr>
        <w:drawing>
          <wp:inline distT="0" distB="0" distL="0" distR="0" wp14:anchorId="0FE8AFD7" wp14:editId="3330ADB6">
            <wp:extent cx="6492240" cy="3649980"/>
            <wp:effectExtent l="76200" t="76200" r="137160" b="1409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92240" cy="3649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9986DF" w14:textId="77777777" w:rsidR="0023587E" w:rsidRDefault="0023587E" w:rsidP="00F41A82">
      <w:pPr>
        <w:ind w:left="360"/>
        <w:rPr>
          <w:rFonts w:ascii="Tahoma" w:hAnsi="Tahoma" w:cs="Tahoma"/>
          <w:b/>
        </w:rPr>
      </w:pPr>
      <w:r>
        <w:rPr>
          <w:rFonts w:ascii="Tahoma" w:hAnsi="Tahoma" w:cs="Tahoma"/>
          <w:b/>
        </w:rPr>
        <w:t>PART 3</w:t>
      </w:r>
    </w:p>
    <w:p w14:paraId="5CD7E3DD" w14:textId="77777777" w:rsidR="0023587E" w:rsidRDefault="0023587E" w:rsidP="0023587E">
      <w:pPr>
        <w:ind w:left="360"/>
        <w:rPr>
          <w:rFonts w:ascii="Tahoma" w:hAnsi="Tahoma" w:cs="Tahoma"/>
          <w:b/>
        </w:rPr>
      </w:pPr>
      <w:r>
        <w:rPr>
          <w:rFonts w:ascii="Tahoma" w:hAnsi="Tahoma" w:cs="Tahoma"/>
          <w:b/>
        </w:rPr>
        <w:t>Analyzing the US Data</w:t>
      </w:r>
    </w:p>
    <w:p w14:paraId="614D80BB" w14:textId="77777777" w:rsidR="00455C78" w:rsidRPr="00455C78" w:rsidRDefault="00455C78" w:rsidP="00455C78">
      <w:pPr>
        <w:pStyle w:val="ListParagraph"/>
        <w:numPr>
          <w:ilvl w:val="0"/>
          <w:numId w:val="44"/>
        </w:numPr>
        <w:rPr>
          <w:rFonts w:ascii="Tahoma" w:hAnsi="Tahoma" w:cs="Tahoma"/>
        </w:rPr>
      </w:pPr>
      <w:r>
        <w:rPr>
          <w:rFonts w:ascii="Tahoma" w:hAnsi="Tahoma" w:cs="Tahoma"/>
        </w:rPr>
        <w:t xml:space="preserve">Now, </w:t>
      </w:r>
      <w:r w:rsidRPr="00455C78">
        <w:rPr>
          <w:rFonts w:ascii="Tahoma" w:hAnsi="Tahoma" w:cs="Tahoma"/>
        </w:rPr>
        <w:t xml:space="preserve">we analyze the situation in the US. Remember that we observed a sharp revenue decline between 2008 and 2009 and we want to find out reasons for this. Therefore, insert a second </w:t>
      </w:r>
      <w:r w:rsidRPr="00455C78">
        <w:rPr>
          <w:rFonts w:ascii="Tahoma" w:hAnsi="Tahoma" w:cs="Tahoma"/>
        </w:rPr>
        <w:lastRenderedPageBreak/>
        <w:t>crosstab into your worksheet and slice the data by country. Exchange count</w:t>
      </w:r>
      <w:r w:rsidR="00760275">
        <w:rPr>
          <w:rFonts w:ascii="Tahoma" w:hAnsi="Tahoma" w:cs="Tahoma"/>
        </w:rPr>
        <w:t xml:space="preserve">ry with customer in the </w:t>
      </w:r>
      <w:r w:rsidR="0069527E">
        <w:rPr>
          <w:rFonts w:ascii="Tahoma" w:hAnsi="Tahoma" w:cs="Tahoma"/>
        </w:rPr>
        <w:t>rows</w:t>
      </w:r>
      <w:r w:rsidRPr="00455C78">
        <w:rPr>
          <w:rFonts w:ascii="Tahoma" w:hAnsi="Tahoma" w:cs="Tahoma"/>
        </w:rPr>
        <w:t>. Sort the customers by revenue and di</w:t>
      </w:r>
      <w:r w:rsidR="00760275">
        <w:rPr>
          <w:rFonts w:ascii="Tahoma" w:hAnsi="Tahoma" w:cs="Tahoma"/>
        </w:rPr>
        <w:t>splay the attribute location</w:t>
      </w:r>
      <w:r w:rsidRPr="00455C78">
        <w:rPr>
          <w:rFonts w:ascii="Tahoma" w:hAnsi="Tahoma" w:cs="Tahoma"/>
        </w:rPr>
        <w:t>. We observe that a very important customer i</w:t>
      </w:r>
      <w:r w:rsidR="00760275">
        <w:rPr>
          <w:rFonts w:ascii="Tahoma" w:hAnsi="Tahoma" w:cs="Tahoma"/>
        </w:rPr>
        <w:t>s lost between 2010 and 2011</w:t>
      </w:r>
      <w:r w:rsidRPr="00455C78">
        <w:rPr>
          <w:rFonts w:ascii="Tahoma" w:hAnsi="Tahoma" w:cs="Tahoma"/>
        </w:rPr>
        <w:t>.</w:t>
      </w:r>
    </w:p>
    <w:p w14:paraId="755071E7" w14:textId="77777777" w:rsidR="0023587E" w:rsidRDefault="00760275" w:rsidP="0023587E">
      <w:pPr>
        <w:ind w:left="360"/>
        <w:rPr>
          <w:rFonts w:ascii="Tahoma" w:hAnsi="Tahoma" w:cs="Tahoma"/>
          <w:b/>
        </w:rPr>
      </w:pPr>
      <w:r>
        <w:rPr>
          <w:noProof/>
          <w:lang w:val="en-IN" w:eastAsia="en-IN"/>
        </w:rPr>
        <w:drawing>
          <wp:inline distT="0" distB="0" distL="0" distR="0" wp14:anchorId="1AA7E707" wp14:editId="3656C266">
            <wp:extent cx="6191250" cy="3486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91250" cy="3486150"/>
                    </a:xfrm>
                    <a:prstGeom prst="rect">
                      <a:avLst/>
                    </a:prstGeom>
                  </pic:spPr>
                </pic:pic>
              </a:graphicData>
            </a:graphic>
          </wp:inline>
        </w:drawing>
      </w:r>
    </w:p>
    <w:p w14:paraId="4C8D089A" w14:textId="1A1090D2" w:rsidR="0071121F" w:rsidRDefault="00760275" w:rsidP="003C5EF1">
      <w:pPr>
        <w:ind w:left="360"/>
        <w:rPr>
          <w:rFonts w:ascii="Tahoma" w:hAnsi="Tahoma" w:cs="Tahoma"/>
          <w:b/>
        </w:rPr>
      </w:pPr>
      <w:r>
        <w:rPr>
          <w:rFonts w:ascii="Tahoma" w:hAnsi="Tahoma" w:cs="Tahoma"/>
          <w:b/>
        </w:rPr>
        <w:t>Paste a screenshot of your query after analyzing the US data.</w:t>
      </w:r>
    </w:p>
    <w:p w14:paraId="08909458" w14:textId="27D8CC45" w:rsidR="003C5EF1" w:rsidRDefault="003C5EF1" w:rsidP="003C5EF1">
      <w:pPr>
        <w:ind w:left="360"/>
        <w:rPr>
          <w:rFonts w:ascii="Tahoma" w:hAnsi="Tahoma" w:cs="Tahoma"/>
          <w:b/>
        </w:rPr>
      </w:pPr>
      <w:r>
        <w:rPr>
          <w:noProof/>
          <w:lang w:val="en-IN" w:eastAsia="en-IN"/>
        </w:rPr>
        <w:lastRenderedPageBreak/>
        <w:drawing>
          <wp:inline distT="0" distB="0" distL="0" distR="0" wp14:anchorId="43214E1B" wp14:editId="0FC05146">
            <wp:extent cx="6492240" cy="3649980"/>
            <wp:effectExtent l="76200" t="76200" r="137160" b="1409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92240" cy="3649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104E9E" w14:textId="77777777" w:rsidR="00A422EF" w:rsidRDefault="00760275" w:rsidP="003C5EF1">
      <w:pPr>
        <w:rPr>
          <w:rFonts w:ascii="Tahoma" w:hAnsi="Tahoma" w:cs="Tahoma"/>
          <w:b/>
        </w:rPr>
      </w:pPr>
      <w:r>
        <w:rPr>
          <w:rFonts w:ascii="Tahoma" w:hAnsi="Tahoma" w:cs="Tahoma"/>
          <w:b/>
        </w:rPr>
        <w:t>Question) Which Customer was lost between 2010 and 2011?</w:t>
      </w:r>
    </w:p>
    <w:p w14:paraId="7619ED89" w14:textId="58927145" w:rsidR="004A49AC" w:rsidRDefault="004A49AC" w:rsidP="003C5EF1">
      <w:pPr>
        <w:rPr>
          <w:rFonts w:ascii="Tahoma" w:hAnsi="Tahoma" w:cs="Tahoma"/>
          <w:b/>
        </w:rPr>
      </w:pPr>
      <w:r>
        <w:rPr>
          <w:rFonts w:ascii="Tahoma" w:hAnsi="Tahoma" w:cs="Tahoma"/>
          <w:b/>
        </w:rPr>
        <w:t>Answer: The customer “Silicon Valley Bikes” from Palo Alto was lost between 2010 and 2011.</w:t>
      </w:r>
    </w:p>
    <w:p w14:paraId="4E5946AB" w14:textId="77777777" w:rsidR="00760275" w:rsidRDefault="00760275" w:rsidP="00760275">
      <w:pPr>
        <w:pStyle w:val="ListParagraph"/>
        <w:numPr>
          <w:ilvl w:val="0"/>
          <w:numId w:val="31"/>
        </w:numPr>
        <w:rPr>
          <w:rFonts w:ascii="Tahoma" w:hAnsi="Tahoma" w:cs="Tahoma"/>
        </w:rPr>
      </w:pPr>
      <w:r w:rsidRPr="00760275">
        <w:rPr>
          <w:rFonts w:ascii="Tahoma" w:hAnsi="Tahoma" w:cs="Tahoma"/>
        </w:rPr>
        <w:t>We want to explore this in more detail and use a chart to visualize the data. Filter Silicon Valley Bikes and Beantown Bikes Boston and ye</w:t>
      </w:r>
      <w:r>
        <w:rPr>
          <w:rFonts w:ascii="Tahoma" w:hAnsi="Tahoma" w:cs="Tahoma"/>
        </w:rPr>
        <w:t>ars 2009 to 2011</w:t>
      </w:r>
      <w:r w:rsidRPr="00760275">
        <w:rPr>
          <w:rFonts w:ascii="Tahoma" w:hAnsi="Tahoma" w:cs="Tahoma"/>
        </w:rPr>
        <w:t>. Drill down to calendar month and insert a line chart:</w:t>
      </w:r>
    </w:p>
    <w:p w14:paraId="51F8E7F6" w14:textId="0B08E79A" w:rsidR="00B45E72" w:rsidRDefault="00A941E9" w:rsidP="00A941E9">
      <w:pPr>
        <w:pStyle w:val="ListParagraph"/>
        <w:rPr>
          <w:rFonts w:ascii="Tahoma" w:hAnsi="Tahoma" w:cs="Tahoma"/>
        </w:rPr>
      </w:pPr>
      <w:r>
        <w:rPr>
          <w:rFonts w:ascii="Tahoma" w:hAnsi="Tahoma" w:cs="Tahoma"/>
        </w:rPr>
        <w:t>Note: Swap axis after creating a line chart.</w:t>
      </w:r>
    </w:p>
    <w:p w14:paraId="6FA9BBB6" w14:textId="260C3B89" w:rsidR="00B45E72" w:rsidRDefault="00B45E72" w:rsidP="00B45E72"/>
    <w:p w14:paraId="3E54CA77" w14:textId="105A371B" w:rsidR="00A941E9" w:rsidRPr="00B45E72" w:rsidRDefault="00B45E72" w:rsidP="00B45E72">
      <w:pPr>
        <w:tabs>
          <w:tab w:val="left" w:pos="5880"/>
        </w:tabs>
      </w:pPr>
      <w:r>
        <w:tab/>
      </w:r>
    </w:p>
    <w:p w14:paraId="54E79A0A" w14:textId="77777777" w:rsidR="00A941E9" w:rsidRDefault="00A941E9" w:rsidP="00A941E9">
      <w:pPr>
        <w:pStyle w:val="ListParagraph"/>
        <w:rPr>
          <w:rFonts w:ascii="Tahoma" w:hAnsi="Tahoma" w:cs="Tahoma"/>
        </w:rPr>
      </w:pPr>
      <w:r>
        <w:rPr>
          <w:noProof/>
          <w:lang w:val="en-IN" w:eastAsia="en-IN"/>
        </w:rPr>
        <w:lastRenderedPageBreak/>
        <w:drawing>
          <wp:inline distT="0" distB="0" distL="0" distR="0" wp14:anchorId="396C8824" wp14:editId="13AF92B1">
            <wp:extent cx="6492240" cy="3650615"/>
            <wp:effectExtent l="0" t="0" r="381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92240" cy="3650615"/>
                    </a:xfrm>
                    <a:prstGeom prst="rect">
                      <a:avLst/>
                    </a:prstGeom>
                  </pic:spPr>
                </pic:pic>
              </a:graphicData>
            </a:graphic>
          </wp:inline>
        </w:drawing>
      </w:r>
    </w:p>
    <w:p w14:paraId="540D4B05" w14:textId="77777777" w:rsidR="00A941E9" w:rsidRDefault="00A941E9" w:rsidP="00A941E9">
      <w:pPr>
        <w:pStyle w:val="ListParagraph"/>
        <w:rPr>
          <w:rFonts w:ascii="Tahoma" w:hAnsi="Tahoma" w:cs="Tahoma"/>
        </w:rPr>
      </w:pPr>
    </w:p>
    <w:p w14:paraId="1D03F368" w14:textId="77777777" w:rsidR="00A941E9" w:rsidRDefault="00A941E9" w:rsidP="00A941E9">
      <w:pPr>
        <w:pStyle w:val="ListParagraph"/>
        <w:rPr>
          <w:rFonts w:ascii="Tahoma" w:hAnsi="Tahoma" w:cs="Tahoma"/>
        </w:rPr>
      </w:pPr>
      <w:r>
        <w:rPr>
          <w:rFonts w:ascii="Tahoma" w:hAnsi="Tahoma" w:cs="Tahoma"/>
        </w:rPr>
        <w:t>Paste a screenshot of your line chart.</w:t>
      </w:r>
    </w:p>
    <w:p w14:paraId="3B9DA889" w14:textId="2795D99B" w:rsidR="00760275" w:rsidRDefault="007C589F" w:rsidP="00A941E9">
      <w:pPr>
        <w:pStyle w:val="ListParagraph"/>
        <w:rPr>
          <w:rFonts w:ascii="Tahoma" w:hAnsi="Tahoma" w:cs="Tahoma"/>
        </w:rPr>
      </w:pPr>
      <w:r>
        <w:rPr>
          <w:noProof/>
          <w:lang w:val="en-IN" w:eastAsia="en-IN"/>
        </w:rPr>
        <w:drawing>
          <wp:inline distT="0" distB="0" distL="0" distR="0" wp14:anchorId="3AC9C7F4" wp14:editId="642B7BFB">
            <wp:extent cx="6335030" cy="3438525"/>
            <wp:effectExtent l="76200" t="76200" r="142240" b="1238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6341" t="44042" r="33241" b="16938"/>
                    <a:stretch/>
                  </pic:blipFill>
                  <pic:spPr bwMode="auto">
                    <a:xfrm>
                      <a:off x="0" y="0"/>
                      <a:ext cx="6348779" cy="3445987"/>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70958F4" w14:textId="5948FE12" w:rsidR="00B45E72" w:rsidRDefault="00B45E72" w:rsidP="007C589F">
      <w:pPr>
        <w:pStyle w:val="ListParagraph"/>
        <w:rPr>
          <w:rFonts w:ascii="Tahoma" w:hAnsi="Tahoma" w:cs="Tahoma"/>
        </w:rPr>
      </w:pPr>
    </w:p>
    <w:p w14:paraId="2A575BC0" w14:textId="77777777" w:rsidR="00A941E9" w:rsidRPr="00760275" w:rsidRDefault="00A941E9" w:rsidP="00A941E9">
      <w:pPr>
        <w:pStyle w:val="ListParagraph"/>
        <w:rPr>
          <w:rFonts w:ascii="Tahoma" w:hAnsi="Tahoma" w:cs="Tahoma"/>
        </w:rPr>
      </w:pPr>
    </w:p>
    <w:p w14:paraId="74678F44" w14:textId="77777777" w:rsidR="00A941E9" w:rsidRPr="00A941E9" w:rsidRDefault="00A941E9" w:rsidP="00A941E9">
      <w:pPr>
        <w:pStyle w:val="ListParagraph"/>
        <w:ind w:left="360"/>
        <w:rPr>
          <w:rFonts w:ascii="Tahoma" w:hAnsi="Tahoma" w:cs="Tahoma"/>
        </w:rPr>
      </w:pPr>
    </w:p>
    <w:p w14:paraId="43F01E96" w14:textId="77777777" w:rsidR="008D6A36" w:rsidRDefault="008D6A36" w:rsidP="008D6A36">
      <w:pPr>
        <w:pStyle w:val="ListParagraph"/>
        <w:numPr>
          <w:ilvl w:val="0"/>
          <w:numId w:val="31"/>
        </w:numPr>
        <w:rPr>
          <w:rFonts w:ascii="Tahoma" w:hAnsi="Tahoma" w:cs="Tahoma"/>
        </w:rPr>
      </w:pPr>
      <w:r w:rsidRPr="008D6A36">
        <w:rPr>
          <w:rFonts w:ascii="Tahoma" w:hAnsi="Tahoma" w:cs="Tahoma"/>
        </w:rPr>
        <w:t>We observe that revenue of Silicon Valley Bikes is zero from August 2010 on. We have to ask the responsible sales person what was going on here. In order to detect other effects, we exclude this customer from the subsequent steps. Also, remove the filter on the calendar year.</w:t>
      </w:r>
    </w:p>
    <w:p w14:paraId="6DD23622" w14:textId="77777777" w:rsidR="008D6A36" w:rsidRDefault="008D6A36" w:rsidP="008D6A36">
      <w:pPr>
        <w:pStyle w:val="ListParagraph"/>
        <w:rPr>
          <w:rFonts w:ascii="Tahoma" w:hAnsi="Tahoma" w:cs="Tahoma"/>
        </w:rPr>
      </w:pPr>
    </w:p>
    <w:p w14:paraId="3473A7CB" w14:textId="77777777" w:rsidR="008D6A36" w:rsidRDefault="008D6A36" w:rsidP="008D6A36">
      <w:pPr>
        <w:pStyle w:val="ListParagraph"/>
        <w:jc w:val="center"/>
        <w:rPr>
          <w:rFonts w:ascii="Tahoma" w:hAnsi="Tahoma" w:cs="Tahoma"/>
        </w:rPr>
      </w:pPr>
      <w:r>
        <w:rPr>
          <w:noProof/>
          <w:lang w:val="en-IN" w:eastAsia="en-IN"/>
        </w:rPr>
        <w:drawing>
          <wp:inline distT="0" distB="0" distL="0" distR="0" wp14:anchorId="519B39F6" wp14:editId="4B0B6BE8">
            <wp:extent cx="3436620" cy="4556760"/>
            <wp:effectExtent l="0" t="0" r="0" b="0"/>
            <wp:docPr id="36" name="Picture 36" descr="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36620" cy="4556760"/>
                    </a:xfrm>
                    <a:prstGeom prst="rect">
                      <a:avLst/>
                    </a:prstGeom>
                    <a:noFill/>
                    <a:ln>
                      <a:noFill/>
                    </a:ln>
                  </pic:spPr>
                </pic:pic>
              </a:graphicData>
            </a:graphic>
          </wp:inline>
        </w:drawing>
      </w:r>
    </w:p>
    <w:p w14:paraId="53F8F0E2" w14:textId="77777777" w:rsidR="008D6A36" w:rsidRPr="00A941E9" w:rsidRDefault="008D6A36" w:rsidP="008D6A36">
      <w:pPr>
        <w:pStyle w:val="ListParagraph"/>
        <w:rPr>
          <w:rFonts w:ascii="Tahoma" w:hAnsi="Tahoma" w:cs="Tahoma"/>
        </w:rPr>
      </w:pPr>
    </w:p>
    <w:p w14:paraId="103DFBA6" w14:textId="77777777" w:rsidR="006711B2" w:rsidRDefault="008D6A36" w:rsidP="00357E7B">
      <w:pPr>
        <w:pStyle w:val="ListParagraph"/>
        <w:numPr>
          <w:ilvl w:val="0"/>
          <w:numId w:val="31"/>
        </w:numPr>
        <w:ind w:left="360" w:firstLine="0"/>
        <w:rPr>
          <w:rFonts w:ascii="Tahoma" w:hAnsi="Tahoma" w:cs="Tahoma"/>
        </w:rPr>
      </w:pPr>
      <w:r w:rsidRPr="008D6A36">
        <w:rPr>
          <w:rFonts w:ascii="Tahoma" w:hAnsi="Tahoma" w:cs="Tahoma"/>
        </w:rPr>
        <w:t>Check whether the decline in the US revenue is specific for the sales organization or product categories. In other words: remove the drill down by calendar month first, add a drill down by product category.</w:t>
      </w:r>
    </w:p>
    <w:p w14:paraId="34EBD836" w14:textId="77777777" w:rsidR="008D6A36" w:rsidRDefault="008D6A36" w:rsidP="008D6A36">
      <w:pPr>
        <w:pStyle w:val="ListParagraph"/>
        <w:ind w:left="360"/>
        <w:rPr>
          <w:rFonts w:ascii="Tahoma" w:hAnsi="Tahoma" w:cs="Tahoma"/>
        </w:rPr>
      </w:pPr>
    </w:p>
    <w:p w14:paraId="14DD6784" w14:textId="5C4DDC32" w:rsidR="008D6A36" w:rsidRPr="004A5E1E" w:rsidRDefault="008D6A36" w:rsidP="004A5E1E">
      <w:pPr>
        <w:pStyle w:val="ListParagraph"/>
        <w:ind w:left="360"/>
        <w:rPr>
          <w:rFonts w:ascii="Tahoma" w:hAnsi="Tahoma" w:cs="Tahoma"/>
        </w:rPr>
      </w:pPr>
      <w:r>
        <w:rPr>
          <w:noProof/>
          <w:lang w:val="en-IN" w:eastAsia="en-IN"/>
        </w:rPr>
        <w:lastRenderedPageBreak/>
        <w:drawing>
          <wp:inline distT="0" distB="0" distL="0" distR="0" wp14:anchorId="10377F72" wp14:editId="3C20FBED">
            <wp:extent cx="6492240" cy="1864360"/>
            <wp:effectExtent l="0" t="0" r="381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92240" cy="1864360"/>
                    </a:xfrm>
                    <a:prstGeom prst="rect">
                      <a:avLst/>
                    </a:prstGeom>
                  </pic:spPr>
                </pic:pic>
              </a:graphicData>
            </a:graphic>
          </wp:inline>
        </w:drawing>
      </w:r>
    </w:p>
    <w:p w14:paraId="0CD8E768" w14:textId="77777777" w:rsidR="008D6A36" w:rsidRDefault="008D6A36" w:rsidP="000F6D81">
      <w:pPr>
        <w:pStyle w:val="ListParagraph"/>
        <w:ind w:left="360"/>
        <w:rPr>
          <w:rFonts w:ascii="Tahoma" w:hAnsi="Tahoma" w:cs="Tahoma"/>
        </w:rPr>
      </w:pPr>
    </w:p>
    <w:p w14:paraId="783239F3" w14:textId="77777777" w:rsidR="008D6A36" w:rsidRDefault="008D6A36" w:rsidP="008D6A36">
      <w:pPr>
        <w:pStyle w:val="ListParagraph"/>
        <w:ind w:left="360"/>
        <w:rPr>
          <w:rFonts w:ascii="Tahoma" w:hAnsi="Tahoma" w:cs="Tahoma"/>
        </w:rPr>
      </w:pPr>
      <w:r>
        <w:rPr>
          <w:rFonts w:ascii="Tahoma" w:hAnsi="Tahoma" w:cs="Tahoma"/>
        </w:rPr>
        <w:t>T</w:t>
      </w:r>
      <w:r w:rsidRPr="008D6A36">
        <w:rPr>
          <w:rFonts w:ascii="Tahoma" w:hAnsi="Tahoma" w:cs="Tahoma"/>
        </w:rPr>
        <w:t>hen rotate the cube by exchanging product category with sales organization.</w:t>
      </w:r>
    </w:p>
    <w:p w14:paraId="39E60FD2" w14:textId="77777777" w:rsidR="008D6A36" w:rsidRDefault="008D6A36" w:rsidP="008D6A36">
      <w:pPr>
        <w:pStyle w:val="ListParagraph"/>
        <w:ind w:left="360"/>
        <w:rPr>
          <w:rFonts w:ascii="Tahoma" w:hAnsi="Tahoma" w:cs="Tahoma"/>
        </w:rPr>
      </w:pPr>
    </w:p>
    <w:p w14:paraId="49F9BE89" w14:textId="77777777" w:rsidR="008D6A36" w:rsidRDefault="008D6A36" w:rsidP="008D6A36">
      <w:pPr>
        <w:pStyle w:val="ListParagraph"/>
        <w:ind w:left="360"/>
        <w:rPr>
          <w:rFonts w:ascii="Tahoma" w:hAnsi="Tahoma" w:cs="Tahoma"/>
        </w:rPr>
      </w:pPr>
      <w:r>
        <w:rPr>
          <w:noProof/>
          <w:lang w:val="en-IN" w:eastAsia="en-IN"/>
        </w:rPr>
        <w:drawing>
          <wp:inline distT="0" distB="0" distL="0" distR="0" wp14:anchorId="586D7FD3" wp14:editId="7BCD9B7D">
            <wp:extent cx="6492240" cy="111379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92240" cy="1113790"/>
                    </a:xfrm>
                    <a:prstGeom prst="rect">
                      <a:avLst/>
                    </a:prstGeom>
                  </pic:spPr>
                </pic:pic>
              </a:graphicData>
            </a:graphic>
          </wp:inline>
        </w:drawing>
      </w:r>
    </w:p>
    <w:p w14:paraId="0D0F600B" w14:textId="77777777" w:rsidR="008D6A36" w:rsidRDefault="008D6A36" w:rsidP="008D6A36">
      <w:pPr>
        <w:pStyle w:val="ListParagraph"/>
        <w:ind w:left="360"/>
        <w:rPr>
          <w:rFonts w:ascii="Tahoma" w:hAnsi="Tahoma" w:cs="Tahoma"/>
        </w:rPr>
      </w:pPr>
    </w:p>
    <w:p w14:paraId="21E44A68" w14:textId="465A3AA9" w:rsidR="008D6A36" w:rsidRPr="008D6A36" w:rsidRDefault="008D6A36" w:rsidP="008D6A36">
      <w:pPr>
        <w:pStyle w:val="ListParagraph"/>
        <w:ind w:left="360"/>
        <w:rPr>
          <w:rFonts w:ascii="Tahoma" w:hAnsi="Tahoma" w:cs="Tahoma"/>
        </w:rPr>
      </w:pPr>
      <w:r>
        <w:rPr>
          <w:rFonts w:ascii="Tahoma" w:hAnsi="Tahoma" w:cs="Tahoma"/>
          <w:b/>
          <w:bCs/>
        </w:rPr>
        <w:t xml:space="preserve">Question) </w:t>
      </w:r>
      <w:r w:rsidRPr="008D6A36">
        <w:rPr>
          <w:rFonts w:ascii="Tahoma" w:hAnsi="Tahoma" w:cs="Tahoma"/>
          <w:b/>
          <w:bCs/>
        </w:rPr>
        <w:t>Is there any dependency visible?</w:t>
      </w:r>
      <w:r w:rsidR="00F50D8D">
        <w:rPr>
          <w:rFonts w:ascii="Tahoma" w:hAnsi="Tahoma" w:cs="Tahoma"/>
          <w:b/>
          <w:bCs/>
        </w:rPr>
        <w:t xml:space="preserve"> </w:t>
      </w:r>
    </w:p>
    <w:p w14:paraId="543F1A92" w14:textId="599267B1" w:rsidR="001B584C" w:rsidRPr="007B3436" w:rsidRDefault="007B3436" w:rsidP="001102A1">
      <w:pPr>
        <w:ind w:left="360"/>
        <w:rPr>
          <w:rFonts w:ascii="Tahoma" w:hAnsi="Tahoma" w:cs="Tahoma"/>
          <w:b/>
        </w:rPr>
      </w:pPr>
      <w:r w:rsidRPr="007B3436">
        <w:rPr>
          <w:rFonts w:ascii="Tahoma" w:hAnsi="Tahoma" w:cs="Tahoma"/>
          <w:b/>
        </w:rPr>
        <w:t xml:space="preserve">Answer: </w:t>
      </w:r>
      <w:r w:rsidR="009705DA">
        <w:rPr>
          <w:rFonts w:ascii="Tahoma" w:hAnsi="Tahoma" w:cs="Tahoma"/>
          <w:b/>
        </w:rPr>
        <w:t>Yes. T</w:t>
      </w:r>
      <w:r w:rsidR="009705DA" w:rsidRPr="007B3436">
        <w:rPr>
          <w:rFonts w:ascii="Tahoma" w:hAnsi="Tahoma" w:cs="Tahoma"/>
          <w:b/>
        </w:rPr>
        <w:t>he Sales Organisation is dependent upon the Product Category</w:t>
      </w:r>
      <w:r w:rsidR="009705DA">
        <w:rPr>
          <w:rFonts w:ascii="Tahoma" w:hAnsi="Tahoma" w:cs="Tahoma"/>
          <w:b/>
        </w:rPr>
        <w:t xml:space="preserve">. </w:t>
      </w:r>
      <w:r w:rsidR="0067387A" w:rsidRPr="007B3436">
        <w:rPr>
          <w:rFonts w:ascii="Tahoma" w:hAnsi="Tahoma" w:cs="Tahoma"/>
          <w:b/>
        </w:rPr>
        <w:t>T</w:t>
      </w:r>
      <w:r w:rsidR="001B584C" w:rsidRPr="007B3436">
        <w:rPr>
          <w:rFonts w:ascii="Tahoma" w:hAnsi="Tahoma" w:cs="Tahoma"/>
          <w:b/>
        </w:rPr>
        <w:t>he Overall Result is same for both Sales Organisation and Product Category</w:t>
      </w:r>
      <w:r w:rsidR="009705DA">
        <w:rPr>
          <w:rFonts w:ascii="Tahoma" w:hAnsi="Tahoma" w:cs="Tahoma"/>
          <w:b/>
        </w:rPr>
        <w:t xml:space="preserve">. The annual overall result is same for Product Category and Sales Organisation which shows the dependency. </w:t>
      </w:r>
    </w:p>
    <w:p w14:paraId="639823F3" w14:textId="77777777" w:rsidR="0067387A" w:rsidRPr="007B3436" w:rsidRDefault="0067387A" w:rsidP="001B584C">
      <w:pPr>
        <w:rPr>
          <w:rFonts w:ascii="Tahoma" w:hAnsi="Tahoma" w:cs="Tahoma"/>
          <w:b/>
        </w:rPr>
      </w:pPr>
    </w:p>
    <w:p w14:paraId="08E47D2C" w14:textId="77777777" w:rsidR="00435C27" w:rsidRDefault="006711B2" w:rsidP="000F6D81">
      <w:pPr>
        <w:pStyle w:val="ListParagraph"/>
        <w:numPr>
          <w:ilvl w:val="0"/>
          <w:numId w:val="31"/>
        </w:numPr>
        <w:ind w:left="360" w:firstLine="0"/>
        <w:rPr>
          <w:rFonts w:ascii="Tahoma" w:hAnsi="Tahoma" w:cs="Tahoma"/>
        </w:rPr>
      </w:pPr>
      <w:r w:rsidRPr="000F6D81">
        <w:rPr>
          <w:rFonts w:ascii="Tahoma" w:hAnsi="Tahoma" w:cs="Tahoma"/>
        </w:rPr>
        <w:t xml:space="preserve"> </w:t>
      </w:r>
      <w:r w:rsidR="00A60B04" w:rsidRPr="00A60B04">
        <w:rPr>
          <w:rFonts w:ascii="Tahoma" w:hAnsi="Tahoma" w:cs="Tahoma"/>
        </w:rPr>
        <w:t>Use a bar chart to visualize the detailed timeline for years 2008 to 2010:</w:t>
      </w:r>
    </w:p>
    <w:p w14:paraId="40A2B0CA" w14:textId="77777777" w:rsidR="00A60B04" w:rsidRDefault="00A60B04" w:rsidP="00A60B04">
      <w:pPr>
        <w:pStyle w:val="ListParagraph"/>
        <w:ind w:left="360"/>
        <w:rPr>
          <w:rFonts w:ascii="Tahoma" w:hAnsi="Tahoma" w:cs="Tahoma"/>
        </w:rPr>
      </w:pPr>
    </w:p>
    <w:p w14:paraId="3C650AE0" w14:textId="77777777" w:rsidR="00A60B04" w:rsidRDefault="00FB492B" w:rsidP="00A60B04">
      <w:pPr>
        <w:pStyle w:val="ListParagraph"/>
        <w:ind w:left="360"/>
        <w:rPr>
          <w:rFonts w:ascii="Tahoma" w:hAnsi="Tahoma" w:cs="Tahoma"/>
        </w:rPr>
      </w:pPr>
      <w:r>
        <w:rPr>
          <w:noProof/>
          <w:lang w:val="en-IN" w:eastAsia="en-IN"/>
        </w:rPr>
        <w:lastRenderedPageBreak/>
        <w:drawing>
          <wp:inline distT="0" distB="0" distL="0" distR="0" wp14:anchorId="19D30273" wp14:editId="4F11A8F4">
            <wp:extent cx="6492240" cy="3866087"/>
            <wp:effectExtent l="0" t="0" r="3810" b="1270"/>
            <wp:docPr id="1" name="Picture 1" descr="by sales 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y sales or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92240" cy="3866087"/>
                    </a:xfrm>
                    <a:prstGeom prst="rect">
                      <a:avLst/>
                    </a:prstGeom>
                    <a:noFill/>
                    <a:ln>
                      <a:noFill/>
                    </a:ln>
                  </pic:spPr>
                </pic:pic>
              </a:graphicData>
            </a:graphic>
          </wp:inline>
        </w:drawing>
      </w:r>
    </w:p>
    <w:p w14:paraId="0B5F16E2" w14:textId="77777777" w:rsidR="00A60B04" w:rsidRDefault="00A60B04" w:rsidP="00A60B04">
      <w:pPr>
        <w:pStyle w:val="ListParagraph"/>
        <w:ind w:left="360"/>
        <w:rPr>
          <w:rFonts w:ascii="Tahoma" w:hAnsi="Tahoma" w:cs="Tahoma"/>
        </w:rPr>
      </w:pPr>
    </w:p>
    <w:p w14:paraId="59FD97F8" w14:textId="77777777" w:rsidR="00A60B04" w:rsidRPr="00B270D5" w:rsidRDefault="00A60B04" w:rsidP="00A60B04">
      <w:pPr>
        <w:pStyle w:val="ListParagraph"/>
        <w:ind w:left="360"/>
        <w:rPr>
          <w:rFonts w:ascii="Tahoma" w:hAnsi="Tahoma" w:cs="Tahoma"/>
          <w:b/>
        </w:rPr>
      </w:pPr>
      <w:r w:rsidRPr="00B270D5">
        <w:rPr>
          <w:rFonts w:ascii="Tahoma" w:hAnsi="Tahoma" w:cs="Tahoma"/>
          <w:b/>
        </w:rPr>
        <w:t>Paste a screenshot of your bar-chart.</w:t>
      </w:r>
    </w:p>
    <w:p w14:paraId="70BBE3F3" w14:textId="0644B97F" w:rsidR="00A60B04" w:rsidRDefault="00367DE3" w:rsidP="00A60B04">
      <w:pPr>
        <w:pStyle w:val="ListParagraph"/>
        <w:ind w:left="360"/>
        <w:rPr>
          <w:rFonts w:ascii="Tahoma" w:hAnsi="Tahoma" w:cs="Tahoma"/>
        </w:rPr>
      </w:pPr>
      <w:r>
        <w:rPr>
          <w:noProof/>
          <w:lang w:val="en-IN" w:eastAsia="en-IN"/>
        </w:rPr>
        <w:drawing>
          <wp:inline distT="0" distB="0" distL="0" distR="0" wp14:anchorId="158CE9F2" wp14:editId="03F9CBE0">
            <wp:extent cx="5441950" cy="2647715"/>
            <wp:effectExtent l="76200" t="76200" r="139700" b="133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5946" t="43842" r="58773" b="25626"/>
                    <a:stretch/>
                  </pic:blipFill>
                  <pic:spPr bwMode="auto">
                    <a:xfrm>
                      <a:off x="0" y="0"/>
                      <a:ext cx="5446827" cy="2650088"/>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BD76A9F" w14:textId="77777777" w:rsidR="0067387A" w:rsidRDefault="0067387A" w:rsidP="00A60B04">
      <w:pPr>
        <w:pStyle w:val="ListParagraph"/>
        <w:ind w:left="360"/>
        <w:rPr>
          <w:rFonts w:ascii="Tahoma" w:hAnsi="Tahoma" w:cs="Tahoma"/>
        </w:rPr>
      </w:pPr>
    </w:p>
    <w:p w14:paraId="68ABC046" w14:textId="77777777" w:rsidR="00A60B04" w:rsidRDefault="00A60B04" w:rsidP="00A60B04">
      <w:pPr>
        <w:pStyle w:val="ListParagraph"/>
        <w:ind w:left="360"/>
        <w:rPr>
          <w:rFonts w:ascii="Tahoma" w:hAnsi="Tahoma" w:cs="Tahoma"/>
        </w:rPr>
      </w:pPr>
      <w:r w:rsidRPr="00A60B04">
        <w:rPr>
          <w:rFonts w:ascii="Tahoma" w:hAnsi="Tahoma" w:cs="Tahoma"/>
        </w:rPr>
        <w:t>As a matter of fact, we can see the effect of the</w:t>
      </w:r>
      <w:r>
        <w:rPr>
          <w:rFonts w:ascii="Tahoma" w:hAnsi="Tahoma" w:cs="Tahoma"/>
        </w:rPr>
        <w:t xml:space="preserve"> Lehman crash in September 2008.</w:t>
      </w:r>
    </w:p>
    <w:p w14:paraId="1FFC2BCD" w14:textId="77777777" w:rsidR="00A60B04" w:rsidRPr="000F6D81" w:rsidRDefault="00A60B04" w:rsidP="00A60B04">
      <w:pPr>
        <w:pStyle w:val="ListParagraph"/>
        <w:ind w:left="360"/>
        <w:rPr>
          <w:rFonts w:ascii="Tahoma" w:hAnsi="Tahoma" w:cs="Tahoma"/>
        </w:rPr>
      </w:pPr>
    </w:p>
    <w:p w14:paraId="2829204E" w14:textId="76856AA7" w:rsidR="00A854EE" w:rsidRPr="000F6D81" w:rsidRDefault="00A854EE" w:rsidP="000F6D81">
      <w:pPr>
        <w:pStyle w:val="ListParagraph"/>
        <w:ind w:left="360"/>
        <w:rPr>
          <w:rFonts w:ascii="Tahoma" w:hAnsi="Tahoma" w:cs="Tahoma"/>
          <w:b/>
        </w:rPr>
      </w:pPr>
    </w:p>
    <w:sectPr w:rsidR="00A854EE" w:rsidRPr="000F6D81" w:rsidSect="00340ED2">
      <w:headerReference w:type="default" r:id="rId41"/>
      <w:footerReference w:type="default" r:id="rId42"/>
      <w:pgSz w:w="12240" w:h="15840"/>
      <w:pgMar w:top="1152" w:right="1008" w:bottom="1152"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F402D4" w14:textId="77777777" w:rsidR="00B17281" w:rsidRDefault="00B17281" w:rsidP="00702927">
      <w:pPr>
        <w:spacing w:after="0" w:line="240" w:lineRule="auto"/>
      </w:pPr>
      <w:r>
        <w:separator/>
      </w:r>
    </w:p>
  </w:endnote>
  <w:endnote w:type="continuationSeparator" w:id="0">
    <w:p w14:paraId="14C67A33" w14:textId="77777777" w:rsidR="00B17281" w:rsidRDefault="00B17281" w:rsidP="007029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00"/>
    <w:family w:val="auto"/>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 w:name="MS Mincho">
    <w:altName w:val="Yu Gothic UI"/>
    <w:panose1 w:val="02020609040205080304"/>
    <w:charset w:val="4E"/>
    <w:family w:val="auto"/>
    <w:pitch w:val="variable"/>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C2EE81" w14:textId="77777777" w:rsidR="00D00DB1" w:rsidRDefault="00D00DB1">
    <w:pPr>
      <w:pStyle w:val="Footer"/>
      <w:pBdr>
        <w:top w:val="thinThickSmallGap" w:sz="24" w:space="1" w:color="622423" w:themeColor="accent2" w:themeShade="7F"/>
      </w:pBdr>
      <w:rPr>
        <w:rFonts w:asciiTheme="majorHAnsi" w:hAnsiTheme="majorHAnsi"/>
      </w:rPr>
    </w:pPr>
    <w:r>
      <w:rPr>
        <w:rFonts w:asciiTheme="majorHAnsi" w:hAnsiTheme="majorHAnsi"/>
      </w:rPr>
      <w:t>Judd Bradbury</w:t>
    </w:r>
  </w:p>
  <w:p w14:paraId="0444B318" w14:textId="0FDA47B0" w:rsidR="00702927" w:rsidRDefault="00702927">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rsidR="005A7162">
      <w:fldChar w:fldCharType="begin"/>
    </w:r>
    <w:r w:rsidR="00787BB2">
      <w:instrText xml:space="preserve"> PAGE   \* MERGEFORMAT </w:instrText>
    </w:r>
    <w:r w:rsidR="005A7162">
      <w:fldChar w:fldCharType="separate"/>
    </w:r>
    <w:r w:rsidR="00A422EF" w:rsidRPr="00A422EF">
      <w:rPr>
        <w:rFonts w:asciiTheme="majorHAnsi" w:hAnsiTheme="majorHAnsi"/>
        <w:noProof/>
      </w:rPr>
      <w:t>6</w:t>
    </w:r>
    <w:r w:rsidR="005A7162">
      <w:rPr>
        <w:rFonts w:asciiTheme="majorHAnsi" w:hAnsiTheme="majorHAnsi"/>
        <w:noProof/>
      </w:rPr>
      <w:fldChar w:fldCharType="end"/>
    </w:r>
  </w:p>
  <w:p w14:paraId="5A97463B" w14:textId="77777777" w:rsidR="00702927" w:rsidRDefault="007029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5246C0" w14:textId="77777777" w:rsidR="00B17281" w:rsidRDefault="00B17281" w:rsidP="00702927">
      <w:pPr>
        <w:spacing w:after="0" w:line="240" w:lineRule="auto"/>
      </w:pPr>
      <w:r>
        <w:separator/>
      </w:r>
    </w:p>
  </w:footnote>
  <w:footnote w:type="continuationSeparator" w:id="0">
    <w:p w14:paraId="3637CD27" w14:textId="77777777" w:rsidR="00B17281" w:rsidRDefault="00B17281" w:rsidP="007029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72" w:type="dxa"/>
        <w:left w:w="115" w:type="dxa"/>
        <w:bottom w:w="72" w:type="dxa"/>
        <w:right w:w="115" w:type="dxa"/>
      </w:tblCellMar>
      <w:tblLook w:val="04A0" w:firstRow="1" w:lastRow="0" w:firstColumn="1" w:lastColumn="0" w:noHBand="0" w:noVBand="1"/>
    </w:tblPr>
    <w:tblGrid>
      <w:gridCol w:w="7318"/>
      <w:gridCol w:w="3136"/>
    </w:tblGrid>
    <w:tr w:rsidR="002437C1" w14:paraId="5C1CAD46" w14:textId="77777777">
      <w:tc>
        <w:tcPr>
          <w:tcW w:w="3500" w:type="pct"/>
          <w:tcBorders>
            <w:bottom w:val="single" w:sz="4" w:space="0" w:color="auto"/>
          </w:tcBorders>
          <w:vAlign w:val="bottom"/>
        </w:tcPr>
        <w:p w14:paraId="616D1FAA" w14:textId="77777777" w:rsidR="002437C1" w:rsidRDefault="002437C1" w:rsidP="00CC2318">
          <w:pPr>
            <w:pStyle w:val="Header"/>
            <w:jc w:val="right"/>
            <w:rPr>
              <w:bCs/>
              <w:noProof/>
              <w:color w:val="76923C" w:themeColor="accent3" w:themeShade="BF"/>
              <w:sz w:val="24"/>
              <w:szCs w:val="24"/>
            </w:rPr>
          </w:pPr>
        </w:p>
      </w:tc>
      <w:sdt>
        <w:sdtPr>
          <w:alias w:val="Date"/>
          <w:id w:val="77677290"/>
          <w:placeholder>
            <w:docPart w:val="622AD01DF457439B9A03DDC9AFA2C0F8"/>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3264B265" w14:textId="77777777" w:rsidR="002437C1" w:rsidRDefault="00CC2318" w:rsidP="002437C1">
              <w:pPr>
                <w:pStyle w:val="Header"/>
                <w:rPr>
                  <w:color w:val="FFFFFF" w:themeColor="background1"/>
                </w:rPr>
              </w:pPr>
              <w:r w:rsidRPr="008B0AA5">
                <w:rPr>
                  <w:rFonts w:eastAsiaTheme="minorEastAsia"/>
                  <w:color w:val="FFFFFF" w:themeColor="background1"/>
                  <w:sz w:val="24"/>
                  <w:szCs w:val="24"/>
                  <w:lang w:eastAsia="ja-JP"/>
                </w:rPr>
                <w:t>SAP BW/Business Objects</w:t>
              </w:r>
            </w:p>
          </w:tc>
        </w:sdtContent>
      </w:sdt>
    </w:tr>
  </w:tbl>
  <w:p w14:paraId="53303570" w14:textId="77777777" w:rsidR="002437C1" w:rsidRDefault="002437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34526"/>
    <w:multiLevelType w:val="hybridMultilevel"/>
    <w:tmpl w:val="5AB436F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7E6E5B"/>
    <w:multiLevelType w:val="hybridMultilevel"/>
    <w:tmpl w:val="911660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B87AFB"/>
    <w:multiLevelType w:val="hybridMultilevel"/>
    <w:tmpl w:val="6DCCC6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197581"/>
    <w:multiLevelType w:val="hybridMultilevel"/>
    <w:tmpl w:val="372C043A"/>
    <w:lvl w:ilvl="0" w:tplc="A4362308">
      <w:start w:val="1"/>
      <w:numFmt w:val="lowerLetter"/>
      <w:lvlText w:val="%1)"/>
      <w:lvlJc w:val="left"/>
      <w:pPr>
        <w:ind w:left="1695" w:hanging="360"/>
      </w:pPr>
      <w:rPr>
        <w:rFonts w:hint="default"/>
      </w:rPr>
    </w:lvl>
    <w:lvl w:ilvl="1" w:tplc="04090019" w:tentative="1">
      <w:start w:val="1"/>
      <w:numFmt w:val="lowerLetter"/>
      <w:lvlText w:val="%2."/>
      <w:lvlJc w:val="left"/>
      <w:pPr>
        <w:ind w:left="2415" w:hanging="360"/>
      </w:pPr>
    </w:lvl>
    <w:lvl w:ilvl="2" w:tplc="0409001B" w:tentative="1">
      <w:start w:val="1"/>
      <w:numFmt w:val="lowerRoman"/>
      <w:lvlText w:val="%3."/>
      <w:lvlJc w:val="right"/>
      <w:pPr>
        <w:ind w:left="3135" w:hanging="180"/>
      </w:pPr>
    </w:lvl>
    <w:lvl w:ilvl="3" w:tplc="0409000F" w:tentative="1">
      <w:start w:val="1"/>
      <w:numFmt w:val="decimal"/>
      <w:lvlText w:val="%4."/>
      <w:lvlJc w:val="left"/>
      <w:pPr>
        <w:ind w:left="3855" w:hanging="360"/>
      </w:pPr>
    </w:lvl>
    <w:lvl w:ilvl="4" w:tplc="04090019" w:tentative="1">
      <w:start w:val="1"/>
      <w:numFmt w:val="lowerLetter"/>
      <w:lvlText w:val="%5."/>
      <w:lvlJc w:val="left"/>
      <w:pPr>
        <w:ind w:left="4575" w:hanging="360"/>
      </w:pPr>
    </w:lvl>
    <w:lvl w:ilvl="5" w:tplc="0409001B" w:tentative="1">
      <w:start w:val="1"/>
      <w:numFmt w:val="lowerRoman"/>
      <w:lvlText w:val="%6."/>
      <w:lvlJc w:val="right"/>
      <w:pPr>
        <w:ind w:left="5295" w:hanging="180"/>
      </w:pPr>
    </w:lvl>
    <w:lvl w:ilvl="6" w:tplc="0409000F" w:tentative="1">
      <w:start w:val="1"/>
      <w:numFmt w:val="decimal"/>
      <w:lvlText w:val="%7."/>
      <w:lvlJc w:val="left"/>
      <w:pPr>
        <w:ind w:left="6015" w:hanging="360"/>
      </w:pPr>
    </w:lvl>
    <w:lvl w:ilvl="7" w:tplc="04090019" w:tentative="1">
      <w:start w:val="1"/>
      <w:numFmt w:val="lowerLetter"/>
      <w:lvlText w:val="%8."/>
      <w:lvlJc w:val="left"/>
      <w:pPr>
        <w:ind w:left="6735" w:hanging="360"/>
      </w:pPr>
    </w:lvl>
    <w:lvl w:ilvl="8" w:tplc="0409001B" w:tentative="1">
      <w:start w:val="1"/>
      <w:numFmt w:val="lowerRoman"/>
      <w:lvlText w:val="%9."/>
      <w:lvlJc w:val="right"/>
      <w:pPr>
        <w:ind w:left="7455" w:hanging="180"/>
      </w:pPr>
    </w:lvl>
  </w:abstractNum>
  <w:abstractNum w:abstractNumId="4" w15:restartNumberingAfterBreak="0">
    <w:nsid w:val="0A662F31"/>
    <w:multiLevelType w:val="hybridMultilevel"/>
    <w:tmpl w:val="1ED8858A"/>
    <w:lvl w:ilvl="0" w:tplc="9CA86E2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FC06C9"/>
    <w:multiLevelType w:val="hybridMultilevel"/>
    <w:tmpl w:val="78B07F3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8B0716"/>
    <w:multiLevelType w:val="hybridMultilevel"/>
    <w:tmpl w:val="F8BE1C38"/>
    <w:lvl w:ilvl="0" w:tplc="F3D6E830">
      <w:start w:val="1"/>
      <w:numFmt w:val="upperLetter"/>
      <w:lvlText w:val="%1)"/>
      <w:lvlJc w:val="left"/>
      <w:pPr>
        <w:ind w:left="1335" w:hanging="360"/>
      </w:pPr>
      <w:rPr>
        <w:rFonts w:hint="default"/>
        <w:b/>
      </w:rPr>
    </w:lvl>
    <w:lvl w:ilvl="1" w:tplc="04090019" w:tentative="1">
      <w:start w:val="1"/>
      <w:numFmt w:val="lowerLetter"/>
      <w:lvlText w:val="%2."/>
      <w:lvlJc w:val="left"/>
      <w:pPr>
        <w:ind w:left="2055" w:hanging="360"/>
      </w:pPr>
    </w:lvl>
    <w:lvl w:ilvl="2" w:tplc="0409001B" w:tentative="1">
      <w:start w:val="1"/>
      <w:numFmt w:val="lowerRoman"/>
      <w:lvlText w:val="%3."/>
      <w:lvlJc w:val="right"/>
      <w:pPr>
        <w:ind w:left="2775" w:hanging="180"/>
      </w:pPr>
    </w:lvl>
    <w:lvl w:ilvl="3" w:tplc="0409000F" w:tentative="1">
      <w:start w:val="1"/>
      <w:numFmt w:val="decimal"/>
      <w:lvlText w:val="%4."/>
      <w:lvlJc w:val="left"/>
      <w:pPr>
        <w:ind w:left="3495" w:hanging="360"/>
      </w:pPr>
    </w:lvl>
    <w:lvl w:ilvl="4" w:tplc="04090019" w:tentative="1">
      <w:start w:val="1"/>
      <w:numFmt w:val="lowerLetter"/>
      <w:lvlText w:val="%5."/>
      <w:lvlJc w:val="left"/>
      <w:pPr>
        <w:ind w:left="4215" w:hanging="360"/>
      </w:pPr>
    </w:lvl>
    <w:lvl w:ilvl="5" w:tplc="0409001B" w:tentative="1">
      <w:start w:val="1"/>
      <w:numFmt w:val="lowerRoman"/>
      <w:lvlText w:val="%6."/>
      <w:lvlJc w:val="right"/>
      <w:pPr>
        <w:ind w:left="4935" w:hanging="180"/>
      </w:pPr>
    </w:lvl>
    <w:lvl w:ilvl="6" w:tplc="0409000F" w:tentative="1">
      <w:start w:val="1"/>
      <w:numFmt w:val="decimal"/>
      <w:lvlText w:val="%7."/>
      <w:lvlJc w:val="left"/>
      <w:pPr>
        <w:ind w:left="5655" w:hanging="360"/>
      </w:pPr>
    </w:lvl>
    <w:lvl w:ilvl="7" w:tplc="04090019" w:tentative="1">
      <w:start w:val="1"/>
      <w:numFmt w:val="lowerLetter"/>
      <w:lvlText w:val="%8."/>
      <w:lvlJc w:val="left"/>
      <w:pPr>
        <w:ind w:left="6375" w:hanging="360"/>
      </w:pPr>
    </w:lvl>
    <w:lvl w:ilvl="8" w:tplc="0409001B" w:tentative="1">
      <w:start w:val="1"/>
      <w:numFmt w:val="lowerRoman"/>
      <w:lvlText w:val="%9."/>
      <w:lvlJc w:val="right"/>
      <w:pPr>
        <w:ind w:left="7095" w:hanging="180"/>
      </w:pPr>
    </w:lvl>
  </w:abstractNum>
  <w:abstractNum w:abstractNumId="7" w15:restartNumberingAfterBreak="0">
    <w:nsid w:val="16AD2082"/>
    <w:multiLevelType w:val="hybridMultilevel"/>
    <w:tmpl w:val="A29020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9E5C97"/>
    <w:multiLevelType w:val="hybridMultilevel"/>
    <w:tmpl w:val="374A9FDA"/>
    <w:lvl w:ilvl="0" w:tplc="9392C3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D42333B"/>
    <w:multiLevelType w:val="hybridMultilevel"/>
    <w:tmpl w:val="D0EEF26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625D2C"/>
    <w:multiLevelType w:val="hybridMultilevel"/>
    <w:tmpl w:val="E160E038"/>
    <w:lvl w:ilvl="0" w:tplc="F650F3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35663CB"/>
    <w:multiLevelType w:val="hybridMultilevel"/>
    <w:tmpl w:val="80AE1F18"/>
    <w:lvl w:ilvl="0" w:tplc="1F8EFA3E">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8CD7B82"/>
    <w:multiLevelType w:val="hybridMultilevel"/>
    <w:tmpl w:val="386835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DF450C"/>
    <w:multiLevelType w:val="hybridMultilevel"/>
    <w:tmpl w:val="CE181FBA"/>
    <w:lvl w:ilvl="0" w:tplc="20663B6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DA70D63"/>
    <w:multiLevelType w:val="hybridMultilevel"/>
    <w:tmpl w:val="7B2CB01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0C3EDD"/>
    <w:multiLevelType w:val="hybridMultilevel"/>
    <w:tmpl w:val="37587E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9D018A"/>
    <w:multiLevelType w:val="hybridMultilevel"/>
    <w:tmpl w:val="0BC6277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E9D0797"/>
    <w:multiLevelType w:val="hybridMultilevel"/>
    <w:tmpl w:val="7C08D234"/>
    <w:lvl w:ilvl="0" w:tplc="04090001">
      <w:start w:val="1"/>
      <w:numFmt w:val="bullet"/>
      <w:lvlText w:val=""/>
      <w:lvlJc w:val="left"/>
      <w:pPr>
        <w:tabs>
          <w:tab w:val="num" w:pos="720"/>
        </w:tabs>
        <w:ind w:left="720" w:hanging="360"/>
      </w:pPr>
      <w:rPr>
        <w:rFonts w:ascii="Symbol" w:hAnsi="Symbol" w:hint="default"/>
        <w:b w:val="0"/>
      </w:rPr>
    </w:lvl>
    <w:lvl w:ilvl="1" w:tplc="B1381D02">
      <w:start w:val="1"/>
      <w:numFmt w:val="decimal"/>
      <w:lvlText w:val="%2."/>
      <w:lvlJc w:val="left"/>
      <w:pPr>
        <w:tabs>
          <w:tab w:val="num" w:pos="1440"/>
        </w:tabs>
        <w:ind w:left="1440" w:hanging="360"/>
      </w:pPr>
      <w:rPr>
        <w:rFonts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1BF3055"/>
    <w:multiLevelType w:val="hybridMultilevel"/>
    <w:tmpl w:val="85E64286"/>
    <w:lvl w:ilvl="0" w:tplc="EF5AFF02">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31A327B"/>
    <w:multiLevelType w:val="hybridMultilevel"/>
    <w:tmpl w:val="D5FA701A"/>
    <w:lvl w:ilvl="0" w:tplc="399EBA9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3D522FCF"/>
    <w:multiLevelType w:val="hybridMultilevel"/>
    <w:tmpl w:val="872C0CD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172F07"/>
    <w:multiLevelType w:val="hybridMultilevel"/>
    <w:tmpl w:val="B84A9DC8"/>
    <w:lvl w:ilvl="0" w:tplc="5CE65D8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07D4C8D"/>
    <w:multiLevelType w:val="hybridMultilevel"/>
    <w:tmpl w:val="8E74A3BC"/>
    <w:lvl w:ilvl="0" w:tplc="F95E4476">
      <w:start w:val="1"/>
      <w:numFmt w:val="lowerLetter"/>
      <w:lvlText w:val="%1)"/>
      <w:lvlJc w:val="left"/>
      <w:pPr>
        <w:tabs>
          <w:tab w:val="num" w:pos="720"/>
        </w:tabs>
        <w:ind w:left="720" w:hanging="360"/>
      </w:pPr>
      <w:rPr>
        <w:rFonts w:ascii="Tahoma" w:eastAsiaTheme="minorHAnsi" w:hAnsi="Tahoma" w:cs="Tahoma"/>
        <w:b w:val="0"/>
        <w:color w:val="auto"/>
      </w:rPr>
    </w:lvl>
    <w:lvl w:ilvl="1" w:tplc="04090019">
      <w:start w:val="1"/>
      <w:numFmt w:val="lowerLetter"/>
      <w:lvlText w:val="%2."/>
      <w:lvlJc w:val="left"/>
      <w:pPr>
        <w:tabs>
          <w:tab w:val="num" w:pos="1440"/>
        </w:tabs>
        <w:ind w:left="1440" w:hanging="360"/>
      </w:pPr>
      <w:rPr>
        <w:b w:val="0"/>
      </w:rPr>
    </w:lvl>
    <w:lvl w:ilvl="2" w:tplc="B1381D02">
      <w:start w:val="1"/>
      <w:numFmt w:val="decimal"/>
      <w:lvlText w:val="%3."/>
      <w:lvlJc w:val="left"/>
      <w:pPr>
        <w:tabs>
          <w:tab w:val="num" w:pos="2340"/>
        </w:tabs>
        <w:ind w:left="2340" w:hanging="360"/>
      </w:pPr>
      <w:rPr>
        <w:b w:val="0"/>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41DC450C"/>
    <w:multiLevelType w:val="hybridMultilevel"/>
    <w:tmpl w:val="54280F96"/>
    <w:lvl w:ilvl="0" w:tplc="04090001">
      <w:start w:val="1"/>
      <w:numFmt w:val="bullet"/>
      <w:lvlText w:val=""/>
      <w:lvlJc w:val="left"/>
      <w:pPr>
        <w:tabs>
          <w:tab w:val="num" w:pos="720"/>
        </w:tabs>
        <w:ind w:left="720" w:hanging="360"/>
      </w:pPr>
      <w:rPr>
        <w:rFonts w:ascii="Symbol" w:hAnsi="Symbol" w:hint="default"/>
        <w:b w:val="0"/>
      </w:rPr>
    </w:lvl>
    <w:lvl w:ilvl="1" w:tplc="B1381D02">
      <w:start w:val="1"/>
      <w:numFmt w:val="decimal"/>
      <w:lvlText w:val="%2."/>
      <w:lvlJc w:val="left"/>
      <w:pPr>
        <w:tabs>
          <w:tab w:val="num" w:pos="1440"/>
        </w:tabs>
        <w:ind w:left="1440" w:hanging="360"/>
      </w:pPr>
      <w:rPr>
        <w:rFonts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3414684"/>
    <w:multiLevelType w:val="hybridMultilevel"/>
    <w:tmpl w:val="D850105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44146C98"/>
    <w:multiLevelType w:val="hybridMultilevel"/>
    <w:tmpl w:val="553AF9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296AEF"/>
    <w:multiLevelType w:val="hybridMultilevel"/>
    <w:tmpl w:val="4EAC98D6"/>
    <w:lvl w:ilvl="0" w:tplc="3CBA2178">
      <w:numFmt w:val="bullet"/>
      <w:lvlText w:val=""/>
      <w:lvlJc w:val="left"/>
      <w:pPr>
        <w:ind w:left="1140" w:hanging="360"/>
      </w:pPr>
      <w:rPr>
        <w:rFonts w:ascii="Wingdings" w:eastAsiaTheme="minorHAnsi" w:hAnsi="Wingdings" w:cs="Tahoma"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7" w15:restartNumberingAfterBreak="0">
    <w:nsid w:val="45E241C9"/>
    <w:multiLevelType w:val="hybridMultilevel"/>
    <w:tmpl w:val="9EA81FF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6491DB2"/>
    <w:multiLevelType w:val="multilevel"/>
    <w:tmpl w:val="FFEE0874"/>
    <w:lvl w:ilvl="0">
      <w:start w:val="7"/>
      <w:numFmt w:val="decimal"/>
      <w:lvlText w:val="%1"/>
      <w:lvlJc w:val="left"/>
      <w:pPr>
        <w:ind w:left="360" w:hanging="360"/>
      </w:pPr>
      <w:rPr>
        <w:rFonts w:hint="default"/>
      </w:rPr>
    </w:lvl>
    <w:lvl w:ilvl="1">
      <w:start w:val="1"/>
      <w:numFmt w:val="decimal"/>
      <w:lvlText w:val="%1.%2"/>
      <w:lvlJc w:val="left"/>
      <w:pPr>
        <w:ind w:left="1860" w:hanging="72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640" w:hanging="180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29" w15:restartNumberingAfterBreak="0">
    <w:nsid w:val="4FB10BFF"/>
    <w:multiLevelType w:val="hybridMultilevel"/>
    <w:tmpl w:val="A7EECF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86310F"/>
    <w:multiLevelType w:val="hybridMultilevel"/>
    <w:tmpl w:val="E2E4CD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1A5AF4"/>
    <w:multiLevelType w:val="hybridMultilevel"/>
    <w:tmpl w:val="AB7C30BC"/>
    <w:lvl w:ilvl="0" w:tplc="8FF2CD32">
      <w:start w:val="3"/>
      <w:numFmt w:val="upperLetter"/>
      <w:lvlText w:val="%1)"/>
      <w:lvlJc w:val="left"/>
      <w:pPr>
        <w:ind w:left="1335" w:hanging="360"/>
      </w:pPr>
      <w:rPr>
        <w:rFonts w:hint="default"/>
        <w:b/>
      </w:rPr>
    </w:lvl>
    <w:lvl w:ilvl="1" w:tplc="04090019" w:tentative="1">
      <w:start w:val="1"/>
      <w:numFmt w:val="lowerLetter"/>
      <w:lvlText w:val="%2."/>
      <w:lvlJc w:val="left"/>
      <w:pPr>
        <w:ind w:left="2055" w:hanging="360"/>
      </w:pPr>
    </w:lvl>
    <w:lvl w:ilvl="2" w:tplc="0409001B" w:tentative="1">
      <w:start w:val="1"/>
      <w:numFmt w:val="lowerRoman"/>
      <w:lvlText w:val="%3."/>
      <w:lvlJc w:val="right"/>
      <w:pPr>
        <w:ind w:left="2775" w:hanging="180"/>
      </w:pPr>
    </w:lvl>
    <w:lvl w:ilvl="3" w:tplc="0409000F" w:tentative="1">
      <w:start w:val="1"/>
      <w:numFmt w:val="decimal"/>
      <w:lvlText w:val="%4."/>
      <w:lvlJc w:val="left"/>
      <w:pPr>
        <w:ind w:left="3495" w:hanging="360"/>
      </w:pPr>
    </w:lvl>
    <w:lvl w:ilvl="4" w:tplc="04090019" w:tentative="1">
      <w:start w:val="1"/>
      <w:numFmt w:val="lowerLetter"/>
      <w:lvlText w:val="%5."/>
      <w:lvlJc w:val="left"/>
      <w:pPr>
        <w:ind w:left="4215" w:hanging="360"/>
      </w:pPr>
    </w:lvl>
    <w:lvl w:ilvl="5" w:tplc="0409001B" w:tentative="1">
      <w:start w:val="1"/>
      <w:numFmt w:val="lowerRoman"/>
      <w:lvlText w:val="%6."/>
      <w:lvlJc w:val="right"/>
      <w:pPr>
        <w:ind w:left="4935" w:hanging="180"/>
      </w:pPr>
    </w:lvl>
    <w:lvl w:ilvl="6" w:tplc="0409000F" w:tentative="1">
      <w:start w:val="1"/>
      <w:numFmt w:val="decimal"/>
      <w:lvlText w:val="%7."/>
      <w:lvlJc w:val="left"/>
      <w:pPr>
        <w:ind w:left="5655" w:hanging="360"/>
      </w:pPr>
    </w:lvl>
    <w:lvl w:ilvl="7" w:tplc="04090019" w:tentative="1">
      <w:start w:val="1"/>
      <w:numFmt w:val="lowerLetter"/>
      <w:lvlText w:val="%8."/>
      <w:lvlJc w:val="left"/>
      <w:pPr>
        <w:ind w:left="6375" w:hanging="360"/>
      </w:pPr>
    </w:lvl>
    <w:lvl w:ilvl="8" w:tplc="0409001B" w:tentative="1">
      <w:start w:val="1"/>
      <w:numFmt w:val="lowerRoman"/>
      <w:lvlText w:val="%9."/>
      <w:lvlJc w:val="right"/>
      <w:pPr>
        <w:ind w:left="7095" w:hanging="180"/>
      </w:pPr>
    </w:lvl>
  </w:abstractNum>
  <w:abstractNum w:abstractNumId="32" w15:restartNumberingAfterBreak="0">
    <w:nsid w:val="57407497"/>
    <w:multiLevelType w:val="hybridMultilevel"/>
    <w:tmpl w:val="9650198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403122"/>
    <w:multiLevelType w:val="hybridMultilevel"/>
    <w:tmpl w:val="89A04F40"/>
    <w:lvl w:ilvl="0" w:tplc="9266B962">
      <w:start w:val="1"/>
      <w:numFmt w:val="decimal"/>
      <w:lvlText w:val="%1)"/>
      <w:lvlJc w:val="left"/>
      <w:pPr>
        <w:ind w:left="1440" w:hanging="360"/>
      </w:pPr>
      <w:rPr>
        <w:rFonts w:hint="default"/>
        <w:b/>
        <w:u w:val="singl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0612CB1"/>
    <w:multiLevelType w:val="hybridMultilevel"/>
    <w:tmpl w:val="0C22E4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DF1127"/>
    <w:multiLevelType w:val="hybridMultilevel"/>
    <w:tmpl w:val="4D74BC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36090A"/>
    <w:multiLevelType w:val="hybridMultilevel"/>
    <w:tmpl w:val="23EC5828"/>
    <w:lvl w:ilvl="0" w:tplc="7E7838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67678E0"/>
    <w:multiLevelType w:val="hybridMultilevel"/>
    <w:tmpl w:val="EB4A2102"/>
    <w:lvl w:ilvl="0" w:tplc="B3986A26">
      <w:start w:val="2"/>
      <w:numFmt w:val="decimal"/>
      <w:lvlText w:val="%1)"/>
      <w:lvlJc w:val="left"/>
      <w:pPr>
        <w:ind w:left="720" w:hanging="360"/>
      </w:pPr>
      <w:rPr>
        <w:rFonts w:hint="default"/>
        <w:b w:val="0"/>
      </w:rPr>
    </w:lvl>
    <w:lvl w:ilvl="1" w:tplc="04090019">
      <w:start w:val="1"/>
      <w:numFmt w:val="lowerLetter"/>
      <w:lvlText w:val="%2."/>
      <w:lvlJc w:val="left"/>
      <w:pPr>
        <w:ind w:left="-810" w:hanging="360"/>
      </w:pPr>
    </w:lvl>
    <w:lvl w:ilvl="2" w:tplc="0409001B" w:tentative="1">
      <w:start w:val="1"/>
      <w:numFmt w:val="lowerRoman"/>
      <w:lvlText w:val="%3."/>
      <w:lvlJc w:val="right"/>
      <w:pPr>
        <w:ind w:left="-90" w:hanging="180"/>
      </w:pPr>
    </w:lvl>
    <w:lvl w:ilvl="3" w:tplc="0409000F" w:tentative="1">
      <w:start w:val="1"/>
      <w:numFmt w:val="decimal"/>
      <w:lvlText w:val="%4."/>
      <w:lvlJc w:val="left"/>
      <w:pPr>
        <w:ind w:left="630" w:hanging="360"/>
      </w:pPr>
    </w:lvl>
    <w:lvl w:ilvl="4" w:tplc="04090019" w:tentative="1">
      <w:start w:val="1"/>
      <w:numFmt w:val="lowerLetter"/>
      <w:lvlText w:val="%5."/>
      <w:lvlJc w:val="left"/>
      <w:pPr>
        <w:ind w:left="1350" w:hanging="360"/>
      </w:pPr>
    </w:lvl>
    <w:lvl w:ilvl="5" w:tplc="0409001B" w:tentative="1">
      <w:start w:val="1"/>
      <w:numFmt w:val="lowerRoman"/>
      <w:lvlText w:val="%6."/>
      <w:lvlJc w:val="right"/>
      <w:pPr>
        <w:ind w:left="2070" w:hanging="180"/>
      </w:pPr>
    </w:lvl>
    <w:lvl w:ilvl="6" w:tplc="0409000F" w:tentative="1">
      <w:start w:val="1"/>
      <w:numFmt w:val="decimal"/>
      <w:lvlText w:val="%7."/>
      <w:lvlJc w:val="left"/>
      <w:pPr>
        <w:ind w:left="2790" w:hanging="360"/>
      </w:pPr>
    </w:lvl>
    <w:lvl w:ilvl="7" w:tplc="04090019" w:tentative="1">
      <w:start w:val="1"/>
      <w:numFmt w:val="lowerLetter"/>
      <w:lvlText w:val="%8."/>
      <w:lvlJc w:val="left"/>
      <w:pPr>
        <w:ind w:left="3510" w:hanging="360"/>
      </w:pPr>
    </w:lvl>
    <w:lvl w:ilvl="8" w:tplc="0409001B" w:tentative="1">
      <w:start w:val="1"/>
      <w:numFmt w:val="lowerRoman"/>
      <w:lvlText w:val="%9."/>
      <w:lvlJc w:val="right"/>
      <w:pPr>
        <w:ind w:left="4230" w:hanging="180"/>
      </w:pPr>
    </w:lvl>
  </w:abstractNum>
  <w:abstractNum w:abstractNumId="38" w15:restartNumberingAfterBreak="0">
    <w:nsid w:val="66807844"/>
    <w:multiLevelType w:val="hybridMultilevel"/>
    <w:tmpl w:val="1D4EAA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1134A5"/>
    <w:multiLevelType w:val="hybridMultilevel"/>
    <w:tmpl w:val="45D689F6"/>
    <w:lvl w:ilvl="0" w:tplc="0842382E">
      <w:start w:val="1"/>
      <w:numFmt w:val="decimal"/>
      <w:lvlText w:val="%1."/>
      <w:lvlJc w:val="left"/>
      <w:pPr>
        <w:tabs>
          <w:tab w:val="num" w:pos="720"/>
        </w:tabs>
        <w:ind w:left="720" w:hanging="360"/>
      </w:pPr>
      <w:rPr>
        <w:b w:val="0"/>
        <w:color w:val="auto"/>
      </w:rPr>
    </w:lvl>
    <w:lvl w:ilvl="1" w:tplc="04090019">
      <w:start w:val="1"/>
      <w:numFmt w:val="lowerLetter"/>
      <w:lvlText w:val="%2."/>
      <w:lvlJc w:val="left"/>
      <w:pPr>
        <w:tabs>
          <w:tab w:val="num" w:pos="1440"/>
        </w:tabs>
        <w:ind w:left="1440" w:hanging="360"/>
      </w:pPr>
      <w:rPr>
        <w:b w:val="0"/>
      </w:rPr>
    </w:lvl>
    <w:lvl w:ilvl="2" w:tplc="B1381D02">
      <w:start w:val="1"/>
      <w:numFmt w:val="decimal"/>
      <w:lvlText w:val="%3."/>
      <w:lvlJc w:val="left"/>
      <w:pPr>
        <w:tabs>
          <w:tab w:val="num" w:pos="2340"/>
        </w:tabs>
        <w:ind w:left="2340" w:hanging="360"/>
      </w:pPr>
      <w:rPr>
        <w:b w:val="0"/>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68A54AC7"/>
    <w:multiLevelType w:val="hybridMultilevel"/>
    <w:tmpl w:val="0CC2BB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0F1815"/>
    <w:multiLevelType w:val="hybridMultilevel"/>
    <w:tmpl w:val="1BB8C2EE"/>
    <w:lvl w:ilvl="0" w:tplc="850A47DC">
      <w:start w:val="1"/>
      <w:numFmt w:val="decimal"/>
      <w:lvlText w:val="%1)"/>
      <w:lvlJc w:val="left"/>
      <w:pPr>
        <w:ind w:left="1080" w:hanging="360"/>
      </w:pPr>
      <w:rPr>
        <w:rFonts w:hint="default"/>
        <w:b/>
        <w:i/>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6CD334EA"/>
    <w:multiLevelType w:val="hybridMultilevel"/>
    <w:tmpl w:val="F59AA5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1D84B1D"/>
    <w:multiLevelType w:val="hybridMultilevel"/>
    <w:tmpl w:val="A252A8DE"/>
    <w:lvl w:ilvl="0" w:tplc="04090011">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44B2638"/>
    <w:multiLevelType w:val="hybridMultilevel"/>
    <w:tmpl w:val="D7A2ED4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5" w15:restartNumberingAfterBreak="0">
    <w:nsid w:val="77B34D1D"/>
    <w:multiLevelType w:val="hybridMultilevel"/>
    <w:tmpl w:val="844006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8540613"/>
    <w:multiLevelType w:val="hybridMultilevel"/>
    <w:tmpl w:val="49B4D6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0"/>
  </w:num>
  <w:num w:numId="3">
    <w:abstractNumId w:val="7"/>
  </w:num>
  <w:num w:numId="4">
    <w:abstractNumId w:val="44"/>
  </w:num>
  <w:num w:numId="5">
    <w:abstractNumId w:val="46"/>
  </w:num>
  <w:num w:numId="6">
    <w:abstractNumId w:val="38"/>
  </w:num>
  <w:num w:numId="7">
    <w:abstractNumId w:val="2"/>
  </w:num>
  <w:num w:numId="8">
    <w:abstractNumId w:val="42"/>
  </w:num>
  <w:num w:numId="9">
    <w:abstractNumId w:val="5"/>
  </w:num>
  <w:num w:numId="10">
    <w:abstractNumId w:val="20"/>
  </w:num>
  <w:num w:numId="11">
    <w:abstractNumId w:val="18"/>
  </w:num>
  <w:num w:numId="12">
    <w:abstractNumId w:val="40"/>
  </w:num>
  <w:num w:numId="13">
    <w:abstractNumId w:val="45"/>
  </w:num>
  <w:num w:numId="14">
    <w:abstractNumId w:val="9"/>
  </w:num>
  <w:num w:numId="15">
    <w:abstractNumId w:val="1"/>
  </w:num>
  <w:num w:numId="16">
    <w:abstractNumId w:val="34"/>
  </w:num>
  <w:num w:numId="17">
    <w:abstractNumId w:val="21"/>
  </w:num>
  <w:num w:numId="18">
    <w:abstractNumId w:val="13"/>
  </w:num>
  <w:num w:numId="19">
    <w:abstractNumId w:val="19"/>
  </w:num>
  <w:num w:numId="20">
    <w:abstractNumId w:val="12"/>
  </w:num>
  <w:num w:numId="21">
    <w:abstractNumId w:val="15"/>
  </w:num>
  <w:num w:numId="22">
    <w:abstractNumId w:val="14"/>
  </w:num>
  <w:num w:numId="23">
    <w:abstractNumId w:val="22"/>
  </w:num>
  <w:num w:numId="24">
    <w:abstractNumId w:val="23"/>
  </w:num>
  <w:num w:numId="25">
    <w:abstractNumId w:val="17"/>
  </w:num>
  <w:num w:numId="26">
    <w:abstractNumId w:val="39"/>
  </w:num>
  <w:num w:numId="27">
    <w:abstractNumId w:val="31"/>
  </w:num>
  <w:num w:numId="28">
    <w:abstractNumId w:val="6"/>
  </w:num>
  <w:num w:numId="29">
    <w:abstractNumId w:val="41"/>
  </w:num>
  <w:num w:numId="30">
    <w:abstractNumId w:val="33"/>
  </w:num>
  <w:num w:numId="31">
    <w:abstractNumId w:val="37"/>
  </w:num>
  <w:num w:numId="32">
    <w:abstractNumId w:val="3"/>
  </w:num>
  <w:num w:numId="33">
    <w:abstractNumId w:val="27"/>
  </w:num>
  <w:num w:numId="34">
    <w:abstractNumId w:val="4"/>
  </w:num>
  <w:num w:numId="35">
    <w:abstractNumId w:val="8"/>
  </w:num>
  <w:num w:numId="36">
    <w:abstractNumId w:val="26"/>
  </w:num>
  <w:num w:numId="37">
    <w:abstractNumId w:val="10"/>
  </w:num>
  <w:num w:numId="38">
    <w:abstractNumId w:val="36"/>
  </w:num>
  <w:num w:numId="39">
    <w:abstractNumId w:val="29"/>
  </w:num>
  <w:num w:numId="40">
    <w:abstractNumId w:val="32"/>
  </w:num>
  <w:num w:numId="41">
    <w:abstractNumId w:val="28"/>
  </w:num>
  <w:num w:numId="42">
    <w:abstractNumId w:val="43"/>
  </w:num>
  <w:num w:numId="43">
    <w:abstractNumId w:val="35"/>
  </w:num>
  <w:num w:numId="44">
    <w:abstractNumId w:val="25"/>
  </w:num>
  <w:num w:numId="45">
    <w:abstractNumId w:val="24"/>
  </w:num>
  <w:num w:numId="46">
    <w:abstractNumId w:val="16"/>
  </w:num>
  <w:num w:numId="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6BDE"/>
    <w:rsid w:val="000015AA"/>
    <w:rsid w:val="00002363"/>
    <w:rsid w:val="0000552B"/>
    <w:rsid w:val="00013470"/>
    <w:rsid w:val="000226DB"/>
    <w:rsid w:val="0002481F"/>
    <w:rsid w:val="00031796"/>
    <w:rsid w:val="00037224"/>
    <w:rsid w:val="000471F0"/>
    <w:rsid w:val="000556A7"/>
    <w:rsid w:val="00065681"/>
    <w:rsid w:val="0007094B"/>
    <w:rsid w:val="00070966"/>
    <w:rsid w:val="00072453"/>
    <w:rsid w:val="00072B30"/>
    <w:rsid w:val="00074CB5"/>
    <w:rsid w:val="000817D2"/>
    <w:rsid w:val="00081BB9"/>
    <w:rsid w:val="00093965"/>
    <w:rsid w:val="00094334"/>
    <w:rsid w:val="000A72DA"/>
    <w:rsid w:val="000A7616"/>
    <w:rsid w:val="000B25B7"/>
    <w:rsid w:val="000B4F98"/>
    <w:rsid w:val="000C7097"/>
    <w:rsid w:val="000D02DB"/>
    <w:rsid w:val="000D7010"/>
    <w:rsid w:val="000D7A82"/>
    <w:rsid w:val="000E0C21"/>
    <w:rsid w:val="000E5910"/>
    <w:rsid w:val="000E7260"/>
    <w:rsid w:val="000F1415"/>
    <w:rsid w:val="000F1BF3"/>
    <w:rsid w:val="000F2378"/>
    <w:rsid w:val="000F6D81"/>
    <w:rsid w:val="0010240C"/>
    <w:rsid w:val="0010380F"/>
    <w:rsid w:val="001102A1"/>
    <w:rsid w:val="001120BA"/>
    <w:rsid w:val="0011262C"/>
    <w:rsid w:val="0011730C"/>
    <w:rsid w:val="001253D5"/>
    <w:rsid w:val="00127022"/>
    <w:rsid w:val="00127F5B"/>
    <w:rsid w:val="001314B5"/>
    <w:rsid w:val="00144E4C"/>
    <w:rsid w:val="001565EB"/>
    <w:rsid w:val="001566B4"/>
    <w:rsid w:val="001627AF"/>
    <w:rsid w:val="00165376"/>
    <w:rsid w:val="001714DA"/>
    <w:rsid w:val="0017455F"/>
    <w:rsid w:val="00182719"/>
    <w:rsid w:val="00183ADD"/>
    <w:rsid w:val="001852D9"/>
    <w:rsid w:val="00192AC9"/>
    <w:rsid w:val="00197A61"/>
    <w:rsid w:val="001A50FB"/>
    <w:rsid w:val="001B2C13"/>
    <w:rsid w:val="001B3AE1"/>
    <w:rsid w:val="001B584C"/>
    <w:rsid w:val="001D02C3"/>
    <w:rsid w:val="001D4EA2"/>
    <w:rsid w:val="001D5AAD"/>
    <w:rsid w:val="001E0317"/>
    <w:rsid w:val="001E0EFF"/>
    <w:rsid w:val="001E25F1"/>
    <w:rsid w:val="001E580B"/>
    <w:rsid w:val="001F1021"/>
    <w:rsid w:val="001F2BE4"/>
    <w:rsid w:val="001F74F0"/>
    <w:rsid w:val="002002F1"/>
    <w:rsid w:val="00204000"/>
    <w:rsid w:val="00205891"/>
    <w:rsid w:val="0020745D"/>
    <w:rsid w:val="00210748"/>
    <w:rsid w:val="0023587E"/>
    <w:rsid w:val="00240AFE"/>
    <w:rsid w:val="00241BA0"/>
    <w:rsid w:val="00242F9F"/>
    <w:rsid w:val="002437C1"/>
    <w:rsid w:val="00251552"/>
    <w:rsid w:val="00253A1F"/>
    <w:rsid w:val="00256A45"/>
    <w:rsid w:val="002573B4"/>
    <w:rsid w:val="00261366"/>
    <w:rsid w:val="00266D32"/>
    <w:rsid w:val="0027029C"/>
    <w:rsid w:val="0027627C"/>
    <w:rsid w:val="002845D6"/>
    <w:rsid w:val="00286C43"/>
    <w:rsid w:val="0028748B"/>
    <w:rsid w:val="002939D6"/>
    <w:rsid w:val="002A02DD"/>
    <w:rsid w:val="002A08EC"/>
    <w:rsid w:val="002B2634"/>
    <w:rsid w:val="002B594F"/>
    <w:rsid w:val="002B60DD"/>
    <w:rsid w:val="002B75DC"/>
    <w:rsid w:val="002C6AB9"/>
    <w:rsid w:val="002D4648"/>
    <w:rsid w:val="002D476C"/>
    <w:rsid w:val="002E5555"/>
    <w:rsid w:val="002E71CD"/>
    <w:rsid w:val="0030627E"/>
    <w:rsid w:val="00310437"/>
    <w:rsid w:val="003174EA"/>
    <w:rsid w:val="003205C0"/>
    <w:rsid w:val="00330F28"/>
    <w:rsid w:val="003359AD"/>
    <w:rsid w:val="003359D8"/>
    <w:rsid w:val="0033714A"/>
    <w:rsid w:val="00340ED2"/>
    <w:rsid w:val="00343969"/>
    <w:rsid w:val="00343E37"/>
    <w:rsid w:val="003512CD"/>
    <w:rsid w:val="00357F4E"/>
    <w:rsid w:val="00365A1A"/>
    <w:rsid w:val="00367183"/>
    <w:rsid w:val="00367DE3"/>
    <w:rsid w:val="00384F35"/>
    <w:rsid w:val="00385EA7"/>
    <w:rsid w:val="00396D63"/>
    <w:rsid w:val="003B1662"/>
    <w:rsid w:val="003B1F54"/>
    <w:rsid w:val="003B72F7"/>
    <w:rsid w:val="003C2767"/>
    <w:rsid w:val="003C5EF1"/>
    <w:rsid w:val="003D04AB"/>
    <w:rsid w:val="003D1F32"/>
    <w:rsid w:val="003D62C0"/>
    <w:rsid w:val="003E3672"/>
    <w:rsid w:val="003E6412"/>
    <w:rsid w:val="003F7E38"/>
    <w:rsid w:val="00405849"/>
    <w:rsid w:val="00405BE6"/>
    <w:rsid w:val="00406C64"/>
    <w:rsid w:val="00415A35"/>
    <w:rsid w:val="0042545D"/>
    <w:rsid w:val="00427C21"/>
    <w:rsid w:val="00432D69"/>
    <w:rsid w:val="00435C27"/>
    <w:rsid w:val="00445160"/>
    <w:rsid w:val="00445628"/>
    <w:rsid w:val="00445E31"/>
    <w:rsid w:val="0045347E"/>
    <w:rsid w:val="00455C78"/>
    <w:rsid w:val="00455F6B"/>
    <w:rsid w:val="00462A7E"/>
    <w:rsid w:val="0046325C"/>
    <w:rsid w:val="00472D90"/>
    <w:rsid w:val="00483C32"/>
    <w:rsid w:val="004A20AB"/>
    <w:rsid w:val="004A49AC"/>
    <w:rsid w:val="004A5E1E"/>
    <w:rsid w:val="004B08AF"/>
    <w:rsid w:val="004B428E"/>
    <w:rsid w:val="004B6A83"/>
    <w:rsid w:val="004C36B4"/>
    <w:rsid w:val="004C57B0"/>
    <w:rsid w:val="004D51AB"/>
    <w:rsid w:val="004D590A"/>
    <w:rsid w:val="004D6F9C"/>
    <w:rsid w:val="004E25CD"/>
    <w:rsid w:val="004E71B5"/>
    <w:rsid w:val="004F1F2E"/>
    <w:rsid w:val="004F5DCB"/>
    <w:rsid w:val="004F6645"/>
    <w:rsid w:val="00502D0D"/>
    <w:rsid w:val="00503216"/>
    <w:rsid w:val="005126E5"/>
    <w:rsid w:val="0052136F"/>
    <w:rsid w:val="005341B5"/>
    <w:rsid w:val="00540003"/>
    <w:rsid w:val="005404FC"/>
    <w:rsid w:val="005448F7"/>
    <w:rsid w:val="005525E7"/>
    <w:rsid w:val="005542BE"/>
    <w:rsid w:val="005635B2"/>
    <w:rsid w:val="00566ADE"/>
    <w:rsid w:val="00573CA9"/>
    <w:rsid w:val="00580EC3"/>
    <w:rsid w:val="005816BE"/>
    <w:rsid w:val="00586D18"/>
    <w:rsid w:val="00592D7E"/>
    <w:rsid w:val="00595577"/>
    <w:rsid w:val="00595D6A"/>
    <w:rsid w:val="005A0562"/>
    <w:rsid w:val="005A47B6"/>
    <w:rsid w:val="005A7162"/>
    <w:rsid w:val="005A7CA3"/>
    <w:rsid w:val="005B2BE3"/>
    <w:rsid w:val="005B2C14"/>
    <w:rsid w:val="005B35D1"/>
    <w:rsid w:val="005B4D6A"/>
    <w:rsid w:val="005B7F5A"/>
    <w:rsid w:val="005C6051"/>
    <w:rsid w:val="005D199E"/>
    <w:rsid w:val="005D5544"/>
    <w:rsid w:val="005E41D9"/>
    <w:rsid w:val="005F2645"/>
    <w:rsid w:val="005F3617"/>
    <w:rsid w:val="0060384D"/>
    <w:rsid w:val="00606884"/>
    <w:rsid w:val="00612912"/>
    <w:rsid w:val="0063087B"/>
    <w:rsid w:val="006373F3"/>
    <w:rsid w:val="0065153F"/>
    <w:rsid w:val="00651F7B"/>
    <w:rsid w:val="00652033"/>
    <w:rsid w:val="00652F1E"/>
    <w:rsid w:val="00660DBF"/>
    <w:rsid w:val="00663FEA"/>
    <w:rsid w:val="006711B2"/>
    <w:rsid w:val="0067387A"/>
    <w:rsid w:val="0067713C"/>
    <w:rsid w:val="00681165"/>
    <w:rsid w:val="00687935"/>
    <w:rsid w:val="00687D69"/>
    <w:rsid w:val="006941D3"/>
    <w:rsid w:val="00694F4B"/>
    <w:rsid w:val="0069527E"/>
    <w:rsid w:val="006C251A"/>
    <w:rsid w:val="006D2B5A"/>
    <w:rsid w:val="006D54B0"/>
    <w:rsid w:val="006D674D"/>
    <w:rsid w:val="006D7A2C"/>
    <w:rsid w:val="006F320C"/>
    <w:rsid w:val="006F439B"/>
    <w:rsid w:val="00702927"/>
    <w:rsid w:val="00702ECD"/>
    <w:rsid w:val="007042AC"/>
    <w:rsid w:val="007066B8"/>
    <w:rsid w:val="0071121F"/>
    <w:rsid w:val="007346CC"/>
    <w:rsid w:val="00752205"/>
    <w:rsid w:val="007547CC"/>
    <w:rsid w:val="00760275"/>
    <w:rsid w:val="00760FE3"/>
    <w:rsid w:val="00761CDC"/>
    <w:rsid w:val="00763091"/>
    <w:rsid w:val="007727D8"/>
    <w:rsid w:val="007731DC"/>
    <w:rsid w:val="00775300"/>
    <w:rsid w:val="00787BB2"/>
    <w:rsid w:val="007A3950"/>
    <w:rsid w:val="007A6240"/>
    <w:rsid w:val="007B1066"/>
    <w:rsid w:val="007B3436"/>
    <w:rsid w:val="007C589F"/>
    <w:rsid w:val="007C5EAC"/>
    <w:rsid w:val="007D14A7"/>
    <w:rsid w:val="007D4231"/>
    <w:rsid w:val="007D631F"/>
    <w:rsid w:val="007E4D0C"/>
    <w:rsid w:val="007E75C3"/>
    <w:rsid w:val="007F4420"/>
    <w:rsid w:val="007F5817"/>
    <w:rsid w:val="0080430A"/>
    <w:rsid w:val="00810C88"/>
    <w:rsid w:val="0081175C"/>
    <w:rsid w:val="0082215E"/>
    <w:rsid w:val="00825C7B"/>
    <w:rsid w:val="00835C4A"/>
    <w:rsid w:val="008365DD"/>
    <w:rsid w:val="008373E1"/>
    <w:rsid w:val="008408AE"/>
    <w:rsid w:val="00844EA9"/>
    <w:rsid w:val="00846B64"/>
    <w:rsid w:val="00846DB0"/>
    <w:rsid w:val="00851850"/>
    <w:rsid w:val="0085532B"/>
    <w:rsid w:val="00861257"/>
    <w:rsid w:val="0086325E"/>
    <w:rsid w:val="00866AA8"/>
    <w:rsid w:val="008758B6"/>
    <w:rsid w:val="00876332"/>
    <w:rsid w:val="00876F47"/>
    <w:rsid w:val="008809E0"/>
    <w:rsid w:val="008852BA"/>
    <w:rsid w:val="008A0388"/>
    <w:rsid w:val="008A08FA"/>
    <w:rsid w:val="008A0FBC"/>
    <w:rsid w:val="008A22F7"/>
    <w:rsid w:val="008A5812"/>
    <w:rsid w:val="008B052E"/>
    <w:rsid w:val="008B5994"/>
    <w:rsid w:val="008B78E6"/>
    <w:rsid w:val="008C1537"/>
    <w:rsid w:val="008C276E"/>
    <w:rsid w:val="008C4600"/>
    <w:rsid w:val="008D6A36"/>
    <w:rsid w:val="008D7FCD"/>
    <w:rsid w:val="008E6662"/>
    <w:rsid w:val="008F03EA"/>
    <w:rsid w:val="008F243B"/>
    <w:rsid w:val="008F24F8"/>
    <w:rsid w:val="008F4992"/>
    <w:rsid w:val="008F56BA"/>
    <w:rsid w:val="008F6CC4"/>
    <w:rsid w:val="00900BC6"/>
    <w:rsid w:val="00907B4F"/>
    <w:rsid w:val="009162CD"/>
    <w:rsid w:val="0092555E"/>
    <w:rsid w:val="00953902"/>
    <w:rsid w:val="00961737"/>
    <w:rsid w:val="0096366F"/>
    <w:rsid w:val="009705DA"/>
    <w:rsid w:val="00981301"/>
    <w:rsid w:val="00986DE7"/>
    <w:rsid w:val="00993E7A"/>
    <w:rsid w:val="009A3FE8"/>
    <w:rsid w:val="009A4E83"/>
    <w:rsid w:val="009B1BD8"/>
    <w:rsid w:val="009B40A1"/>
    <w:rsid w:val="009B761D"/>
    <w:rsid w:val="009C3CF4"/>
    <w:rsid w:val="009C44F9"/>
    <w:rsid w:val="009E65E4"/>
    <w:rsid w:val="009F2582"/>
    <w:rsid w:val="00A02CA2"/>
    <w:rsid w:val="00A06B97"/>
    <w:rsid w:val="00A155C9"/>
    <w:rsid w:val="00A23449"/>
    <w:rsid w:val="00A2772E"/>
    <w:rsid w:val="00A31E98"/>
    <w:rsid w:val="00A334B4"/>
    <w:rsid w:val="00A34BEC"/>
    <w:rsid w:val="00A3572E"/>
    <w:rsid w:val="00A42082"/>
    <w:rsid w:val="00A422EF"/>
    <w:rsid w:val="00A5003C"/>
    <w:rsid w:val="00A5469D"/>
    <w:rsid w:val="00A5682E"/>
    <w:rsid w:val="00A57D0E"/>
    <w:rsid w:val="00A60B04"/>
    <w:rsid w:val="00A7098B"/>
    <w:rsid w:val="00A80A1F"/>
    <w:rsid w:val="00A854EE"/>
    <w:rsid w:val="00A8778F"/>
    <w:rsid w:val="00A9345A"/>
    <w:rsid w:val="00A941E9"/>
    <w:rsid w:val="00A952CC"/>
    <w:rsid w:val="00AA5F46"/>
    <w:rsid w:val="00AA7DED"/>
    <w:rsid w:val="00AB2520"/>
    <w:rsid w:val="00AB40EC"/>
    <w:rsid w:val="00AC21D7"/>
    <w:rsid w:val="00AC612B"/>
    <w:rsid w:val="00AC63B6"/>
    <w:rsid w:val="00AC728C"/>
    <w:rsid w:val="00AD3EE2"/>
    <w:rsid w:val="00AD4AB7"/>
    <w:rsid w:val="00AD4AFB"/>
    <w:rsid w:val="00AE736B"/>
    <w:rsid w:val="00AF546B"/>
    <w:rsid w:val="00B05504"/>
    <w:rsid w:val="00B123D3"/>
    <w:rsid w:val="00B16AB1"/>
    <w:rsid w:val="00B17281"/>
    <w:rsid w:val="00B270D5"/>
    <w:rsid w:val="00B306FD"/>
    <w:rsid w:val="00B312D6"/>
    <w:rsid w:val="00B316A8"/>
    <w:rsid w:val="00B32C21"/>
    <w:rsid w:val="00B3351C"/>
    <w:rsid w:val="00B42825"/>
    <w:rsid w:val="00B45851"/>
    <w:rsid w:val="00B45E72"/>
    <w:rsid w:val="00B47715"/>
    <w:rsid w:val="00B54547"/>
    <w:rsid w:val="00B576AC"/>
    <w:rsid w:val="00B6135E"/>
    <w:rsid w:val="00B62A99"/>
    <w:rsid w:val="00B6390A"/>
    <w:rsid w:val="00B6428F"/>
    <w:rsid w:val="00B66239"/>
    <w:rsid w:val="00B705D8"/>
    <w:rsid w:val="00B70FBE"/>
    <w:rsid w:val="00B73096"/>
    <w:rsid w:val="00B75067"/>
    <w:rsid w:val="00B76A29"/>
    <w:rsid w:val="00B81BA3"/>
    <w:rsid w:val="00B83AD5"/>
    <w:rsid w:val="00B9228F"/>
    <w:rsid w:val="00B93D0A"/>
    <w:rsid w:val="00B9497F"/>
    <w:rsid w:val="00BA04DC"/>
    <w:rsid w:val="00BB3600"/>
    <w:rsid w:val="00BB4420"/>
    <w:rsid w:val="00BB6969"/>
    <w:rsid w:val="00BC23BA"/>
    <w:rsid w:val="00BC3834"/>
    <w:rsid w:val="00BC7493"/>
    <w:rsid w:val="00BD080C"/>
    <w:rsid w:val="00BD5199"/>
    <w:rsid w:val="00BF6090"/>
    <w:rsid w:val="00C002CB"/>
    <w:rsid w:val="00C21C0F"/>
    <w:rsid w:val="00C37AF8"/>
    <w:rsid w:val="00C54846"/>
    <w:rsid w:val="00C66DF4"/>
    <w:rsid w:val="00C71958"/>
    <w:rsid w:val="00C74352"/>
    <w:rsid w:val="00C74BC7"/>
    <w:rsid w:val="00C81DE7"/>
    <w:rsid w:val="00C82E8B"/>
    <w:rsid w:val="00C85FFF"/>
    <w:rsid w:val="00C92299"/>
    <w:rsid w:val="00CA42C0"/>
    <w:rsid w:val="00CC119A"/>
    <w:rsid w:val="00CC2318"/>
    <w:rsid w:val="00CC41DD"/>
    <w:rsid w:val="00CC5D12"/>
    <w:rsid w:val="00CD7286"/>
    <w:rsid w:val="00CD78BD"/>
    <w:rsid w:val="00CE0B2B"/>
    <w:rsid w:val="00CF73D9"/>
    <w:rsid w:val="00D00DB1"/>
    <w:rsid w:val="00D064B0"/>
    <w:rsid w:val="00D06F19"/>
    <w:rsid w:val="00D10DFC"/>
    <w:rsid w:val="00D12D92"/>
    <w:rsid w:val="00D24010"/>
    <w:rsid w:val="00D331CA"/>
    <w:rsid w:val="00D34F7B"/>
    <w:rsid w:val="00D45F1D"/>
    <w:rsid w:val="00D50009"/>
    <w:rsid w:val="00D52D28"/>
    <w:rsid w:val="00D53482"/>
    <w:rsid w:val="00D54C58"/>
    <w:rsid w:val="00D55C97"/>
    <w:rsid w:val="00D62DFA"/>
    <w:rsid w:val="00D658D1"/>
    <w:rsid w:val="00D76B38"/>
    <w:rsid w:val="00D826CF"/>
    <w:rsid w:val="00D87C61"/>
    <w:rsid w:val="00D914D7"/>
    <w:rsid w:val="00D92BF5"/>
    <w:rsid w:val="00D95821"/>
    <w:rsid w:val="00D96BDE"/>
    <w:rsid w:val="00D97559"/>
    <w:rsid w:val="00DB1F54"/>
    <w:rsid w:val="00DB55E0"/>
    <w:rsid w:val="00DB61E1"/>
    <w:rsid w:val="00DB6251"/>
    <w:rsid w:val="00DB71A3"/>
    <w:rsid w:val="00DC7763"/>
    <w:rsid w:val="00DE107C"/>
    <w:rsid w:val="00DE51FF"/>
    <w:rsid w:val="00DE5FB8"/>
    <w:rsid w:val="00DF1A74"/>
    <w:rsid w:val="00DF2921"/>
    <w:rsid w:val="00DF48BE"/>
    <w:rsid w:val="00DF74B0"/>
    <w:rsid w:val="00E17E01"/>
    <w:rsid w:val="00E25CC5"/>
    <w:rsid w:val="00E305D7"/>
    <w:rsid w:val="00E30754"/>
    <w:rsid w:val="00E32F22"/>
    <w:rsid w:val="00E33C64"/>
    <w:rsid w:val="00E404C0"/>
    <w:rsid w:val="00E42FA4"/>
    <w:rsid w:val="00E56A1E"/>
    <w:rsid w:val="00E56CAC"/>
    <w:rsid w:val="00E767E5"/>
    <w:rsid w:val="00E774D3"/>
    <w:rsid w:val="00E807B6"/>
    <w:rsid w:val="00E849F4"/>
    <w:rsid w:val="00E85C4B"/>
    <w:rsid w:val="00E86117"/>
    <w:rsid w:val="00E9219F"/>
    <w:rsid w:val="00EA7AFD"/>
    <w:rsid w:val="00EA7CAC"/>
    <w:rsid w:val="00EB13FB"/>
    <w:rsid w:val="00EC0D58"/>
    <w:rsid w:val="00EC32E9"/>
    <w:rsid w:val="00ED3540"/>
    <w:rsid w:val="00EE428F"/>
    <w:rsid w:val="00EE7215"/>
    <w:rsid w:val="00EF34C5"/>
    <w:rsid w:val="00EF6A84"/>
    <w:rsid w:val="00F0006D"/>
    <w:rsid w:val="00F03E0B"/>
    <w:rsid w:val="00F15BD9"/>
    <w:rsid w:val="00F17A36"/>
    <w:rsid w:val="00F2249C"/>
    <w:rsid w:val="00F26063"/>
    <w:rsid w:val="00F2680D"/>
    <w:rsid w:val="00F37613"/>
    <w:rsid w:val="00F41A82"/>
    <w:rsid w:val="00F50D8D"/>
    <w:rsid w:val="00F619BB"/>
    <w:rsid w:val="00F65E04"/>
    <w:rsid w:val="00F72DAE"/>
    <w:rsid w:val="00F7428E"/>
    <w:rsid w:val="00F77362"/>
    <w:rsid w:val="00F80FC7"/>
    <w:rsid w:val="00F81BEA"/>
    <w:rsid w:val="00F847C5"/>
    <w:rsid w:val="00F9437A"/>
    <w:rsid w:val="00F957D0"/>
    <w:rsid w:val="00FA6212"/>
    <w:rsid w:val="00FA6D47"/>
    <w:rsid w:val="00FB492B"/>
    <w:rsid w:val="00FB6F79"/>
    <w:rsid w:val="00FD1F54"/>
    <w:rsid w:val="00FD354B"/>
    <w:rsid w:val="00FD3CC2"/>
    <w:rsid w:val="00FD7742"/>
    <w:rsid w:val="00FD77F6"/>
    <w:rsid w:val="00FE0D0D"/>
    <w:rsid w:val="00FE234C"/>
    <w:rsid w:val="00FF10BF"/>
    <w:rsid w:val="00FF60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CE6CDAF"/>
  <w15:docId w15:val="{99558E9A-D2AC-4D7C-96D4-F7812B0CC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D1F3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0ED2"/>
    <w:pPr>
      <w:ind w:left="720"/>
      <w:contextualSpacing/>
    </w:pPr>
  </w:style>
  <w:style w:type="paragraph" w:styleId="BalloonText">
    <w:name w:val="Balloon Text"/>
    <w:basedOn w:val="Normal"/>
    <w:link w:val="BalloonTextChar"/>
    <w:uiPriority w:val="99"/>
    <w:semiHidden/>
    <w:unhideWhenUsed/>
    <w:rsid w:val="00340E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0ED2"/>
    <w:rPr>
      <w:rFonts w:ascii="Tahoma" w:hAnsi="Tahoma" w:cs="Tahoma"/>
      <w:sz w:val="16"/>
      <w:szCs w:val="16"/>
    </w:rPr>
  </w:style>
  <w:style w:type="character" w:styleId="Hyperlink">
    <w:name w:val="Hyperlink"/>
    <w:basedOn w:val="DefaultParagraphFont"/>
    <w:uiPriority w:val="99"/>
    <w:semiHidden/>
    <w:unhideWhenUsed/>
    <w:rsid w:val="008A08FA"/>
    <w:rPr>
      <w:color w:val="000000"/>
      <w:u w:val="single"/>
    </w:rPr>
  </w:style>
  <w:style w:type="paragraph" w:styleId="NormalWeb">
    <w:name w:val="Normal (Web)"/>
    <w:basedOn w:val="Normal"/>
    <w:uiPriority w:val="99"/>
    <w:rsid w:val="0096366F"/>
    <w:pPr>
      <w:spacing w:before="100" w:beforeAutospacing="1" w:after="100" w:afterAutospacing="1" w:line="240" w:lineRule="auto"/>
    </w:pPr>
    <w:rPr>
      <w:rFonts w:ascii="Arial Unicode MS" w:eastAsia="Arial Unicode MS" w:hAnsi="Arial Unicode MS" w:cs="Arial Unicode MS"/>
      <w:sz w:val="24"/>
      <w:szCs w:val="24"/>
    </w:rPr>
  </w:style>
  <w:style w:type="paragraph" w:styleId="Header">
    <w:name w:val="header"/>
    <w:basedOn w:val="Normal"/>
    <w:link w:val="HeaderChar"/>
    <w:uiPriority w:val="99"/>
    <w:unhideWhenUsed/>
    <w:rsid w:val="007029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2927"/>
  </w:style>
  <w:style w:type="paragraph" w:styleId="Footer">
    <w:name w:val="footer"/>
    <w:basedOn w:val="Normal"/>
    <w:link w:val="FooterChar"/>
    <w:uiPriority w:val="99"/>
    <w:unhideWhenUsed/>
    <w:rsid w:val="007029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29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238303">
      <w:bodyDiv w:val="1"/>
      <w:marLeft w:val="0"/>
      <w:marRight w:val="0"/>
      <w:marTop w:val="0"/>
      <w:marBottom w:val="0"/>
      <w:divBdr>
        <w:top w:val="none" w:sz="0" w:space="0" w:color="auto"/>
        <w:left w:val="none" w:sz="0" w:space="0" w:color="auto"/>
        <w:bottom w:val="none" w:sz="0" w:space="0" w:color="auto"/>
        <w:right w:val="none" w:sz="0" w:space="0" w:color="auto"/>
      </w:divBdr>
    </w:div>
    <w:div w:id="585266887">
      <w:bodyDiv w:val="1"/>
      <w:marLeft w:val="0"/>
      <w:marRight w:val="0"/>
      <w:marTop w:val="0"/>
      <w:marBottom w:val="0"/>
      <w:divBdr>
        <w:top w:val="none" w:sz="0" w:space="0" w:color="auto"/>
        <w:left w:val="none" w:sz="0" w:space="0" w:color="auto"/>
        <w:bottom w:val="none" w:sz="0" w:space="0" w:color="auto"/>
        <w:right w:val="none" w:sz="0" w:space="0" w:color="auto"/>
      </w:divBdr>
    </w:div>
    <w:div w:id="616373067">
      <w:bodyDiv w:val="1"/>
      <w:marLeft w:val="0"/>
      <w:marRight w:val="0"/>
      <w:marTop w:val="0"/>
      <w:marBottom w:val="0"/>
      <w:divBdr>
        <w:top w:val="none" w:sz="0" w:space="0" w:color="auto"/>
        <w:left w:val="none" w:sz="0" w:space="0" w:color="auto"/>
        <w:bottom w:val="none" w:sz="0" w:space="0" w:color="auto"/>
        <w:right w:val="none" w:sz="0" w:space="0" w:color="auto"/>
      </w:divBdr>
    </w:div>
    <w:div w:id="943731909">
      <w:bodyDiv w:val="1"/>
      <w:marLeft w:val="0"/>
      <w:marRight w:val="0"/>
      <w:marTop w:val="0"/>
      <w:marBottom w:val="0"/>
      <w:divBdr>
        <w:top w:val="none" w:sz="0" w:space="0" w:color="auto"/>
        <w:left w:val="none" w:sz="0" w:space="0" w:color="auto"/>
        <w:bottom w:val="none" w:sz="0" w:space="0" w:color="auto"/>
        <w:right w:val="none" w:sz="0" w:space="0" w:color="auto"/>
      </w:divBdr>
    </w:div>
    <w:div w:id="958537635">
      <w:bodyDiv w:val="1"/>
      <w:marLeft w:val="0"/>
      <w:marRight w:val="0"/>
      <w:marTop w:val="0"/>
      <w:marBottom w:val="0"/>
      <w:divBdr>
        <w:top w:val="none" w:sz="0" w:space="0" w:color="auto"/>
        <w:left w:val="none" w:sz="0" w:space="0" w:color="auto"/>
        <w:bottom w:val="none" w:sz="0" w:space="0" w:color="auto"/>
        <w:right w:val="none" w:sz="0" w:space="0" w:color="auto"/>
      </w:divBdr>
    </w:div>
    <w:div w:id="1360282917">
      <w:bodyDiv w:val="1"/>
      <w:marLeft w:val="0"/>
      <w:marRight w:val="0"/>
      <w:marTop w:val="0"/>
      <w:marBottom w:val="0"/>
      <w:divBdr>
        <w:top w:val="none" w:sz="0" w:space="0" w:color="auto"/>
        <w:left w:val="none" w:sz="0" w:space="0" w:color="auto"/>
        <w:bottom w:val="none" w:sz="0" w:space="0" w:color="auto"/>
        <w:right w:val="none" w:sz="0" w:space="0" w:color="auto"/>
      </w:divBdr>
    </w:div>
    <w:div w:id="1420633499">
      <w:bodyDiv w:val="1"/>
      <w:marLeft w:val="0"/>
      <w:marRight w:val="0"/>
      <w:marTop w:val="0"/>
      <w:marBottom w:val="0"/>
      <w:divBdr>
        <w:top w:val="none" w:sz="0" w:space="0" w:color="auto"/>
        <w:left w:val="none" w:sz="0" w:space="0" w:color="auto"/>
        <w:bottom w:val="none" w:sz="0" w:space="0" w:color="auto"/>
        <w:right w:val="none" w:sz="0" w:space="0" w:color="auto"/>
      </w:divBdr>
    </w:div>
    <w:div w:id="1609389831">
      <w:bodyDiv w:val="1"/>
      <w:marLeft w:val="0"/>
      <w:marRight w:val="0"/>
      <w:marTop w:val="0"/>
      <w:marBottom w:val="0"/>
      <w:divBdr>
        <w:top w:val="none" w:sz="0" w:space="0" w:color="auto"/>
        <w:left w:val="none" w:sz="0" w:space="0" w:color="auto"/>
        <w:bottom w:val="none" w:sz="0" w:space="0" w:color="auto"/>
        <w:right w:val="none" w:sz="0" w:space="0" w:color="auto"/>
      </w:divBdr>
    </w:div>
    <w:div w:id="1746566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22AD01DF457439B9A03DDC9AFA2C0F8"/>
        <w:category>
          <w:name w:val="General"/>
          <w:gallery w:val="placeholder"/>
        </w:category>
        <w:types>
          <w:type w:val="bbPlcHdr"/>
        </w:types>
        <w:behaviors>
          <w:behavior w:val="content"/>
        </w:behaviors>
        <w:guid w:val="{4264A527-AB38-4B4A-AA7F-5C737C2DF682}"/>
      </w:docPartPr>
      <w:docPartBody>
        <w:p w:rsidR="00E66585" w:rsidRDefault="009A433D" w:rsidP="009A433D">
          <w:pPr>
            <w:pStyle w:val="622AD01DF457439B9A03DDC9AFA2C0F8"/>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00"/>
    <w:family w:val="auto"/>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 w:name="MS Mincho">
    <w:altName w:val="Yu Gothic UI"/>
    <w:panose1 w:val="02020609040205080304"/>
    <w:charset w:val="4E"/>
    <w:family w:val="auto"/>
    <w:pitch w:val="variable"/>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9A433D"/>
    <w:rsid w:val="000A7854"/>
    <w:rsid w:val="000F6D36"/>
    <w:rsid w:val="001609CA"/>
    <w:rsid w:val="00170FE8"/>
    <w:rsid w:val="00180BFD"/>
    <w:rsid w:val="001C7D35"/>
    <w:rsid w:val="001F7DDA"/>
    <w:rsid w:val="00277A1E"/>
    <w:rsid w:val="0030378E"/>
    <w:rsid w:val="003172FA"/>
    <w:rsid w:val="003431B8"/>
    <w:rsid w:val="003630D5"/>
    <w:rsid w:val="003E7112"/>
    <w:rsid w:val="00427C59"/>
    <w:rsid w:val="00491C26"/>
    <w:rsid w:val="004A063A"/>
    <w:rsid w:val="004A5841"/>
    <w:rsid w:val="004A7B30"/>
    <w:rsid w:val="004F05AF"/>
    <w:rsid w:val="004F61A7"/>
    <w:rsid w:val="00511960"/>
    <w:rsid w:val="005D370C"/>
    <w:rsid w:val="005F7E00"/>
    <w:rsid w:val="00644F1A"/>
    <w:rsid w:val="006755E2"/>
    <w:rsid w:val="006A7419"/>
    <w:rsid w:val="0075139B"/>
    <w:rsid w:val="0086641C"/>
    <w:rsid w:val="00914766"/>
    <w:rsid w:val="009177BB"/>
    <w:rsid w:val="00971DB5"/>
    <w:rsid w:val="009933D7"/>
    <w:rsid w:val="009A433D"/>
    <w:rsid w:val="00BD0509"/>
    <w:rsid w:val="00C274F3"/>
    <w:rsid w:val="00C27837"/>
    <w:rsid w:val="00C4413B"/>
    <w:rsid w:val="00D23389"/>
    <w:rsid w:val="00DC283C"/>
    <w:rsid w:val="00DF48D9"/>
    <w:rsid w:val="00E12AB8"/>
    <w:rsid w:val="00E66585"/>
    <w:rsid w:val="00E91B8F"/>
    <w:rsid w:val="00EB5615"/>
    <w:rsid w:val="00EF4F89"/>
    <w:rsid w:val="00F17944"/>
    <w:rsid w:val="00F34134"/>
    <w:rsid w:val="00FC1B59"/>
    <w:rsid w:val="00FC21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6658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654B326B704EEAA4BFD73F4604CCB9">
    <w:name w:val="EA654B326B704EEAA4BFD73F4604CCB9"/>
    <w:rsid w:val="009A433D"/>
  </w:style>
  <w:style w:type="paragraph" w:customStyle="1" w:styleId="622AD01DF457439B9A03DDC9AFA2C0F8">
    <w:name w:val="622AD01DF457439B9A03DDC9AFA2C0F8"/>
    <w:rsid w:val="009A433D"/>
  </w:style>
  <w:style w:type="paragraph" w:customStyle="1" w:styleId="CD9BB229FE1103458184175D18C8404A">
    <w:name w:val="CD9BB229FE1103458184175D18C8404A"/>
    <w:rsid w:val="004A063A"/>
    <w:pPr>
      <w:spacing w:after="0" w:line="240" w:lineRule="auto"/>
    </w:pPr>
    <w:rPr>
      <w:sz w:val="24"/>
      <w:szCs w:val="24"/>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SAP BW/Business Objects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15A06C-1818-4227-815B-4A4653745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TotalTime>
  <Pages>19</Pages>
  <Words>1026</Words>
  <Characters>5849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exercise - 3</vt:lpstr>
    </vt:vector>
  </TitlesOfParts>
  <Company>home</Company>
  <LinksUpToDate>false</LinksUpToDate>
  <CharactersWithSpaces>6862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 - 3</dc:title>
  <dc:creator>Sindhuja Raghavan</dc:creator>
  <cp:lastModifiedBy>Nupur Ray</cp:lastModifiedBy>
  <cp:revision>68</cp:revision>
  <dcterms:created xsi:type="dcterms:W3CDTF">2016-08-15T14:47:00Z</dcterms:created>
  <dcterms:modified xsi:type="dcterms:W3CDTF">2016-08-26T20:04:00Z</dcterms:modified>
</cp:coreProperties>
</file>