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32"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0" distT="0" distL="0" distR="0">
            <wp:extent cx="1837182" cy="1684877"/>
            <wp:effectExtent b="0" l="0" r="0" t="0"/>
            <wp:docPr id="3"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837182" cy="1684877"/>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32" w:right="0" w:firstLine="0"/>
        <w:jc w:val="left"/>
        <w:rPr>
          <w:sz w:val="20"/>
          <w:szCs w:val="20"/>
        </w:rPr>
      </w:pPr>
      <w:r w:rsidDel="00000000" w:rsidR="00000000" w:rsidRPr="00000000">
        <w:rPr>
          <w:rtl w:val="0"/>
        </w:rPr>
      </w:r>
    </w:p>
    <w:p w:rsidR="00000000" w:rsidDel="00000000" w:rsidP="00000000" w:rsidRDefault="00000000" w:rsidRPr="00000000" w14:paraId="00000003">
      <w:pPr>
        <w:pStyle w:val="Title"/>
        <w:spacing w:line="266" w:lineRule="auto"/>
        <w:rPr/>
      </w:pPr>
      <w:r w:rsidDel="00000000" w:rsidR="00000000" w:rsidRPr="00000000">
        <w:rPr>
          <w:rtl w:val="0"/>
        </w:rPr>
        <w:t xml:space="preserve">CSE471: System Analysis and Design Project Title: </w:t>
      </w:r>
      <w:r w:rsidDel="00000000" w:rsidR="00000000" w:rsidRPr="00000000">
        <w:rPr>
          <w:rtl w:val="0"/>
        </w:rPr>
        <w:t xml:space="preserve">Pokémon Battle Simulator</w:t>
      </w:r>
    </w:p>
    <w:p w:rsidR="00000000" w:rsidDel="00000000" w:rsidP="00000000" w:rsidRDefault="00000000" w:rsidRPr="00000000" w14:paraId="00000004">
      <w:pPr>
        <w:jc w:val="center"/>
        <w:rPr>
          <w:b w:val="1"/>
          <w:bCs w:val="1"/>
          <w:sz w:val="36"/>
          <w:szCs w:val="36"/>
        </w:rPr>
      </w:pPr>
      <w:r w:rsidDel="00000000" w:rsidR="00000000" w:rsidRPr="00000000">
        <w:rPr>
          <w:b w:val="1"/>
          <w:bCs w:val="1"/>
          <w:sz w:val="36"/>
          <w:szCs w:val="36"/>
          <w:rtl w:val="0"/>
        </w:rPr>
        <w:t xml:space="preserve">SDLC Model Description &amp; UML Diagram</w:t>
      </w: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tbl>
      <w:tblPr>
        <w:tblStyle w:val="Table1"/>
        <w:tblW w:w="8080.0" w:type="dxa"/>
        <w:jc w:val="left"/>
        <w:tblInd w:w="750.0" w:type="dxa"/>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000"/>
      </w:tblPr>
      <w:tblGrid>
        <w:gridCol w:w="2020"/>
        <w:gridCol w:w="6060"/>
        <w:tblGridChange w:id="0">
          <w:tblGrid>
            <w:gridCol w:w="2020"/>
            <w:gridCol w:w="6060"/>
          </w:tblGrid>
        </w:tblGridChange>
      </w:tblGrid>
      <w:tr>
        <w:trPr>
          <w:cantSplit w:val="0"/>
          <w:trHeight w:val="949" w:hRule="atLeast"/>
          <w:tblHeader w:val="0"/>
        </w:trPr>
        <w:tc>
          <w:tcPr>
            <w:gridSpan w:val="2"/>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 w:line="240" w:lineRule="auto"/>
              <w:ind w:left="3481" w:right="1238" w:hanging="1829"/>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CSE471 </w:t>
            </w:r>
            <w:r w:rsidDel="00000000" w:rsidR="00000000" w:rsidRPr="00000000">
              <w:rPr>
                <w:b w:val="1"/>
                <w:bCs w:val="1"/>
                <w:sz w:val="28"/>
                <w:szCs w:val="28"/>
                <w:rtl w:val="0"/>
              </w:rPr>
              <w:t xml:space="preserve">Fall ’25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Lab Section: 09</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 w:line="240" w:lineRule="auto"/>
              <w:ind w:left="3481" w:right="1238" w:hanging="1829"/>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b w:val="1"/>
                <w:bCs w:val="1"/>
                <w:sz w:val="28"/>
                <w:szCs w:val="28"/>
                <w:rtl w:val="0"/>
              </w:rPr>
              <w:t xml:space="preserve">Group: 01 </w:t>
            </w:r>
            <w:r w:rsidDel="00000000" w:rsidR="00000000" w:rsidRPr="00000000">
              <w:rPr>
                <w:rtl w:val="0"/>
              </w:rPr>
            </w:r>
          </w:p>
        </w:tc>
      </w:tr>
      <w:tr>
        <w:trPr>
          <w:cantSplit w:val="0"/>
          <w:trHeight w:val="530" w:hRule="atLeast"/>
          <w:tblHeader w:val="0"/>
        </w:trPr>
        <w:tc>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 w:line="240" w:lineRule="auto"/>
              <w:ind w:left="824" w:right="824"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ID</w:t>
            </w:r>
          </w:p>
        </w:tc>
        <w:tc>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 w:line="240" w:lineRule="auto"/>
              <w:ind w:left="2660" w:right="2645"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Name</w:t>
            </w:r>
          </w:p>
        </w:tc>
      </w:tr>
      <w:tr>
        <w:trPr>
          <w:cantSplit w:val="0"/>
          <w:trHeight w:val="550" w:hRule="atLeast"/>
          <w:tblHeader w:val="0"/>
        </w:trPr>
        <w:tc>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22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22301533</w:t>
            </w:r>
          </w:p>
        </w:tc>
        <w:tc>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255"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Safkatur Rahman</w:t>
            </w:r>
          </w:p>
        </w:tc>
      </w:tr>
      <w:tr>
        <w:trPr>
          <w:cantSplit w:val="0"/>
          <w:trHeight w:val="510" w:hRule="atLeast"/>
          <w:tblHeader w:val="0"/>
        </w:trPr>
        <w:tc>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240" w:lineRule="auto"/>
              <w:ind w:left="22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22101300</w:t>
            </w:r>
          </w:p>
        </w:tc>
        <w:tc>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240" w:lineRule="auto"/>
              <w:ind w:left="225"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Nur Abir</w:t>
            </w:r>
          </w:p>
        </w:tc>
      </w:tr>
      <w:tr>
        <w:trPr>
          <w:cantSplit w:val="0"/>
          <w:trHeight w:val="529" w:hRule="atLeast"/>
          <w:tblHeader w:val="0"/>
        </w:trPr>
        <w:tc>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 w:line="240" w:lineRule="auto"/>
              <w:ind w:left="22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22101384</w:t>
            </w:r>
          </w:p>
        </w:tc>
        <w:tc>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 w:line="240" w:lineRule="auto"/>
              <w:ind w:left="24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Mohammad Mehedi Hasan</w:t>
            </w:r>
          </w:p>
        </w:tc>
      </w:tr>
      <w:tr>
        <w:trPr>
          <w:cantSplit w:val="0"/>
          <w:trHeight w:val="550" w:hRule="atLeast"/>
          <w:tblHeader w:val="0"/>
        </w:trPr>
        <w:tc>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22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22301164</w:t>
            </w:r>
          </w:p>
        </w:tc>
        <w:tc>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225"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Abrar Ahmed</w:t>
            </w:r>
          </w:p>
        </w:tc>
      </w:tr>
    </w:tbl>
    <w:p w:rsidR="00000000" w:rsidDel="00000000" w:rsidP="00000000" w:rsidRDefault="00000000" w:rsidRPr="00000000" w14:paraId="00000013">
      <w:pPr>
        <w:spacing w:after="0" w:lineRule="auto"/>
        <w:ind w:firstLine="0"/>
        <w:rPr>
          <w:sz w:val="28"/>
          <w:szCs w:val="28"/>
        </w:rPr>
        <w:sectPr>
          <w:pgSz w:h="15840" w:w="12240" w:orient="portrait"/>
          <w:pgMar w:bottom="280" w:top="1460" w:left="1340" w:right="1320" w:header="360" w:footer="360"/>
          <w:pgNumType w:start="1"/>
        </w:sectPr>
      </w:pPr>
      <w:r w:rsidDel="00000000" w:rsidR="00000000" w:rsidRPr="00000000">
        <w:rPr>
          <w:rtl w:val="0"/>
        </w:rPr>
      </w:r>
    </w:p>
    <w:p w:rsidR="00000000" w:rsidDel="00000000" w:rsidP="00000000" w:rsidRDefault="00000000" w:rsidRPr="00000000" w14:paraId="00000014">
      <w:pPr>
        <w:pStyle w:val="Heading1"/>
        <w:ind w:firstLine="100"/>
        <w:jc w:val="both"/>
        <w:rPr/>
      </w:pPr>
      <w:r w:rsidDel="00000000" w:rsidR="00000000" w:rsidRPr="00000000">
        <w:rPr>
          <w:rtl w:val="0"/>
        </w:rPr>
        <w:t xml:space="preserve">1.1 SDLC Model Description</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100" w:right="12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 divided our project into three modules, each </w:t>
      </w:r>
      <w:r w:rsidDel="00000000" w:rsidR="00000000" w:rsidRPr="00000000">
        <w:rPr>
          <w:sz w:val="24"/>
          <w:szCs w:val="24"/>
          <w:rtl w:val="0"/>
        </w:rPr>
        <w:t xml:space="preserve">of which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will be developed over three weeks. With four team members working simultaneously, we will follow an Incremental Model with Parallel Development.</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100" w:right="122"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Each module served as a separate increment. In Week 1, we will develop the user management and authentication system. In Week 2, we will work on the team-building system, and in Week 3, we will implement the battle system and leaderboards. Each stage will build on the previous one, demonstrating a clear incremental structure.</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100" w:right="119"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Within each module, all four of us will work in parallel on different but related tasks, such as registration, profile management, notifications, and admin features. This approach will enable faster, more efficient development. We will also maintain functional ownership, </w:t>
      </w:r>
      <w:r w:rsidDel="00000000" w:rsidR="00000000" w:rsidRPr="00000000">
        <w:rPr>
          <w:sz w:val="24"/>
          <w:szCs w:val="24"/>
          <w:rtl w:val="0"/>
        </w:rPr>
        <w:t xml:space="preserve">with each member responsible for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related features across all modules to ensure consistency.</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100" w:right="118"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5840" w:w="12240" w:orient="portrait"/>
          <w:pgMar w:bottom="280" w:top="1380" w:left="1340" w:right="1320" w:header="360" w:footer="360"/>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Overall, our approach will clearly reflect the Incremental Model with Parallel Development. It will enable us to deliver a complete system efficiently and complete the project within three weeks.</w:t>
      </w:r>
    </w:p>
    <w:p w:rsidR="00000000" w:rsidDel="00000000" w:rsidP="00000000" w:rsidRDefault="00000000" w:rsidRPr="00000000" w14:paraId="00000020">
      <w:pPr>
        <w:pStyle w:val="Heading1"/>
        <w:spacing w:before="60" w:lineRule="auto"/>
        <w:ind w:left="160" w:firstLine="0"/>
        <w:rPr/>
      </w:pPr>
      <w:bookmarkStart w:colFirst="0" w:colLast="0" w:name="_yf24a7mfq6m6" w:id="0"/>
      <w:bookmarkEnd w:id="0"/>
      <w:r w:rsidDel="00000000" w:rsidR="00000000" w:rsidRPr="00000000">
        <w:rPr>
          <w:rtl w:val="0"/>
        </w:rPr>
        <w:t xml:space="preserve">2.1 Class Diagram</w:t>
      </w:r>
      <w:r w:rsidDel="00000000" w:rsidR="00000000" w:rsidRPr="00000000">
        <mc:AlternateContent>
          <mc:Choice Requires="wpg">
            <w:drawing>
              <wp:anchor allowOverlap="1" behindDoc="1" distB="0" distT="0" distL="114300" distR="114300" hidden="0" layoutInCell="1" locked="0" relativeHeight="0" simplePos="0">
                <wp:simplePos x="0" y="0"/>
                <wp:positionH relativeFrom="column">
                  <wp:posOffset>1464047</wp:posOffset>
                </wp:positionH>
                <wp:positionV relativeFrom="paragraph">
                  <wp:posOffset>33338</wp:posOffset>
                </wp:positionV>
                <wp:extent cx="42667" cy="185142"/>
                <wp:effectExtent b="0" l="0" r="0" t="0"/>
                <wp:wrapNone/>
                <wp:docPr id="1" name=""/>
                <a:graphic>
                  <a:graphicData uri="http://schemas.microsoft.com/office/word/2010/wordprocessingShape">
                    <wps:wsp>
                      <wps:cNvSpPr/>
                      <wps:cNvPr id="2" name="Shape 2"/>
                      <wps:spPr>
                        <a:xfrm>
                          <a:off x="6180329" y="3692192"/>
                          <a:ext cx="33142" cy="175617"/>
                        </a:xfrm>
                        <a:prstGeom prst="rect">
                          <a:avLst/>
                        </a:prstGeom>
                        <a:solidFill>
                          <a:srgbClr val="F0F4F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114300" distR="114300" hidden="0" layoutInCell="1" locked="0" relativeHeight="0" simplePos="0">
                <wp:simplePos x="0" y="0"/>
                <wp:positionH relativeFrom="column">
                  <wp:posOffset>1464047</wp:posOffset>
                </wp:positionH>
                <wp:positionV relativeFrom="paragraph">
                  <wp:posOffset>33338</wp:posOffset>
                </wp:positionV>
                <wp:extent cx="42667" cy="185142"/>
                <wp:effectExtent b="0" l="0" r="0" t="0"/>
                <wp:wrapNone/>
                <wp:docPr id="1"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42667" cy="185142"/>
                        </a:xfrm>
                        <a:prstGeom prst="rect"/>
                        <a:ln/>
                      </pic:spPr>
                    </pic:pic>
                  </a:graphicData>
                </a:graphic>
              </wp:anchor>
            </w:drawing>
          </mc:Fallback>
        </mc:AlternateContent>
      </w:r>
      <w:r w:rsidDel="00000000" w:rsidR="00000000" w:rsidRPr="00000000">
        <w:drawing>
          <wp:anchor allowOverlap="1" behindDoc="0" distB="0" distT="0" distL="0" distR="0" hidden="0" layoutInCell="1" locked="0" relativeHeight="0" simplePos="0">
            <wp:simplePos x="0" y="0"/>
            <wp:positionH relativeFrom="column">
              <wp:posOffset>100859</wp:posOffset>
            </wp:positionH>
            <wp:positionV relativeFrom="paragraph">
              <wp:posOffset>217027</wp:posOffset>
            </wp:positionV>
            <wp:extent cx="5844666" cy="7380160"/>
            <wp:effectExtent b="0" l="0" r="0" t="0"/>
            <wp:wrapTopAndBottom distB="0" dist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844666" cy="7380160"/>
                    </a:xfrm>
                    <a:prstGeom prst="rect"/>
                    <a:ln/>
                  </pic:spPr>
                </pic:pic>
              </a:graphicData>
            </a:graphic>
          </wp:anchor>
        </w:drawing>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spacing w:before="60" w:lineRule="auto"/>
        <w:ind w:left="160" w:right="0" w:firstLine="0"/>
        <w:jc w:val="left"/>
        <w:rPr>
          <w:b w:val="1"/>
          <w:bCs w:val="1"/>
          <w:sz w:val="24"/>
          <w:szCs w:val="24"/>
        </w:rPr>
      </w:pPr>
      <w:r w:rsidDel="00000000" w:rsidR="00000000" w:rsidRPr="00000000">
        <w:rPr>
          <w:rtl w:val="0"/>
        </w:rPr>
      </w:r>
    </w:p>
    <w:p w:rsidR="00000000" w:rsidDel="00000000" w:rsidP="00000000" w:rsidRDefault="00000000" w:rsidRPr="00000000" w14:paraId="00000023">
      <w:pPr>
        <w:spacing w:before="60" w:lineRule="auto"/>
        <w:ind w:left="0" w:right="0" w:firstLine="0"/>
        <w:jc w:val="left"/>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024">
      <w:pPr>
        <w:spacing w:before="60" w:lineRule="auto"/>
        <w:ind w:left="0" w:right="0" w:firstLine="0"/>
        <w:jc w:val="left"/>
        <w:rPr>
          <w:rFonts w:ascii="Times New Roman" w:cs="Times New Roman" w:eastAsia="Times New Roman" w:hAnsi="Times New Roman"/>
          <w:b w:val="1"/>
          <w:bCs w:val="1"/>
          <w:i w:val="0"/>
          <w:iCs w:val="0"/>
          <w:smallCaps w:val="0"/>
          <w:strike w:val="0"/>
          <w:color w:val="000000"/>
          <w:sz w:val="27"/>
          <w:szCs w:val="27"/>
          <w:u w:val="none"/>
          <w:shd w:fill="auto" w:val="clear"/>
          <w:vertAlign w:val="baseline"/>
        </w:rPr>
      </w:pPr>
      <w:hyperlink r:id="rId9">
        <w:r w:rsidDel="00000000" w:rsidR="00000000" w:rsidRPr="00000000">
          <w:rPr>
            <w:b w:val="1"/>
            <w:bCs w:val="1"/>
            <w:color w:val="1155cc"/>
            <w:sz w:val="24"/>
            <w:szCs w:val="24"/>
            <w:u w:val="single"/>
            <w:rtl w:val="0"/>
          </w:rPr>
          <w:t xml:space="preserve">Link to Better Viewing Experience</w:t>
        </w:r>
      </w:hyperlink>
      <w:r w:rsidDel="00000000" w:rsidR="00000000" w:rsidRPr="00000000">
        <w:rPr>
          <w:b w:val="1"/>
          <w:bCs w:val="1"/>
          <w:color w:val="1154cc"/>
          <w:sz w:val="24"/>
          <w:szCs w:val="24"/>
          <w:rtl w:val="0"/>
        </w:rPr>
        <w:t xml:space="preserve"> </w:t>
      </w:r>
      <w:r w:rsidDel="00000000" w:rsidR="00000000" w:rsidRPr="00000000">
        <w:rPr>
          <w:rtl w:val="0"/>
        </w:rPr>
      </w:r>
    </w:p>
    <w:sectPr>
      <w:type w:val="nextPage"/>
      <w:pgSz w:h="15840" w:w="12240" w:orient="portrait"/>
      <w:pgMar w:bottom="280" w:top="1380" w:left="1340" w:right="1320" w:header="360" w:footer="36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60" w:lineRule="auto"/>
      <w:ind w:left="160" w:firstLine="0"/>
    </w:pPr>
    <w:rPr>
      <w:b w:val="1"/>
      <w:bCs w:val="1"/>
      <w:sz w:val="24"/>
      <w:szCs w:val="24"/>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before="263" w:lineRule="auto"/>
      <w:ind w:left="1610" w:right="1703" w:firstLine="75"/>
      <w:jc w:val="center"/>
    </w:pPr>
    <w:rPr>
      <w:rFonts w:ascii="Times New Roman" w:cs="Times New Roman" w:eastAsia="Times New Roman" w:hAnsi="Times New Roman"/>
      <w:b w:val="1"/>
      <w:bCs w:val="1"/>
      <w:sz w:val="36"/>
      <w:szCs w:val="3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imgur.com/a/WwUbMz2"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Producer">
    <vt:lpwstr>Skia/PDF m144 Google Docs Renderer</vt:lpwstr>
  </property>
</Properties>
</file>