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18106" w14:textId="36491C36" w:rsidR="00953EB8" w:rsidRDefault="000F5826" w:rsidP="000F5826">
      <w:pPr>
        <w:jc w:val="center"/>
        <w:rPr>
          <w:rFonts w:ascii="Segoe UI" w:hAnsi="Segoe UI" w:cs="Segoe UI"/>
          <w:b/>
          <w:bCs/>
          <w:color w:val="24292E"/>
          <w:sz w:val="48"/>
          <w:szCs w:val="48"/>
          <w:shd w:val="clear" w:color="auto" w:fill="FFFFFF"/>
        </w:rPr>
      </w:pPr>
      <w:r>
        <w:rPr>
          <w:rFonts w:ascii="Segoe UI" w:hAnsi="Segoe UI" w:cs="Segoe UI"/>
          <w:b/>
          <w:bCs/>
          <w:color w:val="24292E"/>
          <w:sz w:val="48"/>
          <w:szCs w:val="48"/>
          <w:shd w:val="clear" w:color="auto" w:fill="FFFFFF"/>
        </w:rPr>
        <w:t>The Battle of Neighborhoods</w:t>
      </w:r>
    </w:p>
    <w:p w14:paraId="2DCC1298" w14:textId="4FB92246" w:rsidR="000F5826" w:rsidRDefault="000F5826" w:rsidP="000F5826">
      <w:pPr>
        <w:jc w:val="center"/>
        <w:rPr>
          <w:rFonts w:ascii="Segoe UI" w:hAnsi="Segoe UI" w:cs="Segoe UI"/>
          <w:b/>
          <w:bCs/>
          <w:color w:val="24292E"/>
          <w:sz w:val="48"/>
          <w:szCs w:val="48"/>
          <w:shd w:val="clear" w:color="auto" w:fill="FFFFFF"/>
        </w:rPr>
      </w:pPr>
      <w:r>
        <w:rPr>
          <w:rFonts w:ascii="Segoe UI" w:hAnsi="Segoe UI" w:cs="Segoe UI"/>
          <w:b/>
          <w:bCs/>
          <w:color w:val="24292E"/>
          <w:sz w:val="48"/>
          <w:szCs w:val="48"/>
          <w:shd w:val="clear" w:color="auto" w:fill="FFFFFF"/>
        </w:rPr>
        <w:t>Dubai</w:t>
      </w:r>
    </w:p>
    <w:p w14:paraId="0C64C128" w14:textId="052A967E" w:rsidR="000F5826" w:rsidRDefault="000F5826" w:rsidP="000F5826">
      <w:pPr>
        <w:jc w:val="center"/>
        <w:rPr>
          <w:rFonts w:ascii="Segoe UI" w:hAnsi="Segoe UI" w:cs="Segoe UI"/>
          <w:b/>
          <w:bCs/>
          <w:color w:val="24292E"/>
          <w:sz w:val="48"/>
          <w:szCs w:val="48"/>
          <w:shd w:val="clear" w:color="auto" w:fill="FFFFFF"/>
        </w:rPr>
      </w:pPr>
      <w:r>
        <w:rPr>
          <w:noProof/>
        </w:rPr>
        <w:drawing>
          <wp:inline distT="0" distB="0" distL="0" distR="0" wp14:anchorId="0C08306A" wp14:editId="6AC56695">
            <wp:extent cx="5972810" cy="44805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810" cy="4480560"/>
                    </a:xfrm>
                    <a:prstGeom prst="rect">
                      <a:avLst/>
                    </a:prstGeom>
                    <a:noFill/>
                    <a:ln>
                      <a:noFill/>
                    </a:ln>
                  </pic:spPr>
                </pic:pic>
              </a:graphicData>
            </a:graphic>
          </wp:inline>
        </w:drawing>
      </w:r>
    </w:p>
    <w:p w14:paraId="5E8481B7" w14:textId="77777777" w:rsidR="000F5826" w:rsidRDefault="000F5826" w:rsidP="000F5826">
      <w:pPr>
        <w:rPr>
          <w:rFonts w:ascii="Segoe UI" w:hAnsi="Segoe UI" w:cs="Segoe UI"/>
          <w:b/>
          <w:bCs/>
          <w:color w:val="24292E"/>
          <w:sz w:val="36"/>
          <w:szCs w:val="36"/>
          <w:shd w:val="clear" w:color="auto" w:fill="FFFFFF"/>
        </w:rPr>
      </w:pPr>
    </w:p>
    <w:p w14:paraId="3B7331D1" w14:textId="77777777" w:rsidR="000F5826" w:rsidRDefault="000F5826" w:rsidP="000F5826">
      <w:pPr>
        <w:rPr>
          <w:rFonts w:ascii="Segoe UI" w:hAnsi="Segoe UI" w:cs="Segoe UI"/>
          <w:b/>
          <w:bCs/>
          <w:color w:val="24292E"/>
          <w:sz w:val="36"/>
          <w:szCs w:val="36"/>
          <w:shd w:val="clear" w:color="auto" w:fill="FFFFFF"/>
        </w:rPr>
      </w:pPr>
    </w:p>
    <w:p w14:paraId="558E5DDF" w14:textId="1C7123B2" w:rsidR="000F5826" w:rsidRPr="000F5826" w:rsidRDefault="000F5826" w:rsidP="000F5826">
      <w:pPr>
        <w:rPr>
          <w:sz w:val="36"/>
          <w:szCs w:val="36"/>
        </w:rPr>
      </w:pPr>
      <w:r w:rsidRPr="000F5826">
        <w:rPr>
          <w:rFonts w:ascii="Segoe UI" w:hAnsi="Segoe UI" w:cs="Segoe UI"/>
          <w:b/>
          <w:bCs/>
          <w:color w:val="24292E"/>
          <w:sz w:val="36"/>
          <w:szCs w:val="36"/>
          <w:shd w:val="clear" w:color="auto" w:fill="FFFFFF"/>
        </w:rPr>
        <w:t>1.Introduction</w:t>
      </w:r>
    </w:p>
    <w:p w14:paraId="6D6F6D9C" w14:textId="106469A7" w:rsidR="00F95941" w:rsidRDefault="00953EB8" w:rsidP="007F061D">
      <w:pPr>
        <w:rPr>
          <w:sz w:val="24"/>
          <w:szCs w:val="24"/>
        </w:rPr>
      </w:pPr>
      <w:r w:rsidRPr="00953EB8">
        <w:rPr>
          <w:sz w:val="24"/>
          <w:szCs w:val="24"/>
        </w:rPr>
        <w:t xml:space="preserve">Dubai is one of the seven emirates </w:t>
      </w:r>
      <w:r>
        <w:rPr>
          <w:sz w:val="24"/>
          <w:szCs w:val="24"/>
        </w:rPr>
        <w:t xml:space="preserve">that in </w:t>
      </w:r>
      <w:r w:rsidRPr="00953EB8">
        <w:rPr>
          <w:sz w:val="24"/>
          <w:szCs w:val="24"/>
        </w:rPr>
        <w:t>the United Arab Emirates.</w:t>
      </w:r>
      <w:r>
        <w:rPr>
          <w:sz w:val="24"/>
          <w:szCs w:val="24"/>
        </w:rPr>
        <w:t xml:space="preserve"> </w:t>
      </w:r>
      <w:r w:rsidRPr="00953EB8">
        <w:rPr>
          <w:sz w:val="24"/>
          <w:szCs w:val="24"/>
        </w:rPr>
        <w:t>Dubai is the emirate of the United Arab Emirates with the highest population and the second largest area (4.114 km²) after Abu Dhabi.</w:t>
      </w:r>
      <w:r>
        <w:rPr>
          <w:sz w:val="24"/>
          <w:szCs w:val="24"/>
        </w:rPr>
        <w:t xml:space="preserve">  </w:t>
      </w:r>
      <w:r w:rsidRPr="00953EB8">
        <w:rPr>
          <w:sz w:val="24"/>
          <w:szCs w:val="24"/>
        </w:rPr>
        <w:t>Today, Dubai is a commercial and cultural hub as a globally developing city in the Middle East and Persian Gulf region.</w:t>
      </w:r>
      <w:r>
        <w:rPr>
          <w:sz w:val="24"/>
          <w:szCs w:val="24"/>
        </w:rPr>
        <w:t xml:space="preserve"> </w:t>
      </w:r>
      <w:r w:rsidR="007F061D" w:rsidRPr="007F061D">
        <w:rPr>
          <w:sz w:val="24"/>
          <w:szCs w:val="24"/>
        </w:rPr>
        <w:t>Although the economy of Dubai has historically been founded on the oil industry, the Emirate has created important revenue items in the fields of tourism, airlines, real estate transactions and financial services, which it conducts with western-</w:t>
      </w:r>
      <w:r w:rsidR="007F061D" w:rsidRPr="007F061D">
        <w:rPr>
          <w:sz w:val="24"/>
          <w:szCs w:val="24"/>
        </w:rPr>
        <w:lastRenderedPageBreak/>
        <w:t>style business methods.</w:t>
      </w:r>
      <w:r w:rsidR="007F061D">
        <w:rPr>
          <w:sz w:val="24"/>
          <w:szCs w:val="24"/>
        </w:rPr>
        <w:t xml:space="preserve"> </w:t>
      </w:r>
      <w:r w:rsidR="007F061D" w:rsidRPr="007F061D">
        <w:rPr>
          <w:sz w:val="24"/>
          <w:szCs w:val="24"/>
        </w:rPr>
        <w:t>Dubai has recently attracted the attention of the world with its large-scale construction projects and sporting events.</w:t>
      </w:r>
      <w:r w:rsidR="007F061D">
        <w:rPr>
          <w:sz w:val="24"/>
          <w:szCs w:val="24"/>
        </w:rPr>
        <w:t xml:space="preserve"> </w:t>
      </w:r>
      <w:r w:rsidR="007F061D" w:rsidRPr="007F061D">
        <w:rPr>
          <w:sz w:val="24"/>
          <w:szCs w:val="24"/>
        </w:rPr>
        <w:t>As a result, thousands of tourists and expats go to Dubai every year.</w:t>
      </w:r>
    </w:p>
    <w:p w14:paraId="29869FE5" w14:textId="7DE30AFD" w:rsidR="007F061D" w:rsidRDefault="000F5826" w:rsidP="000F5826">
      <w:pPr>
        <w:rPr>
          <w:sz w:val="24"/>
          <w:szCs w:val="24"/>
        </w:rPr>
      </w:pPr>
      <w:r w:rsidRPr="000F5826">
        <w:rPr>
          <w:sz w:val="24"/>
          <w:szCs w:val="24"/>
        </w:rPr>
        <w:t>The project’s aim is to help the new expats and tourists who have difficulties to find suitable places.</w:t>
      </w:r>
      <w:r w:rsidRPr="000F5826">
        <w:rPr>
          <w:sz w:val="24"/>
          <w:szCs w:val="24"/>
        </w:rPr>
        <w:t xml:space="preserve"> So, using the foursquare API, you can view the restaurant, park, beach, etc. I made various analyzes to find the best place for</w:t>
      </w:r>
      <w:r w:rsidRPr="000F5826">
        <w:rPr>
          <w:sz w:val="24"/>
          <w:szCs w:val="24"/>
        </w:rPr>
        <w:t xml:space="preserve"> them.</w:t>
      </w:r>
      <w:r w:rsidRPr="000F5826">
        <w:rPr>
          <w:sz w:val="24"/>
          <w:szCs w:val="24"/>
        </w:rPr>
        <w:t xml:space="preserve"> The analysis of the two most visited and settled neighborhoods is also included in this project. This can help Dubai's new </w:t>
      </w:r>
      <w:r w:rsidRPr="000F5826">
        <w:rPr>
          <w:sz w:val="24"/>
          <w:szCs w:val="24"/>
        </w:rPr>
        <w:t>guests</w:t>
      </w:r>
      <w:r w:rsidRPr="000F5826">
        <w:rPr>
          <w:sz w:val="24"/>
          <w:szCs w:val="24"/>
        </w:rPr>
        <w:t xml:space="preserve"> to get an overview of the places.</w:t>
      </w:r>
    </w:p>
    <w:p w14:paraId="0A2983E0" w14:textId="77777777" w:rsidR="000F5826" w:rsidRPr="000F5826" w:rsidRDefault="000F5826" w:rsidP="000F5826">
      <w:pPr>
        <w:rPr>
          <w:sz w:val="24"/>
          <w:szCs w:val="24"/>
        </w:rPr>
      </w:pPr>
    </w:p>
    <w:p w14:paraId="4536D9FA" w14:textId="0B162127" w:rsidR="005044BC" w:rsidRDefault="005044BC" w:rsidP="005044BC">
      <w:pPr>
        <w:pStyle w:val="ListParagraph"/>
        <w:numPr>
          <w:ilvl w:val="0"/>
          <w:numId w:val="2"/>
        </w:numPr>
        <w:rPr>
          <w:rFonts w:ascii="Segoe UI" w:hAnsi="Segoe UI" w:cs="Segoe UI"/>
          <w:b/>
          <w:bCs/>
          <w:color w:val="24292E"/>
          <w:sz w:val="36"/>
          <w:szCs w:val="36"/>
          <w:shd w:val="clear" w:color="auto" w:fill="FFFFFF"/>
        </w:rPr>
      </w:pPr>
      <w:r w:rsidRPr="005044BC">
        <w:rPr>
          <w:rFonts w:ascii="Segoe UI" w:hAnsi="Segoe UI" w:cs="Segoe UI"/>
          <w:b/>
          <w:bCs/>
          <w:color w:val="24292E"/>
          <w:sz w:val="36"/>
          <w:szCs w:val="36"/>
          <w:shd w:val="clear" w:color="auto" w:fill="FFFFFF"/>
        </w:rPr>
        <w:t>Data</w:t>
      </w:r>
      <w:r w:rsidR="000F5826" w:rsidRPr="005044BC">
        <w:rPr>
          <w:rFonts w:ascii="Segoe UI" w:hAnsi="Segoe UI" w:cs="Segoe UI"/>
          <w:b/>
          <w:bCs/>
          <w:color w:val="24292E"/>
          <w:sz w:val="36"/>
          <w:szCs w:val="36"/>
          <w:shd w:val="clear" w:color="auto" w:fill="FFFFFF"/>
        </w:rPr>
        <w:t xml:space="preserve"> </w:t>
      </w:r>
      <w:r w:rsidRPr="005044BC">
        <w:rPr>
          <w:rFonts w:ascii="Segoe UI" w:hAnsi="Segoe UI" w:cs="Segoe UI"/>
          <w:b/>
          <w:bCs/>
          <w:color w:val="24292E"/>
          <w:sz w:val="36"/>
          <w:szCs w:val="36"/>
          <w:shd w:val="clear" w:color="auto" w:fill="FFFFFF"/>
        </w:rPr>
        <w:t>Description</w:t>
      </w:r>
    </w:p>
    <w:p w14:paraId="1832F456" w14:textId="2912E5B9" w:rsidR="007F061D" w:rsidRDefault="005044BC" w:rsidP="007F061D">
      <w:pPr>
        <w:rPr>
          <w:sz w:val="24"/>
          <w:szCs w:val="24"/>
        </w:rPr>
      </w:pPr>
      <w:r w:rsidRPr="005044BC">
        <w:rPr>
          <w:sz w:val="24"/>
          <w:szCs w:val="24"/>
        </w:rPr>
        <w:t xml:space="preserve">For this </w:t>
      </w:r>
      <w:r w:rsidRPr="005044BC">
        <w:rPr>
          <w:sz w:val="24"/>
          <w:szCs w:val="24"/>
        </w:rPr>
        <w:t>project,</w:t>
      </w:r>
      <w:r w:rsidRPr="005044BC">
        <w:rPr>
          <w:sz w:val="24"/>
          <w:szCs w:val="24"/>
        </w:rPr>
        <w:t xml:space="preserve"> the Foursquare API </w:t>
      </w:r>
      <w:r>
        <w:rPr>
          <w:sz w:val="24"/>
          <w:szCs w:val="24"/>
        </w:rPr>
        <w:t>is</w:t>
      </w:r>
      <w:r w:rsidRPr="005044BC">
        <w:rPr>
          <w:sz w:val="24"/>
          <w:szCs w:val="24"/>
        </w:rPr>
        <w:t xml:space="preserve"> used. A list of neighborhoods in </w:t>
      </w:r>
      <w:r>
        <w:rPr>
          <w:sz w:val="24"/>
          <w:szCs w:val="24"/>
        </w:rPr>
        <w:t xml:space="preserve">Dubai </w:t>
      </w:r>
      <w:r w:rsidRPr="005044BC">
        <w:rPr>
          <w:sz w:val="24"/>
          <w:szCs w:val="24"/>
        </w:rPr>
        <w:t>is downloaded and their respective location in longitude and latitude coordinates is obtained</w:t>
      </w:r>
      <w:r>
        <w:rPr>
          <w:sz w:val="24"/>
          <w:szCs w:val="24"/>
        </w:rPr>
        <w:t xml:space="preserve"> from </w:t>
      </w:r>
      <w:hyperlink r:id="rId6" w:history="1">
        <w:r w:rsidRPr="00B7277C">
          <w:rPr>
            <w:rStyle w:val="Hyperlink"/>
            <w:sz w:val="24"/>
            <w:szCs w:val="24"/>
          </w:rPr>
          <w:t>https://en.wikipedia.org/wiki/List_of_communities_in_Dubai</w:t>
        </w:r>
      </w:hyperlink>
      <w:r>
        <w:rPr>
          <w:sz w:val="24"/>
          <w:szCs w:val="24"/>
        </w:rPr>
        <w:t xml:space="preserve">. The data is can be seen below. </w:t>
      </w:r>
    </w:p>
    <w:p w14:paraId="5503A5A0" w14:textId="602AA205" w:rsidR="005044BC" w:rsidRDefault="005044BC" w:rsidP="007F061D">
      <w:pPr>
        <w:rPr>
          <w:sz w:val="24"/>
          <w:szCs w:val="24"/>
        </w:rPr>
      </w:pPr>
      <w:r>
        <w:rPr>
          <w:noProof/>
        </w:rPr>
        <w:drawing>
          <wp:inline distT="0" distB="0" distL="0" distR="0" wp14:anchorId="14206F94" wp14:editId="51AC75A8">
            <wp:extent cx="5972810" cy="137731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1377315"/>
                    </a:xfrm>
                    <a:prstGeom prst="rect">
                      <a:avLst/>
                    </a:prstGeom>
                  </pic:spPr>
                </pic:pic>
              </a:graphicData>
            </a:graphic>
          </wp:inline>
        </w:drawing>
      </w:r>
    </w:p>
    <w:p w14:paraId="5E967A8C" w14:textId="4C7EB8CD" w:rsidR="005044BC" w:rsidRDefault="005044BC" w:rsidP="007F061D">
      <w:pPr>
        <w:rPr>
          <w:sz w:val="24"/>
          <w:szCs w:val="24"/>
        </w:rPr>
      </w:pPr>
    </w:p>
    <w:p w14:paraId="348472EE" w14:textId="4F8994F9" w:rsidR="005044BC" w:rsidRDefault="005044BC" w:rsidP="007F061D">
      <w:pPr>
        <w:rPr>
          <w:sz w:val="24"/>
          <w:szCs w:val="24"/>
        </w:rPr>
      </w:pPr>
      <w:r>
        <w:rPr>
          <w:sz w:val="24"/>
          <w:szCs w:val="24"/>
        </w:rPr>
        <w:t>I only used Community</w:t>
      </w:r>
      <w:r w:rsidR="00F87A7C">
        <w:rPr>
          <w:sz w:val="24"/>
          <w:szCs w:val="24"/>
        </w:rPr>
        <w:t xml:space="preserve"> (English)</w:t>
      </w:r>
      <w:r>
        <w:rPr>
          <w:sz w:val="24"/>
          <w:szCs w:val="24"/>
        </w:rPr>
        <w:t xml:space="preserve"> column</w:t>
      </w:r>
      <w:r w:rsidR="00F87A7C">
        <w:rPr>
          <w:sz w:val="24"/>
          <w:szCs w:val="24"/>
        </w:rPr>
        <w:t xml:space="preserve"> and changed the column name to Community</w:t>
      </w:r>
      <w:r>
        <w:rPr>
          <w:sz w:val="24"/>
          <w:szCs w:val="24"/>
        </w:rPr>
        <w:t xml:space="preserve">; others are dropped. </w:t>
      </w:r>
      <w:r w:rsidRPr="005044BC">
        <w:rPr>
          <w:sz w:val="24"/>
          <w:szCs w:val="24"/>
        </w:rPr>
        <w:t xml:space="preserve">Moreover, </w:t>
      </w:r>
      <w:r w:rsidR="00F87A7C">
        <w:rPr>
          <w:sz w:val="24"/>
          <w:szCs w:val="24"/>
        </w:rPr>
        <w:t xml:space="preserve">communities’ </w:t>
      </w:r>
      <w:r w:rsidR="00F87A7C" w:rsidRPr="005044BC">
        <w:rPr>
          <w:sz w:val="24"/>
          <w:szCs w:val="24"/>
        </w:rPr>
        <w:t>latitude and longitude</w:t>
      </w:r>
      <w:r w:rsidR="00F87A7C">
        <w:rPr>
          <w:sz w:val="24"/>
          <w:szCs w:val="24"/>
        </w:rPr>
        <w:t xml:space="preserve"> values</w:t>
      </w:r>
      <w:r w:rsidRPr="005044BC">
        <w:rPr>
          <w:sz w:val="24"/>
          <w:szCs w:val="24"/>
        </w:rPr>
        <w:t xml:space="preserve"> are </w:t>
      </w:r>
      <w:r w:rsidR="00F87A7C">
        <w:rPr>
          <w:sz w:val="24"/>
          <w:szCs w:val="24"/>
        </w:rPr>
        <w:t>added</w:t>
      </w:r>
      <w:r w:rsidRPr="005044BC">
        <w:rPr>
          <w:sz w:val="24"/>
          <w:szCs w:val="24"/>
        </w:rPr>
        <w:t>.</w:t>
      </w:r>
      <w:r>
        <w:rPr>
          <w:sz w:val="24"/>
          <w:szCs w:val="24"/>
        </w:rPr>
        <w:t xml:space="preserve"> </w:t>
      </w:r>
      <w:r w:rsidRPr="005044BC">
        <w:rPr>
          <w:sz w:val="24"/>
          <w:szCs w:val="24"/>
        </w:rPr>
        <w:t>I used ‘</w:t>
      </w:r>
      <w:proofErr w:type="spellStart"/>
      <w:r w:rsidRPr="005044BC">
        <w:rPr>
          <w:sz w:val="24"/>
          <w:szCs w:val="24"/>
        </w:rPr>
        <w:t>geopy</w:t>
      </w:r>
      <w:proofErr w:type="spellEnd"/>
      <w:r w:rsidRPr="005044BC">
        <w:rPr>
          <w:sz w:val="24"/>
          <w:szCs w:val="24"/>
        </w:rPr>
        <w:t xml:space="preserve">’ library </w:t>
      </w:r>
      <w:r>
        <w:rPr>
          <w:sz w:val="24"/>
          <w:szCs w:val="24"/>
        </w:rPr>
        <w:t>in order to</w:t>
      </w:r>
      <w:r w:rsidRPr="005044BC">
        <w:rPr>
          <w:sz w:val="24"/>
          <w:szCs w:val="24"/>
        </w:rPr>
        <w:t xml:space="preserve"> find the latitude and longitude</w:t>
      </w:r>
      <w:r w:rsidR="00F87A7C">
        <w:rPr>
          <w:sz w:val="24"/>
          <w:szCs w:val="24"/>
        </w:rPr>
        <w:t xml:space="preserve"> values</w:t>
      </w:r>
      <w:r w:rsidRPr="005044BC">
        <w:rPr>
          <w:sz w:val="24"/>
          <w:szCs w:val="24"/>
        </w:rPr>
        <w:t xml:space="preserve"> of each community.</w:t>
      </w:r>
      <w:r w:rsidR="00F87A7C">
        <w:rPr>
          <w:sz w:val="24"/>
          <w:szCs w:val="24"/>
        </w:rPr>
        <w:t xml:space="preserve"> </w:t>
      </w:r>
    </w:p>
    <w:p w14:paraId="35CC1017" w14:textId="00BC6233" w:rsidR="00F87A7C" w:rsidRPr="00953EB8" w:rsidRDefault="00F87A7C" w:rsidP="007F061D">
      <w:pPr>
        <w:rPr>
          <w:sz w:val="24"/>
          <w:szCs w:val="24"/>
        </w:rPr>
      </w:pPr>
      <w:r>
        <w:rPr>
          <w:noProof/>
        </w:rPr>
        <w:drawing>
          <wp:inline distT="0" distB="0" distL="0" distR="0" wp14:anchorId="07338D4D" wp14:editId="5FC070FA">
            <wp:extent cx="432435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4350" cy="2476500"/>
                    </a:xfrm>
                    <a:prstGeom prst="rect">
                      <a:avLst/>
                    </a:prstGeom>
                  </pic:spPr>
                </pic:pic>
              </a:graphicData>
            </a:graphic>
          </wp:inline>
        </w:drawing>
      </w:r>
    </w:p>
    <w:sectPr w:rsidR="00F87A7C" w:rsidRPr="00953EB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4D289D"/>
    <w:multiLevelType w:val="hybridMultilevel"/>
    <w:tmpl w:val="C48603A2"/>
    <w:lvl w:ilvl="0" w:tplc="0409000F">
      <w:start w:val="1"/>
      <w:numFmt w:val="decimal"/>
      <w:lvlText w:val="%1."/>
      <w:lvlJc w:val="left"/>
      <w:pPr>
        <w:ind w:left="7290" w:hanging="360"/>
      </w:pPr>
      <w:rPr>
        <w:rFonts w:hint="default"/>
      </w:rPr>
    </w:lvl>
    <w:lvl w:ilvl="1" w:tplc="04090019" w:tentative="1">
      <w:start w:val="1"/>
      <w:numFmt w:val="lowerLetter"/>
      <w:lvlText w:val="%2."/>
      <w:lvlJc w:val="left"/>
      <w:pPr>
        <w:ind w:left="8010" w:hanging="360"/>
      </w:pPr>
    </w:lvl>
    <w:lvl w:ilvl="2" w:tplc="0409001B" w:tentative="1">
      <w:start w:val="1"/>
      <w:numFmt w:val="lowerRoman"/>
      <w:lvlText w:val="%3."/>
      <w:lvlJc w:val="right"/>
      <w:pPr>
        <w:ind w:left="8730" w:hanging="180"/>
      </w:pPr>
    </w:lvl>
    <w:lvl w:ilvl="3" w:tplc="0409000F" w:tentative="1">
      <w:start w:val="1"/>
      <w:numFmt w:val="decimal"/>
      <w:lvlText w:val="%4."/>
      <w:lvlJc w:val="left"/>
      <w:pPr>
        <w:ind w:left="9450" w:hanging="360"/>
      </w:pPr>
    </w:lvl>
    <w:lvl w:ilvl="4" w:tplc="04090019" w:tentative="1">
      <w:start w:val="1"/>
      <w:numFmt w:val="lowerLetter"/>
      <w:lvlText w:val="%5."/>
      <w:lvlJc w:val="left"/>
      <w:pPr>
        <w:ind w:left="10170" w:hanging="360"/>
      </w:pPr>
    </w:lvl>
    <w:lvl w:ilvl="5" w:tplc="0409001B" w:tentative="1">
      <w:start w:val="1"/>
      <w:numFmt w:val="lowerRoman"/>
      <w:lvlText w:val="%6."/>
      <w:lvlJc w:val="right"/>
      <w:pPr>
        <w:ind w:left="10890" w:hanging="180"/>
      </w:pPr>
    </w:lvl>
    <w:lvl w:ilvl="6" w:tplc="0409000F" w:tentative="1">
      <w:start w:val="1"/>
      <w:numFmt w:val="decimal"/>
      <w:lvlText w:val="%7."/>
      <w:lvlJc w:val="left"/>
      <w:pPr>
        <w:ind w:left="11610" w:hanging="360"/>
      </w:pPr>
    </w:lvl>
    <w:lvl w:ilvl="7" w:tplc="04090019" w:tentative="1">
      <w:start w:val="1"/>
      <w:numFmt w:val="lowerLetter"/>
      <w:lvlText w:val="%8."/>
      <w:lvlJc w:val="left"/>
      <w:pPr>
        <w:ind w:left="12330" w:hanging="360"/>
      </w:pPr>
    </w:lvl>
    <w:lvl w:ilvl="8" w:tplc="0409001B" w:tentative="1">
      <w:start w:val="1"/>
      <w:numFmt w:val="lowerRoman"/>
      <w:lvlText w:val="%9."/>
      <w:lvlJc w:val="right"/>
      <w:pPr>
        <w:ind w:left="13050" w:hanging="180"/>
      </w:pPr>
    </w:lvl>
  </w:abstractNum>
  <w:abstractNum w:abstractNumId="1" w15:restartNumberingAfterBreak="0">
    <w:nsid w:val="4C1341D8"/>
    <w:multiLevelType w:val="hybridMultilevel"/>
    <w:tmpl w:val="7D0812C8"/>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EB8"/>
    <w:rsid w:val="000F5826"/>
    <w:rsid w:val="005044BC"/>
    <w:rsid w:val="007F061D"/>
    <w:rsid w:val="00953EB8"/>
    <w:rsid w:val="00F87A7C"/>
    <w:rsid w:val="00F95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1143E"/>
  <w15:chartTrackingRefBased/>
  <w15:docId w15:val="{49236803-9C95-4DB3-8720-98A913906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4BC"/>
    <w:pPr>
      <w:ind w:left="720"/>
      <w:contextualSpacing/>
    </w:pPr>
  </w:style>
  <w:style w:type="character" w:styleId="Hyperlink">
    <w:name w:val="Hyperlink"/>
    <w:basedOn w:val="DefaultParagraphFont"/>
    <w:uiPriority w:val="99"/>
    <w:unhideWhenUsed/>
    <w:rsid w:val="005044BC"/>
    <w:rPr>
      <w:color w:val="0563C1" w:themeColor="hyperlink"/>
      <w:u w:val="single"/>
    </w:rPr>
  </w:style>
  <w:style w:type="character" w:styleId="UnresolvedMention">
    <w:name w:val="Unresolved Mention"/>
    <w:basedOn w:val="DefaultParagraphFont"/>
    <w:uiPriority w:val="99"/>
    <w:semiHidden/>
    <w:unhideWhenUsed/>
    <w:rsid w:val="005044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communities_in_Dubai"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albayari</dc:creator>
  <cp:keywords/>
  <dc:description/>
  <cp:lastModifiedBy>nur albayari</cp:lastModifiedBy>
  <cp:revision>1</cp:revision>
  <dcterms:created xsi:type="dcterms:W3CDTF">2020-11-06T16:05:00Z</dcterms:created>
  <dcterms:modified xsi:type="dcterms:W3CDTF">2020-11-06T17:00:00Z</dcterms:modified>
</cp:coreProperties>
</file>