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Ausführen der Rohfassung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 Kaggle Notebook öffnen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gehen Sie auf den Link in der README-Datei meines GitHub-Repositories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Sie können sich entweder eine bereits fertige Version anschauen oder ...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…. wenn Sie auf Kaggle angemeldet sind einfach auf Edit klicken und das Notebook ausführen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Testen einer eigenen Aufnahme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gehen Sie zu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TestModel | Kaggle</w:t>
        </w:r>
      </w:hyperlink>
      <w:r w:rsidDel="00000000" w:rsidR="00000000" w:rsidRPr="00000000">
        <w:rPr>
          <w:rtl w:val="0"/>
        </w:rPr>
        <w:t xml:space="preserve"> und klicken Sie auf Edit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benutzen Sie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www.kaggle.com/dataset/95fb077efabb1c37cc2c8c00e6f72ca869192fc6680615621542ffc8617110b1</w:t>
        </w:r>
      </w:hyperlink>
      <w:r w:rsidDel="00000000" w:rsidR="00000000" w:rsidRPr="00000000">
        <w:rPr>
          <w:rtl w:val="0"/>
        </w:rPr>
        <w:t xml:space="preserve"> um das benötigte pretrained Model herunterzuladen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fügen Sie das im vorherigen Schritt heruntergeladene Model über Input/Add Data/Upload/Browse Files hinzu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machen Sie eine Aufnahme über Ihr Gerät und speichern Sie diese ab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nun muss die Aufnahme über Add Data/Upload/Browse Files hinzugefügt werden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kopieren Sie den Link zur Aufnahme im Input-Verzeichnis in path = ‘hier kommt Ihr Link hin’ → (sollte ungefähr so aussehen: ‘../input/.../_.wav/_.m4a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führen Sie das Notebook aus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nureinjemand/testmodel/data" TargetMode="External"/><Relationship Id="rId7" Type="http://schemas.openxmlformats.org/officeDocument/2006/relationships/hyperlink" Target="http://www.kaggle.com/dataset/95fb077efabb1c37cc2c8c00e6f72ca869192fc6680615621542ffc8617110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