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D4F" w:rsidRDefault="002420C7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Проспект Дружбы народов («Армянский проспект»)</w:t>
      </w:r>
    </w:p>
    <w:p w:rsidR="00C44D4F" w:rsidRDefault="002420C7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Дата постройки: 1987 год.</w:t>
      </w:r>
    </w:p>
    <w:p w:rsidR="00C44D4F" w:rsidRDefault="002420C7">
      <w:pPr>
        <w:ind w:firstLine="708"/>
        <w:jc w:val="both"/>
      </w:pPr>
      <w:r>
        <w:rPr>
          <w:rFonts w:asciiTheme="majorHAnsi" w:hAnsiTheme="majorHAnsi"/>
          <w:sz w:val="28"/>
          <w:szCs w:val="28"/>
        </w:rPr>
        <w:t>Первый дом на улице Дружбы народов возвели в 1987 году. Все блоки были произведены в Ереване (Армянская ССР), на домостроительном комбинате с пометкой «для Крайнего Севера». Затем, по железной дороге, эти блоки провезли через всю страну. Камни разгружали с железнодорожного состава за 70 километров от Нового Уренгоя.  Потом КрАЗами доставляли в будущую газовую столицу России.</w:t>
      </w:r>
    </w:p>
    <w:p w:rsidR="00C44D4F" w:rsidRDefault="002420C7">
      <w:pPr>
        <w:ind w:firstLine="708"/>
        <w:jc w:val="both"/>
      </w:pPr>
      <w:r>
        <w:rPr>
          <w:rFonts w:asciiTheme="majorHAnsi" w:hAnsiTheme="majorHAnsi"/>
          <w:sz w:val="28"/>
          <w:szCs w:val="28"/>
        </w:rPr>
        <w:t xml:space="preserve"> Розовый или вулканический туф, которым облицованы дома проспекта Дружбы народов — это магматическая горная порода из вулканического пепла, вулканических бомб и других обломков, выброшенных во время извержения вулкана и уплотнившихся. Часто в нём содержатся примеси невулканических пород. Туф — великолепный  стеновой камень. Он может быть красного, розового, фиолетового, коричневого, оранжевого, реже — серого и чёрного цветов. Одно из ценных качеств этой горной породы - </w:t>
      </w:r>
      <w:proofErr w:type="spellStart"/>
      <w:r>
        <w:rPr>
          <w:rFonts w:asciiTheme="majorHAnsi" w:hAnsiTheme="majorHAnsi"/>
          <w:sz w:val="28"/>
          <w:szCs w:val="28"/>
        </w:rPr>
        <w:t>податлиовть</w:t>
      </w:r>
      <w:proofErr w:type="spellEnd"/>
      <w:r>
        <w:rPr>
          <w:rFonts w:asciiTheme="majorHAnsi" w:hAnsiTheme="majorHAnsi"/>
          <w:sz w:val="28"/>
          <w:szCs w:val="28"/>
        </w:rPr>
        <w:t xml:space="preserve">, вулканический туф можно обработать топором и пилой. Одно из самых крупных в мире месторождений вулканического туфа — </w:t>
      </w:r>
      <w:proofErr w:type="spellStart"/>
      <w:r>
        <w:rPr>
          <w:rFonts w:asciiTheme="majorHAnsi" w:hAnsiTheme="majorHAnsi"/>
          <w:sz w:val="28"/>
          <w:szCs w:val="28"/>
        </w:rPr>
        <w:t>Артикское</w:t>
      </w:r>
      <w:proofErr w:type="spellEnd"/>
      <w:r>
        <w:rPr>
          <w:rFonts w:asciiTheme="majorHAnsi" w:hAnsiTheme="majorHAnsi"/>
          <w:sz w:val="28"/>
          <w:szCs w:val="28"/>
        </w:rPr>
        <w:t xml:space="preserve"> туфовое месторождение, находящееся в Армении, в городе Артик. Оно содержит более чем 250 миллионов кубических метров этой породы. </w:t>
      </w:r>
    </w:p>
    <w:p w:rsidR="00C44D4F" w:rsidRDefault="002420C7">
      <w:pPr>
        <w:ind w:firstLine="708"/>
      </w:pPr>
      <w:r>
        <w:rPr>
          <w:rFonts w:asciiTheme="majorHAnsi" w:hAnsiTheme="majorHAnsi"/>
          <w:sz w:val="28"/>
          <w:szCs w:val="28"/>
        </w:rPr>
        <w:t xml:space="preserve">Проспект Дружбы народов в Новом Уренгое возвели в 1987 году. Сначала это были полнометражные квартиры, а затем началось строительство </w:t>
      </w:r>
      <w:proofErr w:type="gramStart"/>
      <w:r>
        <w:rPr>
          <w:rFonts w:asciiTheme="majorHAnsi" w:hAnsiTheme="majorHAnsi"/>
          <w:sz w:val="28"/>
          <w:szCs w:val="28"/>
        </w:rPr>
        <w:t>малометражных</w:t>
      </w:r>
      <w:proofErr w:type="gramEnd"/>
      <w:r>
        <w:rPr>
          <w:rFonts w:asciiTheme="majorHAnsi" w:hAnsiTheme="majorHAnsi"/>
          <w:sz w:val="28"/>
          <w:szCs w:val="28"/>
        </w:rPr>
        <w:t xml:space="preserve"> или, как принято в народе, </w:t>
      </w:r>
      <w:proofErr w:type="spellStart"/>
      <w:r>
        <w:rPr>
          <w:rFonts w:asciiTheme="majorHAnsi" w:hAnsiTheme="majorHAnsi"/>
          <w:sz w:val="28"/>
          <w:szCs w:val="28"/>
        </w:rPr>
        <w:t>малосемеек</w:t>
      </w:r>
      <w:proofErr w:type="spellEnd"/>
      <w:r>
        <w:rPr>
          <w:rFonts w:asciiTheme="majorHAnsi" w:hAnsiTheme="majorHAnsi"/>
          <w:sz w:val="28"/>
          <w:szCs w:val="28"/>
        </w:rPr>
        <w:t xml:space="preserve"> коридорного типа. </w:t>
      </w:r>
    </w:p>
    <w:p w:rsidR="00C44D4F" w:rsidRDefault="002420C7">
      <w:pPr>
        <w:ind w:firstLine="708"/>
      </w:pPr>
      <w:r>
        <w:rPr>
          <w:rFonts w:asciiTheme="majorHAnsi" w:hAnsiTheme="majorHAnsi"/>
          <w:sz w:val="28"/>
          <w:szCs w:val="28"/>
        </w:rPr>
        <w:t xml:space="preserve">Архитекторы и проектировщики отмечают, что  за все годы эксплуатации не треснул ни один камень. Фасад не требует капитального ремонта. Это один из самых комфортных и </w:t>
      </w:r>
      <w:proofErr w:type="spellStart"/>
      <w:r>
        <w:rPr>
          <w:rFonts w:asciiTheme="majorHAnsi" w:hAnsiTheme="majorHAnsi"/>
          <w:sz w:val="28"/>
          <w:szCs w:val="28"/>
        </w:rPr>
        <w:t>энергоэффективных</w:t>
      </w:r>
      <w:proofErr w:type="spellEnd"/>
      <w:r>
        <w:rPr>
          <w:rFonts w:asciiTheme="majorHAnsi" w:hAnsiTheme="majorHAnsi"/>
          <w:sz w:val="28"/>
          <w:szCs w:val="28"/>
        </w:rPr>
        <w:t xml:space="preserve"> проектов домов в Новом Уренгое. Всего в газовой столице 9 домов из розового туфа. </w:t>
      </w:r>
    </w:p>
    <w:p w:rsidR="002420C7" w:rsidRDefault="002420C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  <w:t xml:space="preserve">Дополняют улицу Дружбы народов дома «молдавского проекта». </w:t>
      </w:r>
      <w:proofErr w:type="gramStart"/>
      <w:r>
        <w:rPr>
          <w:rFonts w:asciiTheme="majorHAnsi" w:hAnsiTheme="majorHAnsi"/>
          <w:sz w:val="28"/>
          <w:szCs w:val="28"/>
        </w:rPr>
        <w:t>Девятиэтажные</w:t>
      </w:r>
      <w:proofErr w:type="gram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многоквартирники</w:t>
      </w:r>
      <w:proofErr w:type="spellEnd"/>
      <w:r>
        <w:rPr>
          <w:rFonts w:asciiTheme="majorHAnsi" w:hAnsiTheme="majorHAnsi"/>
          <w:sz w:val="28"/>
          <w:szCs w:val="28"/>
        </w:rPr>
        <w:t xml:space="preserve"> начали возводить одновременно с домами из розового (вулканического) туфа. Проекты МОЛД.-1440 </w:t>
      </w:r>
      <w:proofErr w:type="gramStart"/>
      <w:r>
        <w:rPr>
          <w:rFonts w:asciiTheme="majorHAnsi" w:hAnsiTheme="majorHAnsi"/>
          <w:sz w:val="28"/>
          <w:szCs w:val="28"/>
        </w:rPr>
        <w:t>облицован</w:t>
      </w:r>
      <w:proofErr w:type="gramEnd"/>
      <w:r>
        <w:rPr>
          <w:rFonts w:asciiTheme="majorHAnsi" w:hAnsiTheme="majorHAnsi"/>
          <w:sz w:val="28"/>
          <w:szCs w:val="28"/>
        </w:rPr>
        <w:t xml:space="preserve"> светло-голубой и белой мозаикой. </w:t>
      </w:r>
      <w:r>
        <w:rPr>
          <w:rFonts w:asciiTheme="majorHAnsi" w:hAnsiTheme="majorHAnsi"/>
          <w:sz w:val="28"/>
          <w:szCs w:val="28"/>
        </w:rPr>
        <w:tab/>
      </w:r>
    </w:p>
    <w:p w:rsidR="00C44D4F" w:rsidRDefault="002420C7">
      <w:r>
        <w:rPr>
          <w:rFonts w:asciiTheme="majorHAnsi" w:hAnsiTheme="majorHAnsi"/>
          <w:sz w:val="28"/>
          <w:szCs w:val="28"/>
        </w:rPr>
        <w:lastRenderedPageBreak/>
        <w:t>Протяжённость улицы Дружбы народов — 1 километр 100 метров. Он начинается от улицы 70 лет Октября в районе городской администрации и заканчивается площадью Памяти.</w:t>
      </w:r>
    </w:p>
    <w:p w:rsidR="00C44D4F" w:rsidRDefault="002420C7">
      <w:r>
        <w:rPr>
          <w:rFonts w:asciiTheme="majorHAnsi" w:hAnsiTheme="majorHAnsi"/>
          <w:sz w:val="28"/>
          <w:szCs w:val="28"/>
        </w:rPr>
        <w:tab/>
        <w:t xml:space="preserve">Народное название этой улицы – «Армянский проспект». Это имя присвоено из-за домов, которые возводили архитекторы из Армении и материала, из которого выполнены эти  дома.  </w:t>
      </w:r>
    </w:p>
    <w:p w:rsidR="00C44D4F" w:rsidRDefault="002420C7">
      <w:pPr>
        <w:ind w:firstLine="708"/>
      </w:pPr>
      <w:r>
        <w:rPr>
          <w:rFonts w:asciiTheme="majorHAnsi" w:hAnsiTheme="majorHAnsi"/>
          <w:sz w:val="28"/>
          <w:szCs w:val="28"/>
        </w:rPr>
        <w:t>Проспе</w:t>
      </w:r>
      <w:proofErr w:type="gramStart"/>
      <w:r>
        <w:rPr>
          <w:rFonts w:asciiTheme="majorHAnsi" w:hAnsiTheme="majorHAnsi"/>
          <w:sz w:val="28"/>
          <w:szCs w:val="28"/>
        </w:rPr>
        <w:t>кт стр</w:t>
      </w:r>
      <w:proofErr w:type="gramEnd"/>
      <w:r>
        <w:rPr>
          <w:rFonts w:asciiTheme="majorHAnsi" w:hAnsiTheme="majorHAnsi"/>
          <w:sz w:val="28"/>
          <w:szCs w:val="28"/>
        </w:rPr>
        <w:t xml:space="preserve">оился в период существования СССР, отсюда и название «Дружба народов» — одна из основных государственных идей Советского Союза. Она заключалась в принципе существования советского государства. В его основе – всестороннее братское сотрудничество и взаимопомощь народов и наций, ставших на социалистический путь развития. Важность принципа подчёркивалась также тем, что в СССР был учреждён орден Дружбы народов, а также создан Университет Дружбы народов. </w:t>
      </w:r>
      <w:bookmarkStart w:id="0" w:name="_GoBack"/>
      <w:bookmarkEnd w:id="0"/>
    </w:p>
    <w:p w:rsidR="00C44D4F" w:rsidRDefault="00C44D4F">
      <w:pPr>
        <w:rPr>
          <w:rFonts w:asciiTheme="majorHAnsi" w:hAnsiTheme="majorHAnsi"/>
          <w:b/>
          <w:sz w:val="28"/>
          <w:szCs w:val="28"/>
        </w:rPr>
      </w:pPr>
    </w:p>
    <w:p w:rsidR="00C44D4F" w:rsidRDefault="00C44D4F"/>
    <w:sectPr w:rsidR="00C44D4F" w:rsidSect="00C44D4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A00002AF" w:usb1="500078FB" w:usb2="00000000" w:usb3="00000000" w:csb0="0000009F" w:csb1="00000000"/>
  </w:font>
  <w:font w:name="WenQuanYi Micro He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44D4F"/>
    <w:rsid w:val="002420C7"/>
    <w:rsid w:val="00314BD7"/>
    <w:rsid w:val="00C44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3E9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C44D4F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a4">
    <w:name w:val="Body Text"/>
    <w:basedOn w:val="a"/>
    <w:rsid w:val="00C44D4F"/>
    <w:pPr>
      <w:spacing w:after="140"/>
    </w:pPr>
  </w:style>
  <w:style w:type="paragraph" w:styleId="a5">
    <w:name w:val="List"/>
    <w:basedOn w:val="a4"/>
    <w:rsid w:val="00C44D4F"/>
    <w:rPr>
      <w:rFonts w:cs="Lohit Devanagari"/>
    </w:rPr>
  </w:style>
  <w:style w:type="paragraph" w:customStyle="1" w:styleId="Caption">
    <w:name w:val="Caption"/>
    <w:basedOn w:val="a"/>
    <w:qFormat/>
    <w:rsid w:val="00C44D4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6">
    <w:name w:val="index heading"/>
    <w:basedOn w:val="a"/>
    <w:qFormat/>
    <w:rsid w:val="00C44D4F"/>
    <w:pPr>
      <w:suppressLineNumbers/>
    </w:pPr>
    <w:rPr>
      <w:rFonts w:cs="Lohit Devanaga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Фрол</dc:creator>
  <dc:description/>
  <cp:lastModifiedBy>Фролов И.Е. (FROLOVIE - frolov.ie)</cp:lastModifiedBy>
  <cp:revision>8</cp:revision>
  <dcterms:created xsi:type="dcterms:W3CDTF">2020-08-25T14:42:00Z</dcterms:created>
  <dcterms:modified xsi:type="dcterms:W3CDTF">2020-09-04T07:49:00Z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