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5374C8DC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 w:rsidRPr="00584447"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 w:rsidRPr="00584447">
        <w:rPr>
          <w:rFonts w:ascii="Consolas" w:hAnsi="Consolas"/>
          <w:b/>
          <w:bCs/>
          <w:sz w:val="28"/>
          <w:szCs w:val="28"/>
        </w:rPr>
        <w:t xml:space="preserve"> LAB</w:t>
      </w:r>
      <w:r w:rsidR="00E21DB8">
        <w:rPr>
          <w:rFonts w:ascii="Consolas" w:hAnsi="Consolas"/>
          <w:b/>
          <w:bCs/>
          <w:sz w:val="28"/>
          <w:szCs w:val="28"/>
          <w:lang w:val="en-US"/>
        </w:rPr>
        <w:t>8</w:t>
      </w:r>
    </w:p>
    <w:p w14:paraId="46F9AD07" w14:textId="1FB0F676" w:rsidR="006B3413" w:rsidRDefault="00E21DB8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16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</w:p>
    <w:p w14:paraId="62EBC164" w14:textId="5F78E1AC" w:rsidR="005D63C7" w:rsidRDefault="005D63C7" w:rsidP="005D63C7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PC, Laptop, Switch will have DEF GAT – 192.168.1.1</w:t>
      </w:r>
    </w:p>
    <w:p w14:paraId="3B7662B8" w14:textId="7A178FDD" w:rsidR="005D63C7" w:rsidRDefault="005A0B35" w:rsidP="005D63C7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5A0B35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65563EF9" wp14:editId="0980B1CB">
            <wp:extent cx="6660515" cy="1461770"/>
            <wp:effectExtent l="0" t="0" r="698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2720" w14:textId="66990A45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b/>
          <w:bCs/>
          <w:color w:val="2C2C2C"/>
          <w:sz w:val="24"/>
          <w:szCs w:val="24"/>
          <w:lang w:val="en-US" w:eastAsia="ru-KZ"/>
        </w:rPr>
      </w:pPr>
      <w:r w:rsidRPr="00500854">
        <w:rPr>
          <w:rFonts w:ascii="Lucida Console" w:eastAsia="Times New Roman" w:hAnsi="Lucida Console" w:cs="Courier New"/>
          <w:b/>
          <w:bCs/>
          <w:color w:val="2C2C2C"/>
          <w:sz w:val="24"/>
          <w:szCs w:val="24"/>
          <w:lang w:val="en-US" w:eastAsia="ru-KZ"/>
        </w:rPr>
        <w:t>Router</w:t>
      </w:r>
    </w:p>
    <w:p w14:paraId="089F95FF" w14:textId="16BE1DE9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security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passwords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min-length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10</w:t>
      </w:r>
    </w:p>
    <w:p w14:paraId="4C0C4F8B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login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block-for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45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attempts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3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within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100</w:t>
      </w:r>
    </w:p>
    <w:p w14:paraId="349CA11A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username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NETadmin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secret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LogAdmin!9</w:t>
      </w:r>
    </w:p>
    <w:p w14:paraId="77DD3D2E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no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ip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domain-lookup</w:t>
      </w:r>
      <w:proofErr w:type="spellEnd"/>
    </w:p>
    <w:p w14:paraId="30EDB160" w14:textId="52736EE2" w:rsid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ip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domain-name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security.com</w:t>
      </w:r>
    </w:p>
    <w:p w14:paraId="3171A7B9" w14:textId="7AF0E404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en-US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en-US" w:eastAsia="ru-KZ"/>
        </w:rPr>
        <w:t>line con 0</w:t>
      </w:r>
    </w:p>
    <w:p w14:paraId="29BA8DC3" w14:textId="70E1852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en-US" w:eastAsia="ru-KZ"/>
        </w:rPr>
        <w:t xml:space="preserve"> 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exec-timeout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7 0</w:t>
      </w:r>
    </w:p>
    <w:p w14:paraId="5F57ABE5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line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vty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0 4</w:t>
      </w:r>
    </w:p>
    <w:p w14:paraId="416A5E43" w14:textId="4F6DAD84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ab/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exec-timeout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7 0</w:t>
      </w:r>
    </w:p>
    <w:p w14:paraId="28AF03A9" w14:textId="3DA67433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ab/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login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local</w:t>
      </w:r>
      <w:proofErr w:type="spellEnd"/>
    </w:p>
    <w:p w14:paraId="5D2C43A2" w14:textId="35C49ACD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ab/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transport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input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ssh</w:t>
      </w:r>
      <w:proofErr w:type="spellEnd"/>
    </w:p>
    <w:p w14:paraId="306AEF27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crypto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key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generate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rsa</w:t>
      </w:r>
      <w:proofErr w:type="spellEnd"/>
    </w:p>
    <w:p w14:paraId="11656CBC" w14:textId="0B3DCC67" w:rsid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1024</w:t>
      </w:r>
    </w:p>
    <w:p w14:paraId="5CD74496" w14:textId="496F1F09" w:rsid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</w:p>
    <w:p w14:paraId="47066F5D" w14:textId="77777777" w:rsid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</w:p>
    <w:p w14:paraId="1F255682" w14:textId="50E87616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b/>
          <w:bCs/>
          <w:color w:val="2C2C2C"/>
          <w:sz w:val="24"/>
          <w:szCs w:val="24"/>
          <w:lang w:val="en-US" w:eastAsia="ru-KZ"/>
        </w:rPr>
      </w:pPr>
      <w:r w:rsidRPr="00500854">
        <w:rPr>
          <w:rFonts w:ascii="Lucida Console" w:eastAsia="Times New Roman" w:hAnsi="Lucida Console" w:cs="Courier New"/>
          <w:b/>
          <w:bCs/>
          <w:color w:val="2C2C2C"/>
          <w:sz w:val="24"/>
          <w:szCs w:val="24"/>
          <w:lang w:val="en-US" w:eastAsia="ru-KZ"/>
        </w:rPr>
        <w:t>Switch</w:t>
      </w:r>
    </w:p>
    <w:p w14:paraId="49E1C399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ip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domain-name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security.com</w:t>
      </w:r>
    </w:p>
    <w:p w14:paraId="75A28717" w14:textId="010714D8" w:rsid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username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NETadmin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secret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LogAdmin!9</w:t>
      </w:r>
    </w:p>
    <w:p w14:paraId="07B756B3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</w:p>
    <w:p w14:paraId="351149EC" w14:textId="77777777" w:rsid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interface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range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fastEthernet0/1, fastEthernet0/3 – 24, GigabitEthernet0/2</w:t>
      </w:r>
    </w:p>
    <w:p w14:paraId="71CAC5AA" w14:textId="4A85D08D" w:rsid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ab/>
      </w:r>
      <w:r>
        <w:rPr>
          <w:rFonts w:ascii="Lucida Console" w:eastAsia="Times New Roman" w:hAnsi="Lucida Console" w:cs="Courier New"/>
          <w:color w:val="2C2C2C"/>
          <w:sz w:val="24"/>
          <w:szCs w:val="24"/>
          <w:lang w:val="en-US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shutdown</w:t>
      </w:r>
      <w:proofErr w:type="spellEnd"/>
    </w:p>
    <w:p w14:paraId="72A6C1BE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</w:p>
    <w:p w14:paraId="13F6C318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line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vty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0 4</w:t>
      </w:r>
    </w:p>
    <w:p w14:paraId="7CA73DDE" w14:textId="7C86BE29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en-US" w:eastAsia="ru-KZ"/>
        </w:rPr>
        <w:t xml:space="preserve"> 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login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local</w:t>
      </w:r>
      <w:proofErr w:type="spellEnd"/>
    </w:p>
    <w:p w14:paraId="36FD58CC" w14:textId="583A2AB9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>
        <w:rPr>
          <w:rFonts w:ascii="Lucida Console" w:eastAsia="Times New Roman" w:hAnsi="Lucida Console" w:cs="Courier New"/>
          <w:color w:val="2C2C2C"/>
          <w:sz w:val="24"/>
          <w:szCs w:val="24"/>
          <w:lang w:val="en-US" w:eastAsia="ru-KZ"/>
        </w:rPr>
        <w:t xml:space="preserve"> 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transport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input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ssh</w:t>
      </w:r>
      <w:proofErr w:type="spellEnd"/>
    </w:p>
    <w:p w14:paraId="30445A5C" w14:textId="7EA5DDDA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crypto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key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generate</w:t>
      </w:r>
      <w:proofErr w:type="spellEnd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 xml:space="preserve"> </w:t>
      </w:r>
      <w:proofErr w:type="spellStart"/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rsa</w:t>
      </w:r>
      <w:proofErr w:type="spellEnd"/>
    </w:p>
    <w:p w14:paraId="494B4381" w14:textId="77777777" w:rsidR="00500854" w:rsidRPr="00500854" w:rsidRDefault="00500854" w:rsidP="00500854">
      <w:pPr>
        <w:pStyle w:val="a4"/>
        <w:pBdr>
          <w:top w:val="single" w:sz="6" w:space="7" w:color="E1E1E1"/>
          <w:left w:val="single" w:sz="6" w:space="7" w:color="E1E1E1"/>
          <w:bottom w:val="single" w:sz="6" w:space="7" w:color="F0F0F0"/>
          <w:right w:val="single" w:sz="6" w:space="7" w:color="F0F0F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</w:pPr>
      <w:r w:rsidRPr="00500854">
        <w:rPr>
          <w:rFonts w:ascii="Lucida Console" w:eastAsia="Times New Roman" w:hAnsi="Lucida Console" w:cs="Courier New"/>
          <w:color w:val="2C2C2C"/>
          <w:sz w:val="24"/>
          <w:szCs w:val="24"/>
          <w:lang w:val="ru-KZ" w:eastAsia="ru-KZ"/>
        </w:rPr>
        <w:t>1024</w:t>
      </w:r>
    </w:p>
    <w:p w14:paraId="74F713A8" w14:textId="77777777" w:rsidR="00500854" w:rsidRPr="005D63C7" w:rsidRDefault="00500854" w:rsidP="00500854">
      <w:pPr>
        <w:pStyle w:val="a4"/>
        <w:spacing w:after="0" w:line="240" w:lineRule="auto"/>
        <w:ind w:left="0"/>
        <w:rPr>
          <w:rFonts w:ascii="Consolas" w:hAnsi="Consolas"/>
          <w:sz w:val="24"/>
          <w:szCs w:val="24"/>
          <w:lang w:val="en-US"/>
        </w:rPr>
      </w:pP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6A91"/>
    <w:multiLevelType w:val="hybridMultilevel"/>
    <w:tmpl w:val="FAFADB9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705977">
    <w:abstractNumId w:val="0"/>
  </w:num>
  <w:num w:numId="2" w16cid:durableId="36224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00854"/>
    <w:rsid w:val="00584447"/>
    <w:rsid w:val="005A0B35"/>
    <w:rsid w:val="005D63C7"/>
    <w:rsid w:val="006B3413"/>
    <w:rsid w:val="00703502"/>
    <w:rsid w:val="0072109C"/>
    <w:rsid w:val="0089463D"/>
    <w:rsid w:val="00950FD7"/>
    <w:rsid w:val="00982269"/>
    <w:rsid w:val="00B50D6B"/>
    <w:rsid w:val="00BD16BC"/>
    <w:rsid w:val="00E21DB8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500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00854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styleId="HTML">
    <w:name w:val="HTML Preformatted"/>
    <w:basedOn w:val="a"/>
    <w:link w:val="HTML0"/>
    <w:uiPriority w:val="99"/>
    <w:semiHidden/>
    <w:unhideWhenUsed/>
    <w:rsid w:val="0050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854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9</cp:revision>
  <dcterms:created xsi:type="dcterms:W3CDTF">2022-03-12T17:26:00Z</dcterms:created>
  <dcterms:modified xsi:type="dcterms:W3CDTF">2022-04-21T17:51:00Z</dcterms:modified>
</cp:coreProperties>
</file>