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717A" w14:textId="72670AA2" w:rsidR="00962D58" w:rsidRPr="00896EA1" w:rsidRDefault="00962D5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 w:rsidRPr="00962D58">
        <w:rPr>
          <w:rFonts w:ascii="Century" w:hAnsi="Century"/>
          <w:b/>
          <w:bCs/>
          <w:lang w:val="en-US"/>
        </w:rPr>
        <w:t xml:space="preserve">Turdalin </w:t>
      </w:r>
      <w:proofErr w:type="spellStart"/>
      <w:r w:rsidRPr="00962D58">
        <w:rPr>
          <w:rFonts w:ascii="Century" w:hAnsi="Century"/>
          <w:b/>
          <w:bCs/>
          <w:lang w:val="en-US"/>
        </w:rPr>
        <w:t>Nurassyl</w:t>
      </w:r>
      <w:proofErr w:type="spellEnd"/>
      <w:r w:rsidRPr="00962D58">
        <w:rPr>
          <w:rFonts w:ascii="Century" w:hAnsi="Century"/>
          <w:b/>
          <w:bCs/>
          <w:lang w:val="en-US"/>
        </w:rPr>
        <w:br/>
        <w:t>Saturday</w:t>
      </w:r>
    </w:p>
    <w:p w14:paraId="2EDD6E62" w14:textId="62076969" w:rsidR="00962D58" w:rsidRPr="00F30832" w:rsidRDefault="00962D5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 w:rsidRPr="00F30832">
        <w:rPr>
          <w:rFonts w:ascii="Century" w:hAnsi="Century"/>
          <w:b/>
          <w:bCs/>
          <w:lang w:val="en-US"/>
        </w:rPr>
        <w:t>TASK 1</w:t>
      </w:r>
    </w:p>
    <w:p w14:paraId="70A5C6FE" w14:textId="1230AB86" w:rsidR="00962D58" w:rsidRDefault="0028610F" w:rsidP="00962D58">
      <w:pPr>
        <w:spacing w:after="0" w:line="240" w:lineRule="auto"/>
        <w:rPr>
          <w:rFonts w:ascii="Century" w:hAnsi="Century"/>
          <w:lang w:val="kk-KZ"/>
        </w:rPr>
      </w:pPr>
      <w:r w:rsidRPr="0028610F">
        <w:rPr>
          <w:rFonts w:ascii="Century" w:hAnsi="Century"/>
        </w:rPr>
        <w:t xml:space="preserve">It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always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possible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to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achieve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both</w:t>
      </w:r>
      <w:proofErr w:type="spellEnd"/>
      <w:r w:rsidRPr="0028610F">
        <w:rPr>
          <w:rFonts w:ascii="Century" w:hAnsi="Century"/>
        </w:rPr>
        <w:t xml:space="preserve"> BCNF </w:t>
      </w:r>
      <w:proofErr w:type="spellStart"/>
      <w:r w:rsidRPr="0028610F">
        <w:rPr>
          <w:rFonts w:ascii="Century" w:hAnsi="Century"/>
        </w:rPr>
        <w:t>and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dependency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preservation</w:t>
      </w:r>
      <w:proofErr w:type="spellEnd"/>
      <w:r w:rsidRPr="0028610F">
        <w:rPr>
          <w:rFonts w:ascii="Century" w:hAnsi="Century"/>
          <w:lang w:val="en-US"/>
        </w:rPr>
        <w:t>.</w:t>
      </w:r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Consider</w:t>
      </w:r>
      <w:proofErr w:type="spellEnd"/>
      <w:r w:rsidRPr="0028610F">
        <w:rPr>
          <w:rFonts w:ascii="Century" w:hAnsi="Century"/>
        </w:rPr>
        <w:t xml:space="preserve"> a </w:t>
      </w:r>
      <w:proofErr w:type="spellStart"/>
      <w:r w:rsidRPr="0028610F">
        <w:rPr>
          <w:rFonts w:ascii="Century" w:hAnsi="Century"/>
        </w:rPr>
        <w:t>schema</w:t>
      </w:r>
      <w:proofErr w:type="spellEnd"/>
      <w:r w:rsidRPr="0028610F">
        <w:rPr>
          <w:rFonts w:ascii="Century" w:hAnsi="Century"/>
        </w:rPr>
        <w:t xml:space="preserve">: </w:t>
      </w:r>
      <w:proofErr w:type="spellStart"/>
      <w:r w:rsidRPr="0028610F">
        <w:rPr>
          <w:rFonts w:ascii="Century" w:hAnsi="Century"/>
        </w:rPr>
        <w:t>dept_</w:t>
      </w:r>
      <w:proofErr w:type="gramStart"/>
      <w:r w:rsidRPr="0028610F">
        <w:rPr>
          <w:rFonts w:ascii="Century" w:hAnsi="Century"/>
        </w:rPr>
        <w:t>advisor</w:t>
      </w:r>
      <w:proofErr w:type="spellEnd"/>
      <w:r w:rsidRPr="0028610F">
        <w:rPr>
          <w:rFonts w:ascii="Century" w:hAnsi="Century"/>
        </w:rPr>
        <w:t>(</w:t>
      </w:r>
      <w:proofErr w:type="spellStart"/>
      <w:proofErr w:type="gramEnd"/>
      <w:r w:rsidRPr="0028610F">
        <w:rPr>
          <w:rFonts w:ascii="Century" w:hAnsi="Century"/>
        </w:rPr>
        <w:t>s_ID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i_ID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department_name</w:t>
      </w:r>
      <w:proofErr w:type="spellEnd"/>
      <w:r w:rsidRPr="0028610F">
        <w:rPr>
          <w:rFonts w:ascii="Century" w:hAnsi="Century"/>
        </w:rPr>
        <w:t>)</w:t>
      </w:r>
      <w:r w:rsidRPr="0028610F">
        <w:rPr>
          <w:rFonts w:ascii="Century" w:hAnsi="Century"/>
          <w:lang w:val="en-US"/>
        </w:rPr>
        <w:t>.</w:t>
      </w:r>
      <w:r w:rsidRPr="0028610F">
        <w:rPr>
          <w:rFonts w:ascii="Century" w:hAnsi="Century"/>
        </w:rPr>
        <w:t xml:space="preserve"> With </w:t>
      </w:r>
      <w:proofErr w:type="spellStart"/>
      <w:r w:rsidRPr="0028610F">
        <w:rPr>
          <w:rFonts w:ascii="Century" w:hAnsi="Century"/>
        </w:rPr>
        <w:t>function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dependencies</w:t>
      </w:r>
      <w:proofErr w:type="spellEnd"/>
      <w:r w:rsidRPr="0028610F">
        <w:rPr>
          <w:rFonts w:ascii="Century" w:hAnsi="Century"/>
        </w:rPr>
        <w:t xml:space="preserve">: </w:t>
      </w:r>
      <w:proofErr w:type="spellStart"/>
      <w:r w:rsidRPr="0028610F">
        <w:rPr>
          <w:rFonts w:ascii="Century" w:hAnsi="Century"/>
        </w:rPr>
        <w:t>i_ID</w:t>
      </w:r>
      <w:proofErr w:type="spellEnd"/>
      <w:r w:rsidRPr="0028610F">
        <w:rPr>
          <w:rFonts w:ascii="Century" w:hAnsi="Century"/>
        </w:rPr>
        <w:t xml:space="preserve"> → </w:t>
      </w:r>
      <w:proofErr w:type="spellStart"/>
      <w:r w:rsidRPr="0028610F">
        <w:rPr>
          <w:rFonts w:ascii="Century" w:hAnsi="Century"/>
        </w:rPr>
        <w:t>dept_name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s_ID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dept_name</w:t>
      </w:r>
      <w:proofErr w:type="spellEnd"/>
      <w:r w:rsidRPr="0028610F">
        <w:rPr>
          <w:rFonts w:ascii="Century" w:hAnsi="Century"/>
        </w:rPr>
        <w:t xml:space="preserve"> → </w:t>
      </w:r>
      <w:proofErr w:type="spellStart"/>
      <w:r w:rsidRPr="0028610F">
        <w:rPr>
          <w:rFonts w:ascii="Century" w:hAnsi="Century"/>
        </w:rPr>
        <w:t>i_ID</w:t>
      </w:r>
      <w:proofErr w:type="spellEnd"/>
      <w:r>
        <w:rPr>
          <w:rFonts w:ascii="Century" w:hAnsi="Century"/>
          <w:lang w:val="kk-KZ"/>
        </w:rPr>
        <w:t xml:space="preserve">. </w:t>
      </w:r>
      <w:proofErr w:type="spellStart"/>
      <w:r w:rsidRPr="0028610F">
        <w:rPr>
          <w:rFonts w:ascii="Century" w:hAnsi="Century"/>
        </w:rPr>
        <w:t>dept_advisor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in</w:t>
      </w:r>
      <w:proofErr w:type="spellEnd"/>
      <w:r w:rsidRPr="0028610F">
        <w:rPr>
          <w:rFonts w:ascii="Century" w:hAnsi="Century"/>
        </w:rPr>
        <w:t xml:space="preserve"> BCNF</w:t>
      </w:r>
      <w:r w:rsidRPr="0028610F">
        <w:rPr>
          <w:rFonts w:ascii="Century" w:hAnsi="Century"/>
          <w:lang w:val="en-US"/>
        </w:rPr>
        <w:t xml:space="preserve">. </w:t>
      </w:r>
      <w:proofErr w:type="spellStart"/>
      <w:r w:rsidRPr="0028610F">
        <w:rPr>
          <w:rFonts w:ascii="Century" w:hAnsi="Century"/>
        </w:rPr>
        <w:t>i_ID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a </w:t>
      </w:r>
      <w:proofErr w:type="spellStart"/>
      <w:r w:rsidRPr="0028610F">
        <w:rPr>
          <w:rFonts w:ascii="Century" w:hAnsi="Century"/>
        </w:rPr>
        <w:t>superkey</w:t>
      </w:r>
      <w:proofErr w:type="spellEnd"/>
      <w:r w:rsidRPr="0028610F">
        <w:rPr>
          <w:rFonts w:ascii="Century" w:hAnsi="Century"/>
        </w:rPr>
        <w:t xml:space="preserve">.  </w:t>
      </w:r>
      <w:proofErr w:type="spellStart"/>
      <w:r w:rsidRPr="0028610F">
        <w:rPr>
          <w:rFonts w:ascii="Century" w:hAnsi="Century"/>
        </w:rPr>
        <w:t>Any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decomposition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of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dept_advisor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will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not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include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all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the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attributes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s_ID</w:t>
      </w:r>
      <w:proofErr w:type="spell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dept_name</w:t>
      </w:r>
      <w:proofErr w:type="spellEnd"/>
      <w:r w:rsidRPr="0028610F">
        <w:rPr>
          <w:rFonts w:ascii="Century" w:hAnsi="Century"/>
        </w:rPr>
        <w:t xml:space="preserve"> → </w:t>
      </w:r>
      <w:proofErr w:type="spellStart"/>
      <w:r w:rsidRPr="0028610F">
        <w:rPr>
          <w:rFonts w:ascii="Century" w:hAnsi="Century"/>
        </w:rPr>
        <w:t>i_</w:t>
      </w:r>
      <w:proofErr w:type="gramStart"/>
      <w:r w:rsidRPr="0028610F">
        <w:rPr>
          <w:rFonts w:ascii="Century" w:hAnsi="Century"/>
        </w:rPr>
        <w:t>ID</w:t>
      </w:r>
      <w:proofErr w:type="spellEnd"/>
      <w:r w:rsidRPr="0028610F">
        <w:rPr>
          <w:rFonts w:ascii="Century" w:hAnsi="Century"/>
        </w:rPr>
        <w:t xml:space="preserve">  </w:t>
      </w:r>
      <w:proofErr w:type="spellStart"/>
      <w:r w:rsidRPr="0028610F">
        <w:rPr>
          <w:rFonts w:ascii="Century" w:hAnsi="Century"/>
        </w:rPr>
        <w:t>Thus</w:t>
      </w:r>
      <w:proofErr w:type="spellEnd"/>
      <w:proofErr w:type="gramEnd"/>
      <w:r w:rsidRPr="0028610F">
        <w:rPr>
          <w:rFonts w:ascii="Century" w:hAnsi="Century"/>
        </w:rPr>
        <w:t xml:space="preserve">, </w:t>
      </w:r>
      <w:proofErr w:type="spellStart"/>
      <w:r w:rsidRPr="0028610F">
        <w:rPr>
          <w:rFonts w:ascii="Century" w:hAnsi="Century"/>
        </w:rPr>
        <w:t>the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composition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is</w:t>
      </w:r>
      <w:proofErr w:type="spellEnd"/>
      <w:r w:rsidRPr="0028610F">
        <w:rPr>
          <w:rFonts w:ascii="Century" w:hAnsi="Century"/>
        </w:rPr>
        <w:t xml:space="preserve"> NOT </w:t>
      </w:r>
      <w:proofErr w:type="spellStart"/>
      <w:r w:rsidRPr="0028610F">
        <w:rPr>
          <w:rFonts w:ascii="Century" w:hAnsi="Century"/>
        </w:rPr>
        <w:t>be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dependency</w:t>
      </w:r>
      <w:proofErr w:type="spellEnd"/>
      <w:r w:rsidRPr="0028610F">
        <w:rPr>
          <w:rFonts w:ascii="Century" w:hAnsi="Century"/>
        </w:rPr>
        <w:t xml:space="preserve"> </w:t>
      </w:r>
      <w:proofErr w:type="spellStart"/>
      <w:r w:rsidRPr="0028610F">
        <w:rPr>
          <w:rFonts w:ascii="Century" w:hAnsi="Century"/>
        </w:rPr>
        <w:t>preserving</w:t>
      </w:r>
      <w:proofErr w:type="spellEnd"/>
      <w:r>
        <w:rPr>
          <w:rFonts w:ascii="Century" w:hAnsi="Century"/>
          <w:lang w:val="kk-KZ"/>
        </w:rPr>
        <w:t>.</w:t>
      </w:r>
    </w:p>
    <w:p w14:paraId="5BA6F085" w14:textId="648B70B5" w:rsidR="0028610F" w:rsidRPr="004643A5" w:rsidRDefault="0028610F" w:rsidP="00962D58">
      <w:pPr>
        <w:spacing w:after="0" w:line="240" w:lineRule="auto"/>
        <w:rPr>
          <w:rFonts w:ascii="Cambria" w:hAnsi="Cambria"/>
          <w:lang w:val="kk-K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3C703" wp14:editId="709006D2">
            <wp:simplePos x="0" y="0"/>
            <wp:positionH relativeFrom="column">
              <wp:posOffset>958215</wp:posOffset>
            </wp:positionH>
            <wp:positionV relativeFrom="paragraph">
              <wp:posOffset>41275</wp:posOffset>
            </wp:positionV>
            <wp:extent cx="594360" cy="452181"/>
            <wp:effectExtent l="0" t="0" r="0" b="5080"/>
            <wp:wrapNone/>
            <wp:docPr id="12" name="Рисунок 12" descr="Изображение выглядит как млекопитающее, закрыть, гигантская пан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млекопитающее, закрыть, гигантская панд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52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lang w:val="en-US"/>
        </w:rPr>
        <w:t xml:space="preserve">(From </w:t>
      </w:r>
      <w:proofErr w:type="gramStart"/>
      <w:r>
        <w:rPr>
          <w:rFonts w:ascii="Cambria" w:hAnsi="Cambria"/>
          <w:lang w:val="en-US"/>
        </w:rPr>
        <w:t>lecture</w:t>
      </w:r>
      <w:r w:rsidRPr="0028610F">
        <w:rPr>
          <w:noProof/>
        </w:rPr>
        <w:t xml:space="preserve"> </w:t>
      </w:r>
      <w:r>
        <w:rPr>
          <w:rFonts w:ascii="Cambria" w:hAnsi="Cambria"/>
          <w:lang w:val="en-US"/>
        </w:rPr>
        <w:t>)</w:t>
      </w:r>
      <w:proofErr w:type="gramEnd"/>
    </w:p>
    <w:p w14:paraId="1E127604" w14:textId="77777777" w:rsidR="0028610F" w:rsidRPr="0028610F" w:rsidRDefault="0028610F" w:rsidP="00962D58">
      <w:pPr>
        <w:spacing w:after="0" w:line="240" w:lineRule="auto"/>
        <w:rPr>
          <w:rFonts w:ascii="Cambria" w:hAnsi="Cambria"/>
          <w:lang w:val="en-US"/>
        </w:rPr>
      </w:pPr>
    </w:p>
    <w:p w14:paraId="2042C16B" w14:textId="1910A520" w:rsidR="00962D58" w:rsidRPr="0028610F" w:rsidRDefault="00962D58" w:rsidP="00962D58">
      <w:pPr>
        <w:spacing w:after="0" w:line="240" w:lineRule="auto"/>
        <w:rPr>
          <w:rFonts w:ascii="Century" w:hAnsi="Century"/>
          <w:b/>
          <w:bCs/>
          <w:lang w:val="kk-KZ"/>
        </w:rPr>
      </w:pPr>
      <w:r w:rsidRPr="00962D58">
        <w:rPr>
          <w:rFonts w:ascii="Century" w:hAnsi="Century"/>
          <w:b/>
          <w:bCs/>
          <w:lang w:val="en-US"/>
        </w:rPr>
        <w:t>TASK 2</w:t>
      </w:r>
    </w:p>
    <w:p w14:paraId="2E9B7F50" w14:textId="2D2D5895" w:rsidR="00962D58" w:rsidRDefault="0020544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7E093BC5" wp14:editId="3FAC1569">
            <wp:extent cx="5516880" cy="4893688"/>
            <wp:effectExtent l="0" t="0" r="7620" b="2540"/>
            <wp:docPr id="11" name="Рисунок 11" descr="Изображение выглядит как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557" cy="48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06E4" w14:textId="77777777" w:rsidR="00205448" w:rsidRDefault="00205448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</w:p>
    <w:p w14:paraId="7B319F02" w14:textId="7464C878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TASK 3</w:t>
      </w:r>
    </w:p>
    <w:p w14:paraId="596B9C9A" w14:textId="4E87588C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1NF</w:t>
      </w:r>
    </w:p>
    <w:p w14:paraId="1271ADEC" w14:textId="04578974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5E2F8033" wp14:editId="44C2E853">
            <wp:extent cx="5940425" cy="128206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DDB1" w14:textId="33EFF257" w:rsidR="006E5EB0" w:rsidRPr="006E5EB0" w:rsidRDefault="006E5EB0" w:rsidP="00962D58">
      <w:pPr>
        <w:spacing w:after="0" w:line="240" w:lineRule="auto"/>
        <w:rPr>
          <w:rFonts w:ascii="Century" w:hAnsi="Century"/>
          <w:lang w:val="en-US"/>
        </w:rPr>
      </w:pPr>
      <w:r>
        <w:rPr>
          <w:rFonts w:ascii="Century" w:hAnsi="Century"/>
          <w:b/>
          <w:bCs/>
          <w:lang w:val="en-US"/>
        </w:rPr>
        <w:t xml:space="preserve">2NF - </w:t>
      </w:r>
      <w:r>
        <w:rPr>
          <w:rFonts w:ascii="Century" w:hAnsi="Century"/>
          <w:lang w:val="en-US"/>
        </w:rPr>
        <w:t>Budget directly depends on Project</w:t>
      </w:r>
    </w:p>
    <w:p w14:paraId="31B59157" w14:textId="078F69A4" w:rsidR="006E5EB0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23D4775F" wp14:editId="05C44D42">
            <wp:extent cx="4678680" cy="1321293"/>
            <wp:effectExtent l="0" t="0" r="762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263" cy="13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0DE" w14:textId="77777777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</w:p>
    <w:p w14:paraId="5202156D" w14:textId="40A5C120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TASK 4</w:t>
      </w:r>
    </w:p>
    <w:p w14:paraId="31EEC9F5" w14:textId="66D3A9BF" w:rsidR="006E5EB0" w:rsidRDefault="006E5EB0" w:rsidP="00962D58">
      <w:pPr>
        <w:spacing w:after="0" w:line="240" w:lineRule="auto"/>
        <w:rPr>
          <w:rFonts w:ascii="Century" w:hAnsi="Century"/>
          <w:b/>
          <w:bCs/>
          <w:lang w:val="kk-KZ"/>
        </w:rPr>
      </w:pPr>
      <w:r>
        <w:rPr>
          <w:noProof/>
        </w:rPr>
        <w:drawing>
          <wp:inline distT="0" distB="0" distL="0" distR="0" wp14:anchorId="088B740F" wp14:editId="36DA113A">
            <wp:extent cx="5166360" cy="879192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854" cy="8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EFC2" w14:textId="0C5A52C2" w:rsidR="006E5EB0" w:rsidRPr="006E5EB0" w:rsidRDefault="006E5EB0" w:rsidP="00962D58">
      <w:pPr>
        <w:spacing w:after="0" w:line="240" w:lineRule="auto"/>
        <w:rPr>
          <w:rFonts w:ascii="Century" w:hAnsi="Century"/>
          <w:lang w:val="en-US"/>
        </w:rPr>
      </w:pPr>
      <w:r>
        <w:rPr>
          <w:rFonts w:ascii="Century" w:hAnsi="Century"/>
          <w:b/>
          <w:bCs/>
          <w:lang w:val="en-US"/>
        </w:rPr>
        <w:t xml:space="preserve">3NF – </w:t>
      </w:r>
      <w:r>
        <w:rPr>
          <w:rFonts w:ascii="Century" w:hAnsi="Century"/>
          <w:lang w:val="en-US"/>
        </w:rPr>
        <w:t xml:space="preserve">Each </w:t>
      </w:r>
      <w:proofErr w:type="spellStart"/>
      <w:r>
        <w:rPr>
          <w:rFonts w:ascii="Century" w:hAnsi="Century"/>
          <w:lang w:val="en-US"/>
        </w:rPr>
        <w:t>special</w:t>
      </w:r>
      <w:r w:rsidR="004A437D">
        <w:rPr>
          <w:rFonts w:ascii="Century" w:hAnsi="Century"/>
          <w:lang w:val="en-US"/>
        </w:rPr>
        <w:t>i</w:t>
      </w:r>
      <w:r>
        <w:rPr>
          <w:rFonts w:ascii="Century" w:hAnsi="Century"/>
          <w:lang w:val="en-US"/>
        </w:rPr>
        <w:t>ty</w:t>
      </w:r>
      <w:proofErr w:type="spellEnd"/>
      <w:r>
        <w:rPr>
          <w:rFonts w:ascii="Century" w:hAnsi="Century"/>
          <w:lang w:val="en-US"/>
        </w:rPr>
        <w:t xml:space="preserve"> relates to facult</w:t>
      </w:r>
      <w:r w:rsidR="004A437D">
        <w:rPr>
          <w:rFonts w:ascii="Century" w:hAnsi="Century"/>
          <w:lang w:val="en-US"/>
        </w:rPr>
        <w:t>ies</w:t>
      </w:r>
      <w:r>
        <w:rPr>
          <w:rFonts w:ascii="Century" w:hAnsi="Century"/>
          <w:lang w:val="en-US"/>
        </w:rPr>
        <w:t xml:space="preserve">. Several </w:t>
      </w:r>
      <w:proofErr w:type="spellStart"/>
      <w:r>
        <w:rPr>
          <w:rFonts w:ascii="Century" w:hAnsi="Century"/>
          <w:lang w:val="en-US"/>
        </w:rPr>
        <w:t>special</w:t>
      </w:r>
      <w:r w:rsidR="004A437D">
        <w:rPr>
          <w:rFonts w:ascii="Century" w:hAnsi="Century"/>
          <w:lang w:val="en-US"/>
        </w:rPr>
        <w:t>i</w:t>
      </w:r>
      <w:r>
        <w:rPr>
          <w:rFonts w:ascii="Century" w:hAnsi="Century"/>
          <w:lang w:val="en-US"/>
        </w:rPr>
        <w:t>ties</w:t>
      </w:r>
      <w:proofErr w:type="spellEnd"/>
      <w:r>
        <w:rPr>
          <w:rFonts w:ascii="Century" w:hAnsi="Century"/>
          <w:lang w:val="en-US"/>
        </w:rPr>
        <w:t xml:space="preserve"> also can relate to one faculty. And the same with groups. Each group relate</w:t>
      </w:r>
      <w:r w:rsidR="004A437D">
        <w:rPr>
          <w:rFonts w:ascii="Century" w:hAnsi="Century"/>
          <w:lang w:val="en-US"/>
        </w:rPr>
        <w:t>s</w:t>
      </w:r>
      <w:r>
        <w:rPr>
          <w:rFonts w:ascii="Century" w:hAnsi="Century"/>
          <w:lang w:val="en-US"/>
        </w:rPr>
        <w:t xml:space="preserve"> to some </w:t>
      </w:r>
      <w:proofErr w:type="spellStart"/>
      <w:r>
        <w:rPr>
          <w:rFonts w:ascii="Century" w:hAnsi="Century"/>
          <w:lang w:val="en-US"/>
        </w:rPr>
        <w:t>special</w:t>
      </w:r>
      <w:r w:rsidR="004A437D">
        <w:rPr>
          <w:rFonts w:ascii="Century" w:hAnsi="Century"/>
          <w:lang w:val="en-US"/>
        </w:rPr>
        <w:t>i</w:t>
      </w:r>
      <w:r>
        <w:rPr>
          <w:rFonts w:ascii="Century" w:hAnsi="Century"/>
          <w:lang w:val="en-US"/>
        </w:rPr>
        <w:t>t</w:t>
      </w:r>
      <w:r w:rsidR="004A437D">
        <w:rPr>
          <w:rFonts w:ascii="Century" w:hAnsi="Century"/>
          <w:lang w:val="en-US"/>
        </w:rPr>
        <w:t>ies</w:t>
      </w:r>
      <w:proofErr w:type="spellEnd"/>
      <w:r>
        <w:rPr>
          <w:rFonts w:ascii="Century" w:hAnsi="Century"/>
          <w:lang w:val="en-US"/>
        </w:rPr>
        <w:t xml:space="preserve">. </w:t>
      </w:r>
      <w:r w:rsidR="004A437D">
        <w:rPr>
          <w:rFonts w:ascii="Century" w:hAnsi="Century"/>
          <w:lang w:val="en-US"/>
        </w:rPr>
        <w:t xml:space="preserve">Also, several groups can relate to one </w:t>
      </w:r>
      <w:proofErr w:type="spellStart"/>
      <w:r w:rsidR="004A437D">
        <w:rPr>
          <w:rFonts w:ascii="Century" w:hAnsi="Century"/>
          <w:lang w:val="en-US"/>
        </w:rPr>
        <w:t>speciality</w:t>
      </w:r>
      <w:proofErr w:type="spellEnd"/>
      <w:r w:rsidR="004A437D">
        <w:rPr>
          <w:rFonts w:ascii="Century" w:hAnsi="Century"/>
          <w:lang w:val="en-US"/>
        </w:rPr>
        <w:t>.</w:t>
      </w:r>
    </w:p>
    <w:p w14:paraId="562E83BE" w14:textId="58FAB616" w:rsidR="006E5EB0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25285537" wp14:editId="2999B663">
            <wp:extent cx="3009900" cy="1426566"/>
            <wp:effectExtent l="0" t="0" r="0" b="254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375" cy="14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3E13" w14:textId="181E4841" w:rsidR="002377BE" w:rsidRDefault="002377BE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</w:p>
    <w:p w14:paraId="5CC6A813" w14:textId="6DF17BFC" w:rsidR="002377BE" w:rsidRDefault="002377BE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TASK 5</w:t>
      </w:r>
    </w:p>
    <w:p w14:paraId="642E737F" w14:textId="6AE7A17F" w:rsidR="002377BE" w:rsidRDefault="002377BE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13918227" wp14:editId="0884E11E">
            <wp:extent cx="5940425" cy="92075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26B" w14:textId="01D473E7" w:rsidR="006E5EB0" w:rsidRDefault="002377BE" w:rsidP="00962D58">
      <w:pPr>
        <w:spacing w:after="0" w:line="240" w:lineRule="auto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Curator and </w:t>
      </w:r>
      <w:proofErr w:type="spellStart"/>
      <w:r>
        <w:rPr>
          <w:rFonts w:ascii="Century" w:hAnsi="Century"/>
          <w:lang w:val="en-US"/>
        </w:rPr>
        <w:t>TeamSize</w:t>
      </w:r>
      <w:proofErr w:type="spellEnd"/>
      <w:r>
        <w:rPr>
          <w:rFonts w:ascii="Century" w:hAnsi="Century"/>
          <w:lang w:val="en-US"/>
        </w:rPr>
        <w:t xml:space="preserve"> relate to Project that has relation with Department. </w:t>
      </w:r>
      <w:proofErr w:type="spellStart"/>
      <w:r>
        <w:rPr>
          <w:rFonts w:ascii="Century" w:hAnsi="Century"/>
          <w:lang w:val="en-US"/>
        </w:rPr>
        <w:t>ProjectGroupsNumber</w:t>
      </w:r>
      <w:proofErr w:type="spellEnd"/>
      <w:r>
        <w:rPr>
          <w:rFonts w:ascii="Century" w:hAnsi="Century"/>
          <w:lang w:val="en-US"/>
        </w:rPr>
        <w:t xml:space="preserve"> relates to </w:t>
      </w:r>
      <w:proofErr w:type="spellStart"/>
      <w:r>
        <w:rPr>
          <w:rFonts w:ascii="Century" w:hAnsi="Century"/>
          <w:lang w:val="en-US"/>
        </w:rPr>
        <w:t>TeamSize</w:t>
      </w:r>
      <w:proofErr w:type="spellEnd"/>
      <w:r>
        <w:rPr>
          <w:rFonts w:ascii="Century" w:hAnsi="Century"/>
          <w:lang w:val="en-US"/>
        </w:rPr>
        <w:t xml:space="preserve">. Using this </w:t>
      </w:r>
      <w:proofErr w:type="gramStart"/>
      <w:r>
        <w:rPr>
          <w:rFonts w:ascii="Century" w:hAnsi="Century"/>
          <w:lang w:val="en-US"/>
        </w:rPr>
        <w:t>information</w:t>
      </w:r>
      <w:proofErr w:type="gramEnd"/>
      <w:r>
        <w:rPr>
          <w:rFonts w:ascii="Century" w:hAnsi="Century"/>
          <w:lang w:val="en-US"/>
        </w:rPr>
        <w:t xml:space="preserve"> we can easily decompose table.</w:t>
      </w:r>
    </w:p>
    <w:p w14:paraId="4E6F1B8A" w14:textId="2C5162E8" w:rsidR="002377BE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2NF:</w:t>
      </w:r>
    </w:p>
    <w:p w14:paraId="494C1A26" w14:textId="64E546A6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19CDA5A7" wp14:editId="54EC34F3">
            <wp:extent cx="5707380" cy="1631941"/>
            <wp:effectExtent l="0" t="0" r="0" b="698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694" cy="1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2EF6" w14:textId="06805531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3NF:</w:t>
      </w:r>
    </w:p>
    <w:p w14:paraId="0450E636" w14:textId="772C5CCD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>
        <w:rPr>
          <w:noProof/>
        </w:rPr>
        <w:drawing>
          <wp:inline distT="0" distB="0" distL="0" distR="0" wp14:anchorId="04BA901B" wp14:editId="08AF4A6C">
            <wp:extent cx="6586902" cy="1653540"/>
            <wp:effectExtent l="0" t="0" r="4445" b="381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529" cy="16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1503" w14:textId="78FC1FF4" w:rsidR="000851EB" w:rsidRPr="00205448" w:rsidRDefault="000851EB" w:rsidP="00962D58">
      <w:pPr>
        <w:spacing w:after="0" w:line="240" w:lineRule="auto"/>
        <w:rPr>
          <w:rFonts w:ascii="Century" w:hAnsi="Century"/>
          <w:lang w:val="kk-KZ"/>
        </w:rPr>
      </w:pPr>
      <w:r>
        <w:rPr>
          <w:rFonts w:ascii="Century" w:hAnsi="Century"/>
          <w:lang w:val="en-US"/>
        </w:rPr>
        <w:t xml:space="preserve">There </w:t>
      </w:r>
      <w:proofErr w:type="gramStart"/>
      <w:r>
        <w:rPr>
          <w:rFonts w:ascii="Century" w:hAnsi="Century"/>
          <w:lang w:val="en-US"/>
        </w:rPr>
        <w:t>is</w:t>
      </w:r>
      <w:proofErr w:type="gramEnd"/>
      <w:r>
        <w:rPr>
          <w:rFonts w:ascii="Century" w:hAnsi="Century"/>
          <w:lang w:val="en-US"/>
        </w:rPr>
        <w:t xml:space="preserve"> no more desirable decompositions.</w:t>
      </w:r>
    </w:p>
    <w:p w14:paraId="654146E0" w14:textId="04B68C73" w:rsidR="009E67CB" w:rsidRDefault="009E67CB" w:rsidP="00962D58">
      <w:pPr>
        <w:spacing w:after="0" w:line="240" w:lineRule="auto"/>
        <w:rPr>
          <w:rFonts w:ascii="Century" w:hAnsi="Century"/>
          <w:b/>
          <w:bCs/>
          <w:lang w:val="en-US"/>
        </w:rPr>
      </w:pPr>
      <w:r w:rsidRPr="009E67CB">
        <w:rPr>
          <w:rFonts w:ascii="Century" w:hAnsi="Century"/>
          <w:b/>
          <w:bCs/>
          <w:lang w:val="en-US"/>
        </w:rPr>
        <w:t>TASK 6</w:t>
      </w:r>
    </w:p>
    <w:p w14:paraId="6A36CCD3" w14:textId="0465E750" w:rsidR="009E67CB" w:rsidRDefault="004643A5" w:rsidP="004643A5">
      <w:pPr>
        <w:spacing w:after="0" w:line="240" w:lineRule="auto"/>
        <w:rPr>
          <w:rFonts w:ascii="Century" w:hAnsi="Century"/>
          <w:lang w:val="en-US"/>
        </w:rPr>
      </w:pPr>
      <w:proofErr w:type="spellStart"/>
      <w:r w:rsidRPr="004643A5">
        <w:rPr>
          <w:rFonts w:ascii="Century" w:hAnsi="Century"/>
        </w:rPr>
        <w:t>Let</w:t>
      </w:r>
      <w:proofErr w:type="spellEnd"/>
      <w:r w:rsidRPr="004643A5">
        <w:rPr>
          <w:rFonts w:ascii="Century" w:hAnsi="Century"/>
        </w:rPr>
        <w:t xml:space="preserve"> R </w:t>
      </w:r>
      <w:proofErr w:type="spellStart"/>
      <w:r w:rsidRPr="004643A5">
        <w:rPr>
          <w:rFonts w:ascii="Century" w:hAnsi="Century"/>
        </w:rPr>
        <w:t>be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with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set</w:t>
      </w:r>
      <w:proofErr w:type="spellEnd"/>
      <w:r w:rsidRPr="004643A5">
        <w:rPr>
          <w:rFonts w:ascii="Century" w:hAnsi="Century"/>
        </w:rPr>
        <w:t xml:space="preserve"> F </w:t>
      </w:r>
      <w:proofErr w:type="spellStart"/>
      <w:r w:rsidRPr="004643A5">
        <w:rPr>
          <w:rFonts w:ascii="Century" w:hAnsi="Century"/>
        </w:rPr>
        <w:t>of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functional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dependencies</w:t>
      </w:r>
      <w:proofErr w:type="spellEnd"/>
      <w:r w:rsidRPr="004643A5">
        <w:rPr>
          <w:rFonts w:ascii="Century" w:hAnsi="Century"/>
        </w:rPr>
        <w:t xml:space="preserve">.  </w:t>
      </w:r>
      <w:proofErr w:type="spellStart"/>
      <w:r w:rsidRPr="004643A5">
        <w:rPr>
          <w:rFonts w:ascii="Century" w:hAnsi="Century"/>
        </w:rPr>
        <w:t>Decide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whether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R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</w:t>
      </w:r>
      <w:proofErr w:type="spellEnd"/>
      <w:r w:rsidRPr="004643A5">
        <w:rPr>
          <w:rFonts w:ascii="Century" w:hAnsi="Century"/>
        </w:rPr>
        <w:t xml:space="preserve"> “</w:t>
      </w:r>
      <w:proofErr w:type="spellStart"/>
      <w:r w:rsidRPr="004643A5">
        <w:rPr>
          <w:rFonts w:ascii="Century" w:hAnsi="Century"/>
        </w:rPr>
        <w:t>good</w:t>
      </w:r>
      <w:proofErr w:type="spellEnd"/>
      <w:r w:rsidRPr="004643A5">
        <w:rPr>
          <w:rFonts w:ascii="Century" w:hAnsi="Century"/>
        </w:rPr>
        <w:t xml:space="preserve">” </w:t>
      </w:r>
      <w:proofErr w:type="spellStart"/>
      <w:r w:rsidRPr="004643A5">
        <w:rPr>
          <w:rFonts w:ascii="Century" w:hAnsi="Century"/>
        </w:rPr>
        <w:t>form</w:t>
      </w:r>
      <w:proofErr w:type="spellEnd"/>
      <w:r w:rsidRPr="004643A5">
        <w:rPr>
          <w:rFonts w:ascii="Century" w:hAnsi="Century"/>
        </w:rPr>
        <w:t xml:space="preserve">.  In </w:t>
      </w:r>
      <w:proofErr w:type="spellStart"/>
      <w:r w:rsidRPr="004643A5">
        <w:rPr>
          <w:rFonts w:ascii="Century" w:hAnsi="Century"/>
        </w:rPr>
        <w:t>the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case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that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R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not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</w:t>
      </w:r>
      <w:proofErr w:type="spellEnd"/>
      <w:r w:rsidRPr="004643A5">
        <w:rPr>
          <w:rFonts w:ascii="Century" w:hAnsi="Century"/>
        </w:rPr>
        <w:t xml:space="preserve"> “</w:t>
      </w:r>
      <w:proofErr w:type="spellStart"/>
      <w:r w:rsidRPr="004643A5">
        <w:rPr>
          <w:rFonts w:ascii="Century" w:hAnsi="Century"/>
        </w:rPr>
        <w:t>good</w:t>
      </w:r>
      <w:proofErr w:type="spellEnd"/>
      <w:r w:rsidRPr="004643A5">
        <w:rPr>
          <w:rFonts w:ascii="Century" w:hAnsi="Century"/>
        </w:rPr>
        <w:t xml:space="preserve">” </w:t>
      </w:r>
      <w:proofErr w:type="spellStart"/>
      <w:r w:rsidRPr="004643A5">
        <w:rPr>
          <w:rFonts w:ascii="Century" w:hAnsi="Century"/>
        </w:rPr>
        <w:t>form</w:t>
      </w:r>
      <w:proofErr w:type="spellEnd"/>
      <w:r w:rsidRPr="004643A5">
        <w:rPr>
          <w:rFonts w:ascii="Century" w:hAnsi="Century"/>
        </w:rPr>
        <w:t xml:space="preserve">, </w:t>
      </w:r>
      <w:proofErr w:type="spellStart"/>
      <w:r w:rsidRPr="004643A5">
        <w:rPr>
          <w:rFonts w:ascii="Century" w:hAnsi="Century"/>
        </w:rPr>
        <w:t>decompose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it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into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set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of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{R1, R2, ..., </w:t>
      </w:r>
      <w:proofErr w:type="spellStart"/>
      <w:r w:rsidRPr="004643A5">
        <w:rPr>
          <w:rFonts w:ascii="Century" w:hAnsi="Century"/>
        </w:rPr>
        <w:t>Rn</w:t>
      </w:r>
      <w:proofErr w:type="spellEnd"/>
      <w:r w:rsidRPr="004643A5">
        <w:rPr>
          <w:rFonts w:ascii="Century" w:hAnsi="Century"/>
        </w:rPr>
        <w:t xml:space="preserve">} </w:t>
      </w:r>
      <w:proofErr w:type="spellStart"/>
      <w:r w:rsidRPr="004643A5">
        <w:rPr>
          <w:rFonts w:ascii="Century" w:hAnsi="Century"/>
        </w:rPr>
        <w:t>such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that</w:t>
      </w:r>
      <w:proofErr w:type="spellEnd"/>
      <w:r w:rsidRPr="004643A5">
        <w:rPr>
          <w:rFonts w:ascii="Century" w:hAnsi="Century"/>
        </w:rPr>
        <w:t xml:space="preserve"> • </w:t>
      </w:r>
      <w:proofErr w:type="spellStart"/>
      <w:r w:rsidRPr="004643A5">
        <w:rPr>
          <w:rFonts w:ascii="Century" w:hAnsi="Century"/>
        </w:rPr>
        <w:t>Each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relation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scheme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good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form</w:t>
      </w:r>
      <w:proofErr w:type="spellEnd"/>
      <w:r w:rsidRPr="004643A5">
        <w:rPr>
          <w:rFonts w:ascii="Century" w:hAnsi="Century"/>
        </w:rPr>
        <w:t xml:space="preserve"> • The </w:t>
      </w:r>
      <w:proofErr w:type="spellStart"/>
      <w:r w:rsidRPr="004643A5">
        <w:rPr>
          <w:rFonts w:ascii="Century" w:hAnsi="Century"/>
        </w:rPr>
        <w:t>decomposition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is</w:t>
      </w:r>
      <w:proofErr w:type="spellEnd"/>
      <w:r w:rsidRPr="004643A5">
        <w:rPr>
          <w:rFonts w:ascii="Century" w:hAnsi="Century"/>
        </w:rPr>
        <w:t xml:space="preserve"> a </w:t>
      </w:r>
      <w:proofErr w:type="spellStart"/>
      <w:r w:rsidRPr="004643A5">
        <w:rPr>
          <w:rFonts w:ascii="Century" w:hAnsi="Century"/>
        </w:rPr>
        <w:t>lossless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decomposition</w:t>
      </w:r>
      <w:proofErr w:type="spellEnd"/>
      <w:r w:rsidRPr="004643A5">
        <w:rPr>
          <w:rFonts w:ascii="Century" w:hAnsi="Century"/>
        </w:rPr>
        <w:t xml:space="preserve"> • </w:t>
      </w:r>
      <w:proofErr w:type="spellStart"/>
      <w:r w:rsidRPr="004643A5">
        <w:rPr>
          <w:rFonts w:ascii="Century" w:hAnsi="Century"/>
        </w:rPr>
        <w:t>Preferably</w:t>
      </w:r>
      <w:proofErr w:type="spellEnd"/>
      <w:r w:rsidRPr="004643A5">
        <w:rPr>
          <w:rFonts w:ascii="Century" w:hAnsi="Century"/>
        </w:rPr>
        <w:t xml:space="preserve">, </w:t>
      </w:r>
      <w:proofErr w:type="spellStart"/>
      <w:r w:rsidRPr="004643A5">
        <w:rPr>
          <w:rFonts w:ascii="Century" w:hAnsi="Century"/>
        </w:rPr>
        <w:t>the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decomposition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should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be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dependency</w:t>
      </w:r>
      <w:proofErr w:type="spellEnd"/>
      <w:r w:rsidRPr="004643A5">
        <w:rPr>
          <w:rFonts w:ascii="Century" w:hAnsi="Century"/>
        </w:rPr>
        <w:t xml:space="preserve"> </w:t>
      </w:r>
      <w:proofErr w:type="spellStart"/>
      <w:r w:rsidRPr="004643A5">
        <w:rPr>
          <w:rFonts w:ascii="Century" w:hAnsi="Century"/>
        </w:rPr>
        <w:t>preserving</w:t>
      </w:r>
      <w:proofErr w:type="spellEnd"/>
      <w:r>
        <w:rPr>
          <w:rFonts w:ascii="Century" w:hAnsi="Century"/>
          <w:lang w:val="kk-KZ"/>
        </w:rPr>
        <w:t>.</w:t>
      </w:r>
    </w:p>
    <w:p w14:paraId="54679B3D" w14:textId="123771F2" w:rsidR="000F5D85" w:rsidRPr="000F5D85" w:rsidRDefault="000F5D85" w:rsidP="004643A5">
      <w:pPr>
        <w:spacing w:after="0" w:line="240" w:lineRule="auto"/>
        <w:rPr>
          <w:rFonts w:ascii="Century" w:hAnsi="Century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7830D" wp14:editId="5A4398E6">
            <wp:simplePos x="0" y="0"/>
            <wp:positionH relativeFrom="column">
              <wp:posOffset>1234520</wp:posOffset>
            </wp:positionH>
            <wp:positionV relativeFrom="paragraph">
              <wp:posOffset>68580</wp:posOffset>
            </wp:positionV>
            <wp:extent cx="594360" cy="452181"/>
            <wp:effectExtent l="0" t="0" r="0" b="5080"/>
            <wp:wrapNone/>
            <wp:docPr id="13" name="Рисунок 13" descr="Изображение выглядит как млекопитающее, закрыть, гигантская пан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млекопитающее, закрыть, гигантская панд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52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" w:hAnsi="Century"/>
          <w:lang w:val="en-US"/>
        </w:rPr>
        <w:t>(</w:t>
      </w:r>
      <w:proofErr w:type="gramStart"/>
      <w:r>
        <w:rPr>
          <w:rFonts w:ascii="Century" w:hAnsi="Century"/>
          <w:lang w:val="en-US"/>
        </w:rPr>
        <w:t>Also</w:t>
      </w:r>
      <w:proofErr w:type="gramEnd"/>
      <w:r>
        <w:rPr>
          <w:rFonts w:ascii="Century" w:hAnsi="Century"/>
          <w:lang w:val="en-US"/>
        </w:rPr>
        <w:t xml:space="preserve"> from lecture)</w:t>
      </w:r>
      <w:r w:rsidRPr="000F5D85">
        <w:rPr>
          <w:noProof/>
        </w:rPr>
        <w:t xml:space="preserve"> </w:t>
      </w:r>
    </w:p>
    <w:sectPr w:rsidR="000F5D85" w:rsidRPr="000F5D85" w:rsidSect="002377BE">
      <w:pgSz w:w="11906" w:h="16838"/>
      <w:pgMar w:top="426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7C"/>
    <w:rsid w:val="000851EB"/>
    <w:rsid w:val="000F5D85"/>
    <w:rsid w:val="00205448"/>
    <w:rsid w:val="002377BE"/>
    <w:rsid w:val="0028610F"/>
    <w:rsid w:val="00323B50"/>
    <w:rsid w:val="004643A5"/>
    <w:rsid w:val="004A437D"/>
    <w:rsid w:val="00500FE1"/>
    <w:rsid w:val="00663CBB"/>
    <w:rsid w:val="006E5EB0"/>
    <w:rsid w:val="00720D7C"/>
    <w:rsid w:val="00896EA1"/>
    <w:rsid w:val="00962D58"/>
    <w:rsid w:val="009E67CB"/>
    <w:rsid w:val="00F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3332"/>
  <w15:chartTrackingRefBased/>
  <w15:docId w15:val="{B192702B-AF07-4146-B164-0C449F4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8</cp:revision>
  <dcterms:created xsi:type="dcterms:W3CDTF">2021-10-29T16:51:00Z</dcterms:created>
  <dcterms:modified xsi:type="dcterms:W3CDTF">2021-10-29T19:24:00Z</dcterms:modified>
</cp:coreProperties>
</file>