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b1c407a19ef23e87e51d67c75843140348e740"/>
    <w:p>
      <w:pPr>
        <w:pStyle w:val="Heading1"/>
      </w:pPr>
      <w:r>
        <w:t xml:space="preserve">Project Plan: Production Event Processing System</w: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A full-stack modular monolith system designed to process production events (COUNT and VOID) natively through MQTT ingestion and REST APIs. The system ensures data integrity using PostgreSQL, handles concurrency, and provides a modern React dashboard for real-time monitoring.</w:t>
      </w:r>
    </w:p>
    <w:bookmarkEnd w:id="9"/>
    <w:bookmarkStart w:id="10" w:name="technology-stack"/>
    <w:p>
      <w:pPr>
        <w:pStyle w:val="Heading2"/>
      </w:pPr>
      <w:r>
        <w:t xml:space="preserve">2. Technology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(v20+), Express.js 4 (Plain JavaScript,</w:t>
      </w:r>
      <w:r>
        <w:t xml:space="preserve"> </w:t>
      </w:r>
      <w:r>
        <w:rPr>
          <w:b/>
          <w:bCs/>
        </w:rPr>
        <w:t xml:space="preserve">NO TypeScript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16 (via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driver, using raw SQL/transactions)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MQTT Client:</w:t>
      </w:r>
      <w:r>
        <w:t xml:space="preserve"> </w:t>
      </w:r>
      <w:r>
        <w:rPr>
          <w:rStyle w:val="VerbatimChar"/>
        </w:rPr>
        <w:t xml:space="preserve">mqtt</w:t>
      </w:r>
      <w:r>
        <w:t xml:space="preserve"> </w:t>
      </w:r>
      <w:r>
        <w:t xml:space="preserve">(MQTT.js v5)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 </w:t>
      </w:r>
      <w:r>
        <w:t xml:space="preserve">for comprehensive endpoint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React.js, Vite, TailwindCSS (for modern, dynamic UI)</w:t>
      </w:r>
    </w:p>
    <w:bookmarkEnd w:id="10"/>
    <w:bookmarkStart w:id="11" w:name="mqtt-broker-configuration-data-flow"/>
    <w:p>
      <w:pPr>
        <w:pStyle w:val="Heading2"/>
      </w:pPr>
      <w:r>
        <w:t xml:space="preserve">3. MQTT Broker Configuration &amp; Data Flow</w:t>
      </w:r>
    </w:p>
    <w:p>
      <w:pPr>
        <w:pStyle w:val="FirstParagraph"/>
      </w:pPr>
      <w:r>
        <w:t xml:space="preserve">The system’s primary data ingestion relies on connecting to the MQTT broker: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Broker IP:</w:t>
      </w:r>
      <w:r>
        <w:t xml:space="preserve"> </w:t>
      </w:r>
      <w:r>
        <w:rPr>
          <w:rStyle w:val="VerbatimChar"/>
        </w:rPr>
        <w:t xml:space="preserve">152.42.238.142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1883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Format:</w:t>
      </w:r>
      <w:r>
        <w:t xml:space="preserve"> </w:t>
      </w:r>
      <w:r>
        <w:rPr>
          <w:rStyle w:val="VerbatimChar"/>
        </w:rPr>
        <w:t xml:space="preserve">mqtt://152.42.238.142:1883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Ingestion:</w:t>
      </w:r>
      <w:r>
        <w:t xml:space="preserve"> </w:t>
      </w:r>
      <w:r>
        <w:t xml:space="preserve">The MQTT worker will continuously listen for events/challenges. Data received via MQTT will be processed and saved directly into the PostgreSQL database.</w:t>
      </w:r>
    </w:p>
    <w:bookmarkEnd w:id="11"/>
    <w:bookmarkStart w:id="12" w:name="architecture-rules"/>
    <w:p>
      <w:pPr>
        <w:pStyle w:val="Heading2"/>
      </w:pPr>
      <w:r>
        <w:t xml:space="preserve">4. Architecture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Source of Truth:</w:t>
      </w:r>
      <w:r>
        <w:t xml:space="preserve"> </w:t>
      </w:r>
      <w:r>
        <w:t xml:space="preserve">PostgreSQL is the only state store. No in-memory storage for totals or events.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 Business Logic:</w:t>
      </w:r>
      <w:r>
        <w:t xml:space="preserve"> </w:t>
      </w:r>
      <w:r>
        <w:t xml:space="preserve">Both REST APIs and MQTT handlers route to a shared</w:t>
      </w:r>
      <w:r>
        <w:t xml:space="preserve"> </w:t>
      </w:r>
      <w:r>
        <w:rPr>
          <w:rStyle w:val="VerbatimChar"/>
        </w:rPr>
        <w:t xml:space="preserve">process_events</w:t>
      </w:r>
      <w:r>
        <w:t xml:space="preserve"> </w:t>
      </w:r>
      <w:r>
        <w:t xml:space="preserve">logic 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Comprehensive Testing:</w:t>
      </w:r>
      <w:r>
        <w:t xml:space="preserve"> </w:t>
      </w:r>
      <w:r>
        <w:t xml:space="preserve">Every single API endpoint and MQTT interaction must have automated tests.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will be made at the completion of every single implementation phase.</w:t>
      </w:r>
    </w:p>
    <w:bookmarkEnd w:id="12"/>
    <w:bookmarkStart w:id="13" w:name="file-structure"/>
    <w:p>
      <w:pPr>
        <w:pStyle w:val="Heading2"/>
      </w:pPr>
      <w:r>
        <w:t xml:space="preserve">5. File Structure</w:t>
      </w:r>
    </w:p>
    <w:p>
      <w:pPr>
        <w:pStyle w:val="FirstParagraph"/>
      </w:pPr>
      <w:r>
        <w:t xml:space="preserve">The exact folder structure to be strictly followed (adapted for JavaScript and React):</w:t>
      </w:r>
    </w:p>
    <w:p>
      <w:pPr>
        <w:pStyle w:val="SourceCode"/>
      </w:pPr>
      <w:r>
        <w:rPr>
          <w:rStyle w:val="VerbatimChar"/>
        </w:rPr>
        <w:t xml:space="preserve">fse01/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app.js                     # build express app (no listen) for tests</w:t>
      </w:r>
      <w:r>
        <w:br/>
      </w:r>
      <w:r>
        <w:rPr>
          <w:rStyle w:val="VerbatimChar"/>
        </w:rPr>
        <w:t xml:space="preserve">│  ├─ server.js                  # start HTTP + MQTT worker, graceful shutdown</w:t>
      </w:r>
      <w:r>
        <w:br/>
      </w:r>
      <w:r>
        <w:rPr>
          <w:rStyle w:val="VerbatimChar"/>
        </w:rPr>
        <w:t xml:space="preserve">│  ├─ config.js                  # env parsing (DATABASE_URL, CANDIDATE_ID, MQTT_*)</w:t>
      </w:r>
      <w:r>
        <w:br/>
      </w:r>
      <w:r>
        <w:rPr>
          <w:rStyle w:val="VerbatimChar"/>
        </w:rPr>
        <w:t xml:space="preserve">│  ├─ modules/</w:t>
      </w:r>
      <w:r>
        <w:br/>
      </w:r>
      <w:r>
        <w:rPr>
          <w:rStyle w:val="VerbatimChar"/>
        </w:rPr>
        <w:t xml:space="preserve">│  │  ├─ events/</w:t>
      </w:r>
      <w:r>
        <w:br/>
      </w:r>
      <w:r>
        <w:rPr>
          <w:rStyle w:val="VerbatimChar"/>
        </w:rPr>
        <w:t xml:space="preserve">│  │  │  ├─ routes.js            # POST /api/events (thin)</w:t>
      </w:r>
      <w:r>
        <w:br/>
      </w:r>
      <w:r>
        <w:rPr>
          <w:rStyle w:val="VerbatimChar"/>
        </w:rPr>
        <w:t xml:space="preserve">│  │  │  ├─ validation.js        # validate_event(): pure function</w:t>
      </w:r>
      <w:r>
        <w:br/>
      </w:r>
      <w:r>
        <w:rPr>
          <w:rStyle w:val="VerbatimChar"/>
        </w:rPr>
        <w:t xml:space="preserve">│  │  │  ├─ service.js           # process_events/process_event/process_count/process_void/resolve_pending_voids</w:t>
      </w:r>
      <w:r>
        <w:br/>
      </w:r>
      <w:r>
        <w:rPr>
          <w:rStyle w:val="VerbatimChar"/>
        </w:rPr>
        <w:t xml:space="preserve">│  │  │  └─ repository.js        # SQL only</w:t>
      </w:r>
      <w:r>
        <w:br/>
      </w:r>
      <w:r>
        <w:rPr>
          <w:rStyle w:val="VerbatimChar"/>
        </w:rPr>
        <w:t xml:space="preserve">│  │  ├─ ack/</w:t>
      </w:r>
      <w:r>
        <w:br/>
      </w:r>
      <w:r>
        <w:rPr>
          <w:rStyle w:val="VerbatimChar"/>
        </w:rPr>
        <w:t xml:space="preserve">│  │  │  ├─ routes.js            # POST /api/ack</w:t>
      </w:r>
      <w:r>
        <w:br/>
      </w:r>
      <w:r>
        <w:rPr>
          <w:rStyle w:val="VerbatimChar"/>
        </w:rPr>
        <w:t xml:space="preserve">│  │  │  ├─ service.js           # acknowledge_events()</w:t>
      </w:r>
      <w:r>
        <w:br/>
      </w:r>
      <w:r>
        <w:rPr>
          <w:rStyle w:val="VerbatimChar"/>
        </w:rPr>
        <w:t xml:space="preserve">│  │  │  └─ repository.js</w:t>
      </w:r>
      <w:r>
        <w:br/>
      </w:r>
      <w:r>
        <w:rPr>
          <w:rStyle w:val="VerbatimChar"/>
        </w:rPr>
        <w:t xml:space="preserve">│  │  ├─ state/</w:t>
      </w:r>
      <w:r>
        <w:br/>
      </w:r>
      <w:r>
        <w:rPr>
          <w:rStyle w:val="VerbatimChar"/>
        </w:rPr>
        <w:t xml:space="preserve">│  │  │  ├─ routes.js            # GET /api/state</w:t>
      </w:r>
      <w:r>
        <w:br/>
      </w:r>
      <w:r>
        <w:rPr>
          <w:rStyle w:val="VerbatimChar"/>
        </w:rPr>
        <w:t xml:space="preserve">│  │  │  ├─ service.js           # get_summary/get_pending/get_exceptions</w:t>
      </w:r>
      <w:r>
        <w:br/>
      </w:r>
      <w:r>
        <w:rPr>
          <w:rStyle w:val="VerbatimChar"/>
        </w:rPr>
        <w:t xml:space="preserve">│  │  │  └─ queries.js</w:t>
      </w:r>
      <w:r>
        <w:br/>
      </w:r>
      <w:r>
        <w:rPr>
          <w:rStyle w:val="VerbatimChar"/>
        </w:rPr>
        <w:t xml:space="preserve">│  │  ├─ mqtt/</w:t>
      </w:r>
      <w:r>
        <w:br/>
      </w:r>
      <w:r>
        <w:rPr>
          <w:rStyle w:val="VerbatimChar"/>
        </w:rPr>
        <w:t xml:space="preserve">│  │  │  ├─ worker.js            # connect, subscribe, heartbeat, reconnect, LWT</w:t>
      </w:r>
      <w:r>
        <w:br/>
      </w:r>
      <w:r>
        <w:rPr>
          <w:rStyle w:val="VerbatimChar"/>
        </w:rPr>
        <w:t xml:space="preserve">│  │  │  ├─ protocol.js          # validate envelope, build responses, error codes</w:t>
      </w:r>
      <w:r>
        <w:br/>
      </w:r>
      <w:r>
        <w:rPr>
          <w:rStyle w:val="VerbatimChar"/>
        </w:rPr>
        <w:t xml:space="preserve">│  │  │  ├─ service.js           # handle_mqtt_challenge()</w:t>
      </w:r>
      <w:r>
        <w:br/>
      </w:r>
      <w:r>
        <w:rPr>
          <w:rStyle w:val="VerbatimChar"/>
        </w:rPr>
        <w:t xml:space="preserve">│  │  │  └─ routes.js            # GET /api/mqtt/status (read-only)</w:t>
      </w:r>
      <w:r>
        <w:br/>
      </w:r>
      <w:r>
        <w:rPr>
          <w:rStyle w:val="VerbatimChar"/>
        </w:rPr>
        <w:t xml:space="preserve">│  │  └─ audit/</w:t>
      </w:r>
      <w:r>
        <w:br/>
      </w:r>
      <w:r>
        <w:rPr>
          <w:rStyle w:val="VerbatimChar"/>
        </w:rPr>
        <w:t xml:space="preserve">│  │     ├─ service.js</w:t>
      </w:r>
      <w:r>
        <w:br/>
      </w:r>
      <w:r>
        <w:rPr>
          <w:rStyle w:val="VerbatimChar"/>
        </w:rPr>
        <w:t xml:space="preserve">│  │     └─ repository.js</w:t>
      </w:r>
      <w:r>
        <w:br/>
      </w:r>
      <w:r>
        <w:rPr>
          <w:rStyle w:val="VerbatimChar"/>
        </w:rPr>
        <w:t xml:space="preserve">│  └─ shared/</w:t>
      </w:r>
      <w:r>
        <w:br/>
      </w:r>
      <w:r>
        <w:rPr>
          <w:rStyle w:val="VerbatimChar"/>
        </w:rPr>
        <w:t xml:space="preserve">│     ├─ db.js                   # pg Pool, withTransaction()</w:t>
      </w:r>
      <w:r>
        <w:br/>
      </w:r>
      <w:r>
        <w:rPr>
          <w:rStyle w:val="VerbatimChar"/>
        </w:rPr>
        <w:t xml:space="preserve">│     ├─ contracts.js            # shapes for event, item result, summary, challenge</w:t>
      </w:r>
      <w:r>
        <w:br/>
      </w:r>
      <w:r>
        <w:rPr>
          <w:rStyle w:val="VerbatimChar"/>
        </w:rPr>
        <w:t xml:space="preserve">│     ├─ domain_events.js        # tiny in-process bus: EVENT_ACCEPTED, VOID_RESOLVED, EVENT_ACKNOWLEDGED</w:t>
      </w:r>
      <w:r>
        <w:br/>
      </w:r>
      <w:r>
        <w:rPr>
          <w:rStyle w:val="VerbatimChar"/>
        </w:rPr>
        <w:t xml:space="preserve">│     └─ errors.js               # safe error mapper (no stack traces to clients)</w:t>
      </w:r>
      <w:r>
        <w:br/>
      </w:r>
      <w:r>
        <w:rPr>
          <w:rStyle w:val="VerbatimChar"/>
        </w:rPr>
        <w:t xml:space="preserve">├─ migrations/</w:t>
      </w:r>
      <w:r>
        <w:br/>
      </w:r>
      <w:r>
        <w:rPr>
          <w:rStyle w:val="VerbatimChar"/>
        </w:rPr>
        <w:t xml:space="preserve">│  ├─ 001_init.sql</w:t>
      </w:r>
      <w:r>
        <w:br/>
      </w:r>
      <w:r>
        <w:rPr>
          <w:rStyle w:val="VerbatimChar"/>
        </w:rPr>
        <w:t xml:space="preserve">│  └─ run.js</w:t>
      </w:r>
      <w:r>
        <w:br/>
      </w:r>
      <w:r>
        <w:rPr>
          <w:rStyle w:val="VerbatimChar"/>
        </w:rPr>
        <w:t xml:space="preserve">├─ frontend/                     # React application created via Vite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├─ package.json</w:t>
      </w:r>
      <w:r>
        <w:br/>
      </w:r>
      <w:r>
        <w:rPr>
          <w:rStyle w:val="VerbatimChar"/>
        </w:rPr>
        <w:t xml:space="preserve">│  └─ vite.config.js</w:t>
      </w:r>
      <w:r>
        <w:br/>
      </w:r>
      <w:r>
        <w:rPr>
          <w:rStyle w:val="VerbatimChar"/>
        </w:rPr>
        <w:t xml:space="preserve">├─ tests/                        # Comprehensive automated tests for all endpoints</w:t>
      </w:r>
      <w:r>
        <w:br/>
      </w:r>
      <w:r>
        <w:rPr>
          <w:rStyle w:val="VerbatimChar"/>
        </w:rPr>
        <w:t xml:space="preserve">├─ scripts/                      # (smoke.sh with curl examples, simulate_challenge.js)</w:t>
      </w:r>
      <w:r>
        <w:br/>
      </w:r>
      <w:r>
        <w:rPr>
          <w:rStyle w:val="VerbatimChar"/>
        </w:rPr>
        <w:t xml:space="preserve">├─ docker-compose.yml</w:t>
      </w:r>
      <w:r>
        <w:br/>
      </w:r>
      <w:r>
        <w:rPr>
          <w:rStyle w:val="VerbatimChar"/>
        </w:rPr>
        <w:t xml:space="preserve">├─ .env.example</w:t>
      </w:r>
      <w:r>
        <w:br/>
      </w:r>
      <w:r>
        <w:rPr>
          <w:rStyle w:val="VerbatimChar"/>
        </w:rPr>
        <w:t xml:space="preserve">├─ .gitignore                    # node_modules, .env, dist, coverage, *.zip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PROJECT_PLAN.md</w:t>
      </w:r>
      <w:r>
        <w:br/>
      </w:r>
      <w:r>
        <w:rPr>
          <w:rStyle w:val="VerbatimChar"/>
        </w:rPr>
        <w:t xml:space="preserve">└─ package.json</w:t>
      </w:r>
    </w:p>
    <w:bookmarkEnd w:id="13"/>
    <w:bookmarkStart w:id="20" w:name="implementation-phases-git-strategy"/>
    <w:p>
      <w:pPr>
        <w:pStyle w:val="Heading2"/>
      </w:pPr>
      <w:r>
        <w:t xml:space="preserve">6. Implementation Phases &amp; Git Strategy</w:t>
      </w:r>
    </w:p>
    <w:bookmarkStart w:id="14" w:name="phase-1-setup-infrastructure"/>
    <w:p>
      <w:pPr>
        <w:pStyle w:val="Heading3"/>
      </w:pPr>
      <w:r>
        <w:t xml:space="preserve">Phase 1: Setup &amp; Infrastructure</w:t>
      </w:r>
    </w:p>
    <w:p>
      <w:pPr>
        <w:pStyle w:val="Compact"/>
        <w:numPr>
          <w:ilvl w:val="0"/>
          <w:numId w:val="1003"/>
        </w:numPr>
      </w:pPr>
      <w:r>
        <w:t xml:space="preserve">Initialize Node.js backend (no TypeScript).</w:t>
      </w:r>
    </w:p>
    <w:p>
      <w:pPr>
        <w:pStyle w:val="Compact"/>
        <w:numPr>
          <w:ilvl w:val="0"/>
          <w:numId w:val="1003"/>
        </w:numPr>
      </w:pPr>
      <w:r>
        <w:t xml:space="preserve">Setup file structure exactly as defined above.</w:t>
      </w:r>
    </w:p>
    <w:p>
      <w:pPr>
        <w:pStyle w:val="Compact"/>
        <w:numPr>
          <w:ilvl w:val="0"/>
          <w:numId w:val="1003"/>
        </w:numPr>
      </w:pPr>
      <w:r>
        <w:t xml:space="preserve">Setup PostgreSQL via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Write SQL migrations for tables:</w:t>
      </w:r>
      <w:r>
        <w:t xml:space="preserve"> </w:t>
      </w:r>
      <w:r>
        <w:rPr>
          <w:rStyle w:val="VerbatimChar"/>
        </w:rPr>
        <w:t xml:space="preserve">production_sources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submission_attempts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mqtt_challenges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chore: initialize project and database schema</w:t>
      </w:r>
    </w:p>
    <w:bookmarkEnd w:id="14"/>
    <w:bookmarkStart w:id="15" w:name="phase-2-core-event-logic-rest-api"/>
    <w:p>
      <w:pPr>
        <w:pStyle w:val="Heading3"/>
      </w:pPr>
      <w:r>
        <w:t xml:space="preserve">Phase 2: Core Event Logic &amp; REST API</w:t>
      </w:r>
    </w:p>
    <w:p>
      <w:pPr>
        <w:pStyle w:val="Compact"/>
        <w:numPr>
          <w:ilvl w:val="0"/>
          <w:numId w:val="1004"/>
        </w:numPr>
      </w:pPr>
      <w:r>
        <w:t xml:space="preserve">Implement pure validation functions.</w:t>
      </w:r>
    </w:p>
    <w:p>
      <w:pPr>
        <w:pStyle w:val="Compact"/>
        <w:numPr>
          <w:ilvl w:val="0"/>
          <w:numId w:val="1004"/>
        </w:numPr>
      </w:pPr>
      <w:r>
        <w:t xml:space="preserve">Implement transactional event processing (</w:t>
      </w:r>
      <w:r>
        <w:rPr>
          <w:rStyle w:val="VerbatimChar"/>
        </w:rPr>
        <w:t xml:space="preserve">process_count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process_void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resolve_pending_voids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Build REST endpoints: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POST /api/events</w:t>
      </w:r>
      <w:r>
        <w:t xml:space="preserve"> </w:t>
      </w:r>
      <w:r>
        <w:t xml:space="preserve">(Submit batches)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POST /api/ack</w:t>
      </w:r>
      <w:r>
        <w:t xml:space="preserve"> </w:t>
      </w:r>
      <w:r>
        <w:t xml:space="preserve">(Acknowledge reviewed events)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/api/state</w:t>
      </w:r>
      <w:r>
        <w:t xml:space="preserve"> </w:t>
      </w:r>
      <w:r>
        <w:t xml:space="preserve">(Fetch summary, pending, and exceptions)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implement core event processing and REST APIs</w:t>
      </w:r>
    </w:p>
    <w:bookmarkEnd w:id="15"/>
    <w:bookmarkStart w:id="16" w:name="phase-3-mqtt-worker-data-ingestion"/>
    <w:p>
      <w:pPr>
        <w:pStyle w:val="Heading3"/>
      </w:pPr>
      <w:r>
        <w:t xml:space="preserve">Phase 3: MQTT Worker &amp; Data Ingestion</w:t>
      </w:r>
    </w:p>
    <w:p>
      <w:pPr>
        <w:pStyle w:val="Compact"/>
        <w:numPr>
          <w:ilvl w:val="0"/>
          <w:numId w:val="1006"/>
        </w:numPr>
      </w:pPr>
      <w:r>
        <w:t xml:space="preserve">Implement the MQTT client connecting to</w:t>
      </w:r>
      <w:r>
        <w:t xml:space="preserve"> </w:t>
      </w:r>
      <w:r>
        <w:rPr>
          <w:rStyle w:val="VerbatimChar"/>
        </w:rPr>
        <w:t xml:space="preserve">mqtt://152.42.238.142:1883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Ingest MQTT challenges, process them using the core logic, and persist data to PostgreSQL.</w:t>
      </w:r>
    </w:p>
    <w:p>
      <w:pPr>
        <w:pStyle w:val="Compact"/>
        <w:numPr>
          <w:ilvl w:val="0"/>
          <w:numId w:val="1006"/>
        </w:numPr>
      </w:pPr>
      <w:r>
        <w:t xml:space="preserve">Handle connection lifecycles (LWT, heartbeats) and expose</w:t>
      </w:r>
      <w:r>
        <w:t xml:space="preserve"> </w:t>
      </w:r>
      <w:r>
        <w:rPr>
          <w:rStyle w:val="VerbatimChar"/>
        </w:rPr>
        <w:t xml:space="preserve">GET /api/mqtt/status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integrate MQTT worker and data ingestion</w:t>
      </w:r>
    </w:p>
    <w:bookmarkEnd w:id="16"/>
    <w:bookmarkStart w:id="17" w:name="phase-4-automated-testing-suite"/>
    <w:p>
      <w:pPr>
        <w:pStyle w:val="Heading3"/>
      </w:pPr>
      <w:r>
        <w:t xml:space="preserve">Phase 4: Automated Testing Suite</w:t>
      </w:r>
    </w:p>
    <w:p>
      <w:pPr>
        <w:pStyle w:val="Compact"/>
        <w:numPr>
          <w:ilvl w:val="0"/>
          <w:numId w:val="1007"/>
        </w:numPr>
      </w:pPr>
      <w:r>
        <w:t xml:space="preserve">Write automated tests using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Cover</w:t>
      </w:r>
      <w:r>
        <w:t xml:space="preserve"> </w:t>
      </w:r>
      <w:r>
        <w:rPr>
          <w:b/>
          <w:bCs/>
        </w:rPr>
        <w:t xml:space="preserve">EVERY endpoint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/api/events</w:t>
      </w:r>
      <w:r>
        <w:t xml:space="preserve"> </w:t>
      </w:r>
      <w:r>
        <w:t xml:space="preserve">(Success, validation errors, partial batches)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/api/ack</w:t>
      </w:r>
      <w:r>
        <w:t xml:space="preserve"> </w:t>
      </w:r>
      <w:r>
        <w:t xml:space="preserve">(Acknowledge, repeated acks, unknown IDs)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/api/state</w:t>
      </w:r>
      <w:r>
        <w:t xml:space="preserve"> </w:t>
      </w:r>
      <w:r>
        <w:t xml:space="preserve">(Verify correct summary maths, pending lists, and exceptions)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/api/mqtt/status</w:t>
      </w:r>
    </w:p>
    <w:p>
      <w:pPr>
        <w:pStyle w:val="Compact"/>
        <w:numPr>
          <w:ilvl w:val="0"/>
          <w:numId w:val="1007"/>
        </w:numPr>
      </w:pPr>
      <w:r>
        <w:t xml:space="preserve">Test MQTT processing via function injection.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test: add comprehensive automated test suite for all endpoints</w:t>
      </w:r>
    </w:p>
    <w:bookmarkEnd w:id="17"/>
    <w:bookmarkStart w:id="18" w:name="phase-5-react-vite-frontend-dashboard"/>
    <w:p>
      <w:pPr>
        <w:pStyle w:val="Heading3"/>
      </w:pPr>
      <w:r>
        <w:t xml:space="preserve">Phase 5: React &amp; Vite Frontend Dashboard</w:t>
      </w:r>
    </w:p>
    <w:p>
      <w:pPr>
        <w:pStyle w:val="Compact"/>
        <w:numPr>
          <w:ilvl w:val="0"/>
          <w:numId w:val="1009"/>
        </w:numPr>
      </w:pPr>
      <w:r>
        <w:t xml:space="preserve">Initialize a React application using Vite (</w:t>
      </w:r>
      <w:r>
        <w:rPr>
          <w:rStyle w:val="VerbatimChar"/>
        </w:rPr>
        <w:t xml:space="preserve">npm create vite@latest</w:t>
      </w:r>
      <w:r>
        <w:t xml:space="preserve">) inside the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09"/>
        </w:numPr>
      </w:pPr>
      <w:r>
        <w:t xml:space="preserve">Build a responsive dashboard featuring:</w:t>
      </w:r>
    </w:p>
    <w:p>
      <w:pPr>
        <w:pStyle w:val="Compact"/>
        <w:numPr>
          <w:ilvl w:val="1"/>
          <w:numId w:val="1010"/>
        </w:numPr>
      </w:pPr>
      <w:r>
        <w:t xml:space="preserve">Real-time metrics cards (Net Total, Pending, Exceptions).</w:t>
      </w:r>
    </w:p>
    <w:p>
      <w:pPr>
        <w:pStyle w:val="Compact"/>
        <w:numPr>
          <w:ilvl w:val="1"/>
          <w:numId w:val="1010"/>
        </w:numPr>
      </w:pPr>
      <w:r>
        <w:t xml:space="preserve">Data tables for reviewing and acknowledging pending events.</w:t>
      </w:r>
    </w:p>
    <w:p>
      <w:pPr>
        <w:pStyle w:val="Compact"/>
        <w:numPr>
          <w:ilvl w:val="1"/>
          <w:numId w:val="1010"/>
        </w:numPr>
      </w:pPr>
      <w:r>
        <w:t xml:space="preserve">MQTT Connection status panel.</w:t>
      </w:r>
    </w:p>
    <w:p>
      <w:pPr>
        <w:pStyle w:val="Compact"/>
        <w:numPr>
          <w:ilvl w:val="1"/>
          <w:numId w:val="1010"/>
        </w:numPr>
      </w:pPr>
      <w:r>
        <w:t xml:space="preserve">Manual event submission interface for testing edge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build React and Vite dashboard frontend</w:t>
      </w:r>
    </w:p>
    <w:bookmarkEnd w:id="18"/>
    <w:bookmarkStart w:id="19" w:name="phase-6-final-hardening-integration"/>
    <w:p>
      <w:pPr>
        <w:pStyle w:val="Heading3"/>
      </w:pPr>
      <w:r>
        <w:t xml:space="preserve">Phase 6: Final Hardening &amp; Integration</w:t>
      </w:r>
    </w:p>
    <w:p>
      <w:pPr>
        <w:pStyle w:val="Compact"/>
        <w:numPr>
          <w:ilvl w:val="0"/>
          <w:numId w:val="1011"/>
        </w:numPr>
      </w:pPr>
      <w:r>
        <w:t xml:space="preserve">E2E testing of the full flow (MQTT ingestion -&gt; Database -&gt; React UI).</w:t>
      </w:r>
    </w:p>
    <w:p>
      <w:pPr>
        <w:pStyle w:val="Compact"/>
        <w:numPr>
          <w:ilvl w:val="0"/>
          <w:numId w:val="1011"/>
        </w:numPr>
      </w:pPr>
      <w:r>
        <w:t xml:space="preserve">Ensure graceful shutdown of HTTP and MQTT connections.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fix: hardening, e2e integration, and graceful shutdown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2026-10-09T06:50:24Z</dcterms:created>
  <dcterms:modified xsi:type="dcterms:W3CDTF">2026-10-09T06:50:24Z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