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11AD0" w14:textId="77777777" w:rsidR="00AA5857" w:rsidRPr="00BF31EC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31EC">
        <w:rPr>
          <w:rFonts w:ascii="Times New Roman" w:hAnsi="Times New Roman" w:cs="Times New Roman"/>
          <w:b/>
          <w:sz w:val="28"/>
          <w:szCs w:val="28"/>
        </w:rPr>
        <w:t>2. Прототипы и дизайн:</w:t>
      </w:r>
    </w:p>
    <w:p w14:paraId="266E930D" w14:textId="77777777" w:rsidR="00AA5857" w:rsidRPr="00BF31EC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31EC">
        <w:rPr>
          <w:rFonts w:ascii="Times New Roman" w:hAnsi="Times New Roman" w:cs="Times New Roman"/>
          <w:b/>
          <w:sz w:val="28"/>
          <w:szCs w:val="28"/>
        </w:rPr>
        <w:t>2.1. Структура взаимодействия прототипов:</w:t>
      </w:r>
    </w:p>
    <w:p w14:paraId="7B0C2C5E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Главная:</w:t>
      </w:r>
    </w:p>
    <w:p w14:paraId="1D0EF967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Удобные кнопки</w:t>
      </w:r>
      <w:r w:rsidRPr="0050483B">
        <w:rPr>
          <w:rFonts w:ascii="Times New Roman" w:hAnsi="Times New Roman" w:cs="Times New Roman"/>
          <w:sz w:val="28"/>
          <w:szCs w:val="28"/>
        </w:rPr>
        <w:t>: Интуитивная навигационная панель для перехода к разделам "Вакансии", "Соискатели", "</w:t>
      </w:r>
      <w:r>
        <w:rPr>
          <w:rFonts w:ascii="Times New Roman" w:hAnsi="Times New Roman" w:cs="Times New Roman"/>
          <w:sz w:val="28"/>
          <w:szCs w:val="28"/>
        </w:rPr>
        <w:t>Работодатели</w:t>
      </w:r>
      <w:r w:rsidRPr="0050483B">
        <w:rPr>
          <w:rFonts w:ascii="Times New Roman" w:hAnsi="Times New Roman" w:cs="Times New Roman"/>
          <w:sz w:val="28"/>
          <w:szCs w:val="28"/>
        </w:rPr>
        <w:t>" и "Контакты".</w:t>
      </w:r>
    </w:p>
    <w:p w14:paraId="6282A36E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Вакансии</w:t>
      </w:r>
      <w:r w:rsidRPr="0050483B">
        <w:rPr>
          <w:rFonts w:ascii="Times New Roman" w:hAnsi="Times New Roman" w:cs="Times New Roman"/>
          <w:sz w:val="28"/>
          <w:szCs w:val="28"/>
        </w:rPr>
        <w:t>:</w:t>
      </w:r>
    </w:p>
    <w:p w14:paraId="48C4A9F2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 xml:space="preserve">Фильтрация: Возможность фильтрации вакансий по </w:t>
      </w:r>
      <w:r>
        <w:rPr>
          <w:rFonts w:ascii="Times New Roman" w:hAnsi="Times New Roman" w:cs="Times New Roman"/>
          <w:sz w:val="28"/>
          <w:szCs w:val="28"/>
        </w:rPr>
        <w:t>специализациям.</w:t>
      </w:r>
    </w:p>
    <w:p w14:paraId="3BB893D6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Карточки ва</w:t>
      </w:r>
      <w:r>
        <w:rPr>
          <w:rFonts w:ascii="Times New Roman" w:hAnsi="Times New Roman" w:cs="Times New Roman"/>
          <w:sz w:val="28"/>
          <w:szCs w:val="28"/>
        </w:rPr>
        <w:t>кансий: Информативные карточки с</w:t>
      </w:r>
      <w:r w:rsidRPr="0050483B">
        <w:rPr>
          <w:rFonts w:ascii="Times New Roman" w:hAnsi="Times New Roman" w:cs="Times New Roman"/>
          <w:sz w:val="28"/>
          <w:szCs w:val="28"/>
        </w:rPr>
        <w:t xml:space="preserve"> названием, кратким описанием и кнопкой "Подробнее".</w:t>
      </w:r>
      <w:r>
        <w:rPr>
          <w:rFonts w:ascii="Times New Roman" w:hAnsi="Times New Roman" w:cs="Times New Roman"/>
          <w:sz w:val="28"/>
          <w:szCs w:val="28"/>
        </w:rPr>
        <w:t xml:space="preserve"> Также оценивание вакансий кнопками </w:t>
      </w:r>
      <w:r w:rsidRPr="0050483B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Интересует</w:t>
      </w:r>
      <w:r w:rsidRPr="0050483B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0483B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Не интересует</w:t>
      </w:r>
      <w:r w:rsidRPr="0050483B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0C5A4D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Соискатели</w:t>
      </w:r>
      <w:r w:rsidRPr="0050483B">
        <w:rPr>
          <w:rFonts w:ascii="Times New Roman" w:hAnsi="Times New Roman" w:cs="Times New Roman"/>
          <w:sz w:val="28"/>
          <w:szCs w:val="28"/>
        </w:rPr>
        <w:t>:</w:t>
      </w:r>
    </w:p>
    <w:p w14:paraId="7BF1027A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Сортировка: Возможность сортиро</w:t>
      </w:r>
      <w:r>
        <w:rPr>
          <w:rFonts w:ascii="Times New Roman" w:hAnsi="Times New Roman" w:cs="Times New Roman"/>
          <w:sz w:val="28"/>
          <w:szCs w:val="28"/>
        </w:rPr>
        <w:t xml:space="preserve">вки профилей по опыту, навыкам </w:t>
      </w:r>
      <w:r w:rsidRPr="0050483B">
        <w:rPr>
          <w:rFonts w:ascii="Times New Roman" w:hAnsi="Times New Roman" w:cs="Times New Roman"/>
          <w:sz w:val="28"/>
          <w:szCs w:val="28"/>
        </w:rPr>
        <w:t>и другим критериям.</w:t>
      </w:r>
    </w:p>
    <w:p w14:paraId="67F8FF99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 xml:space="preserve">Детали профиля: Компактные карточки с изображением соискателя, ключевыми навыками и </w:t>
      </w:r>
      <w:r>
        <w:rPr>
          <w:rFonts w:ascii="Times New Roman" w:hAnsi="Times New Roman" w:cs="Times New Roman"/>
          <w:sz w:val="28"/>
          <w:szCs w:val="28"/>
        </w:rPr>
        <w:t>Контактная информация в виде мобильного номера, взятого с телеграма.</w:t>
      </w:r>
    </w:p>
    <w:p w14:paraId="56728565" w14:textId="77777777" w:rsidR="00AA5857" w:rsidRDefault="00AA5857" w:rsidP="00AA58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Личные контакты:</w:t>
      </w:r>
      <w:r>
        <w:rPr>
          <w:rFonts w:ascii="Times New Roman" w:hAnsi="Times New Roman" w:cs="Times New Roman"/>
          <w:sz w:val="28"/>
          <w:szCs w:val="28"/>
        </w:rPr>
        <w:t xml:space="preserve"> авторизированный номер телефона.</w:t>
      </w:r>
    </w:p>
    <w:p w14:paraId="0274545A" w14:textId="77777777" w:rsidR="00AA5857" w:rsidRPr="00171C73" w:rsidRDefault="00AA5857" w:rsidP="00AA58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Прототип сделанный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171C73">
        <w:rPr>
          <w:rFonts w:ascii="Times New Roman" w:hAnsi="Times New Roman" w:cs="Times New Roman"/>
          <w:sz w:val="28"/>
          <w:szCs w:val="28"/>
        </w:rPr>
        <w:t>.</w:t>
      </w:r>
    </w:p>
    <w:p w14:paraId="43D4C04F" w14:textId="77777777" w:rsidR="00AA5857" w:rsidRDefault="00AA5857" w:rsidP="00AA5857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EDD19D7" wp14:editId="433527EB">
            <wp:extent cx="5233996" cy="320865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-12-20_14-36-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321" cy="323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78B5" w14:textId="77777777" w:rsidR="00AA5857" w:rsidRPr="00171C73" w:rsidRDefault="00AA5857" w:rsidP="00AA5857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2.1.1</w:t>
      </w:r>
    </w:p>
    <w:p w14:paraId="323D98B6" w14:textId="77777777" w:rsidR="00AA5857" w:rsidRPr="00BF31EC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31EC">
        <w:rPr>
          <w:rFonts w:ascii="Times New Roman" w:hAnsi="Times New Roman" w:cs="Times New Roman"/>
          <w:b/>
          <w:sz w:val="28"/>
          <w:szCs w:val="28"/>
        </w:rPr>
        <w:lastRenderedPageBreak/>
        <w:t>2.2. Дизайн фо</w:t>
      </w:r>
      <w:r>
        <w:rPr>
          <w:rFonts w:ascii="Times New Roman" w:hAnsi="Times New Roman" w:cs="Times New Roman"/>
          <w:b/>
          <w:sz w:val="28"/>
          <w:szCs w:val="28"/>
        </w:rPr>
        <w:t>рм</w:t>
      </w:r>
      <w:r w:rsidRPr="00BF31EC">
        <w:rPr>
          <w:rFonts w:ascii="Times New Roman" w:hAnsi="Times New Roman" w:cs="Times New Roman"/>
          <w:b/>
          <w:sz w:val="28"/>
          <w:szCs w:val="28"/>
        </w:rPr>
        <w:t xml:space="preserve"> с кратким описанием:</w:t>
      </w:r>
    </w:p>
    <w:p w14:paraId="0018599C" w14:textId="77777777" w:rsidR="00AA5857" w:rsidRPr="00273D2E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D2E">
        <w:rPr>
          <w:rFonts w:ascii="Times New Roman" w:hAnsi="Times New Roman" w:cs="Times New Roman"/>
          <w:sz w:val="28"/>
          <w:szCs w:val="28"/>
        </w:rPr>
        <w:t>Регистрация/Авторизация:</w:t>
      </w:r>
    </w:p>
    <w:p w14:paraId="413260D5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D2E">
        <w:rPr>
          <w:rFonts w:ascii="Times New Roman" w:hAnsi="Times New Roman" w:cs="Times New Roman"/>
          <w:sz w:val="28"/>
          <w:szCs w:val="28"/>
        </w:rPr>
        <w:t xml:space="preserve">Форма регистрации: </w:t>
      </w:r>
      <w:r>
        <w:rPr>
          <w:rFonts w:ascii="Times New Roman" w:hAnsi="Times New Roman" w:cs="Times New Roman"/>
          <w:sz w:val="28"/>
          <w:szCs w:val="28"/>
        </w:rPr>
        <w:t xml:space="preserve">форма с полями для ввода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483B">
        <w:rPr>
          <w:rFonts w:ascii="Times New Roman" w:hAnsi="Times New Roman" w:cs="Times New Roman"/>
          <w:sz w:val="28"/>
          <w:szCs w:val="28"/>
        </w:rPr>
        <w:t>и пароля, а также кнопкой "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50483B">
        <w:rPr>
          <w:rFonts w:ascii="Times New Roman" w:hAnsi="Times New Roman" w:cs="Times New Roman"/>
          <w:sz w:val="28"/>
          <w:szCs w:val="28"/>
        </w:rPr>
        <w:t>".</w:t>
      </w:r>
    </w:p>
    <w:p w14:paraId="44B996D5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 xml:space="preserve">Форма авторизации: Простая форма с полями для ввода </w:t>
      </w:r>
      <w:r>
        <w:rPr>
          <w:rFonts w:ascii="Times New Roman" w:hAnsi="Times New Roman" w:cs="Times New Roman"/>
          <w:sz w:val="28"/>
          <w:szCs w:val="28"/>
        </w:rPr>
        <w:t xml:space="preserve">login </w:t>
      </w:r>
      <w:r w:rsidRPr="0050483B">
        <w:rPr>
          <w:rFonts w:ascii="Times New Roman" w:hAnsi="Times New Roman" w:cs="Times New Roman"/>
          <w:sz w:val="28"/>
          <w:szCs w:val="28"/>
        </w:rPr>
        <w:t xml:space="preserve"> пароля, а также кнопкой "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50483B">
        <w:rPr>
          <w:rFonts w:ascii="Times New Roman" w:hAnsi="Times New Roman" w:cs="Times New Roman"/>
          <w:sz w:val="28"/>
          <w:szCs w:val="28"/>
        </w:rPr>
        <w:t>".</w:t>
      </w:r>
      <w:r>
        <w:rPr>
          <w:rFonts w:ascii="Times New Roman" w:hAnsi="Times New Roman" w:cs="Times New Roman"/>
          <w:sz w:val="28"/>
          <w:szCs w:val="28"/>
        </w:rPr>
        <w:t>Вводится имя, возраст, город,</w:t>
      </w:r>
    </w:p>
    <w:p w14:paraId="1EDC4D7C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Просмотр вакансий/профилей соискателей:</w:t>
      </w:r>
    </w:p>
    <w:p w14:paraId="04955B4D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 xml:space="preserve">Дизайн карточек вакансий: Четкая карточка с </w:t>
      </w:r>
      <w:r>
        <w:rPr>
          <w:rFonts w:ascii="Times New Roman" w:hAnsi="Times New Roman" w:cs="Times New Roman"/>
          <w:sz w:val="28"/>
          <w:szCs w:val="28"/>
        </w:rPr>
        <w:t>полными данными о вакансии</w:t>
      </w:r>
      <w:r w:rsidRPr="0050483B">
        <w:rPr>
          <w:rFonts w:ascii="Times New Roman" w:hAnsi="Times New Roman" w:cs="Times New Roman"/>
          <w:sz w:val="28"/>
          <w:szCs w:val="28"/>
        </w:rPr>
        <w:t xml:space="preserve"> и кнопкой "Подробнее".</w:t>
      </w:r>
    </w:p>
    <w:p w14:paraId="70DC56DC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Дизайн карточек профилей: Компактная карточка с фотографией, кратким описанием и кнопкой "Контакт".</w:t>
      </w:r>
    </w:p>
    <w:p w14:paraId="4FFD3779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Визуальные карточки</w:t>
      </w:r>
      <w:r w:rsidRPr="0050483B">
        <w:rPr>
          <w:rFonts w:ascii="Times New Roman" w:hAnsi="Times New Roman" w:cs="Times New Roman"/>
          <w:sz w:val="28"/>
          <w:szCs w:val="28"/>
        </w:rPr>
        <w:t xml:space="preserve">: Представление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50483B">
        <w:rPr>
          <w:rFonts w:ascii="Times New Roman" w:hAnsi="Times New Roman" w:cs="Times New Roman"/>
          <w:sz w:val="28"/>
          <w:szCs w:val="28"/>
        </w:rPr>
        <w:t xml:space="preserve"> в виде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50483B">
        <w:rPr>
          <w:rFonts w:ascii="Times New Roman" w:hAnsi="Times New Roman" w:cs="Times New Roman"/>
          <w:sz w:val="28"/>
          <w:szCs w:val="28"/>
        </w:rPr>
        <w:t xml:space="preserve"> с цветовой разметкой для различных типов</w:t>
      </w:r>
      <w:r>
        <w:rPr>
          <w:rFonts w:ascii="Times New Roman" w:hAnsi="Times New Roman" w:cs="Times New Roman"/>
          <w:sz w:val="28"/>
          <w:szCs w:val="28"/>
        </w:rPr>
        <w:t xml:space="preserve"> вакансий</w:t>
      </w:r>
      <w:r w:rsidRPr="0050483B">
        <w:rPr>
          <w:rFonts w:ascii="Times New Roman" w:hAnsi="Times New Roman" w:cs="Times New Roman"/>
          <w:sz w:val="28"/>
          <w:szCs w:val="28"/>
        </w:rPr>
        <w:t>.</w:t>
      </w:r>
    </w:p>
    <w:p w14:paraId="4045F90B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Шрифты и структура: Применяются читаемые шрифты с жирными заголовками для акцента на ключевой информации.</w:t>
      </w:r>
    </w:p>
    <w:p w14:paraId="576FFDE6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Изображения</w:t>
      </w:r>
      <w:r w:rsidRPr="0050483B">
        <w:rPr>
          <w:rFonts w:ascii="Times New Roman" w:hAnsi="Times New Roman" w:cs="Times New Roman"/>
          <w:sz w:val="28"/>
          <w:szCs w:val="28"/>
        </w:rPr>
        <w:t>: Высококачественные изображения и графика для подчеркивания важности информации.</w:t>
      </w:r>
    </w:p>
    <w:p w14:paraId="7E6C57C3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Итог по прототипам и дизайну:</w:t>
      </w:r>
    </w:p>
    <w:p w14:paraId="1D6FD3AC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181C50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03170F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9866CC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ACA3D6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1608A8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56EC8C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BD96B2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4AEA6D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10478A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956136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BF138F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5E1E9C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C8E8FE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9F1318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AC5540" w14:textId="77777777" w:rsidR="00AA5857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4F4C18" w14:textId="77777777" w:rsidR="00AA5857" w:rsidRPr="0050483B" w:rsidRDefault="00AA5857" w:rsidP="00AA58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 Функциональность</w:t>
      </w:r>
    </w:p>
    <w:p w14:paraId="6C27185F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Платформа предоставл</w:t>
      </w:r>
      <w:r>
        <w:rPr>
          <w:rFonts w:ascii="Times New Roman" w:hAnsi="Times New Roman" w:cs="Times New Roman"/>
          <w:sz w:val="28"/>
          <w:szCs w:val="28"/>
        </w:rPr>
        <w:t>яет следующую функциональность:</w:t>
      </w:r>
    </w:p>
    <w:p w14:paraId="32DEE4AE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пользователей.</w:t>
      </w:r>
    </w:p>
    <w:p w14:paraId="2BF7BDE8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Просмотр вакансий и профилей соискателей.</w:t>
      </w:r>
    </w:p>
    <w:p w14:paraId="5A3D26D3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Личное общение между пользователями</w:t>
      </w:r>
      <w:r>
        <w:rPr>
          <w:rFonts w:ascii="Times New Roman" w:hAnsi="Times New Roman" w:cs="Times New Roman"/>
          <w:sz w:val="28"/>
          <w:szCs w:val="28"/>
        </w:rPr>
        <w:t xml:space="preserve"> при помощи контактного номера</w:t>
      </w:r>
      <w:r w:rsidRPr="0050483B">
        <w:rPr>
          <w:rFonts w:ascii="Times New Roman" w:hAnsi="Times New Roman" w:cs="Times New Roman"/>
          <w:sz w:val="28"/>
          <w:szCs w:val="28"/>
        </w:rPr>
        <w:t xml:space="preserve"> для быстрой обратной связи.</w:t>
      </w:r>
    </w:p>
    <w:p w14:paraId="770759AC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Безопасное хранение личных данных пользователей.</w:t>
      </w:r>
    </w:p>
    <w:p w14:paraId="70080056" w14:textId="77777777" w:rsidR="00AA5857" w:rsidRPr="00BF31EC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31EC">
        <w:rPr>
          <w:rFonts w:ascii="Times New Roman" w:hAnsi="Times New Roman" w:cs="Times New Roman"/>
          <w:b/>
          <w:sz w:val="28"/>
          <w:szCs w:val="28"/>
        </w:rPr>
        <w:t>3.1. Регистрация и авторизация:</w:t>
      </w:r>
    </w:p>
    <w:p w14:paraId="7E01CFCF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Регистрация новых пользователей:</w:t>
      </w:r>
    </w:p>
    <w:p w14:paraId="268E400C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 xml:space="preserve">Пользователь взаимодействует с ботом, отправляя </w:t>
      </w:r>
      <w:r>
        <w:rPr>
          <w:rFonts w:ascii="Times New Roman" w:hAnsi="Times New Roman" w:cs="Times New Roman"/>
          <w:sz w:val="28"/>
          <w:szCs w:val="28"/>
        </w:rPr>
        <w:t xml:space="preserve">команду </w:t>
      </w:r>
      <w:r w:rsidRPr="0050483B">
        <w:rPr>
          <w:rFonts w:ascii="Times New Roman" w:hAnsi="Times New Roman" w:cs="Times New Roman"/>
          <w:sz w:val="28"/>
          <w:szCs w:val="28"/>
        </w:rPr>
        <w:t xml:space="preserve">  /register , после чего ему предлагается заполнить форму с именем, адресом электронной почты и паролем.</w:t>
      </w:r>
    </w:p>
    <w:p w14:paraId="3A3BCBF9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Система проверяет валидность введенных данных, и в случае успеха создает новый аккаунт, присваивает уникальный идентификатор и отправляет уведомление о успешной регистрации.</w:t>
      </w:r>
    </w:p>
    <w:p w14:paraId="230CF177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0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4941E7" wp14:editId="3A722B76">
            <wp:extent cx="5940425" cy="3566795"/>
            <wp:effectExtent l="0" t="0" r="3175" b="0"/>
            <wp:docPr id="1166647937" name="Рисунок 1166647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2C2F" w14:textId="77777777" w:rsidR="00AA5857" w:rsidRPr="006D0B49" w:rsidRDefault="00AA5857" w:rsidP="00AA58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3.1.1</w:t>
      </w:r>
    </w:p>
    <w:p w14:paraId="62E3EBA0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Авторизация зарегистрированных пользователей:</w:t>
      </w:r>
    </w:p>
    <w:p w14:paraId="5CD3502F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lastRenderedPageBreak/>
        <w:t>Зарегистрированный пользователь вводит свой уни</w:t>
      </w:r>
      <w:r>
        <w:rPr>
          <w:rFonts w:ascii="Times New Roman" w:hAnsi="Times New Roman" w:cs="Times New Roman"/>
          <w:sz w:val="28"/>
          <w:szCs w:val="28"/>
        </w:rPr>
        <w:t>кальный идентификатор (логин</w:t>
      </w:r>
      <w:r w:rsidRPr="0050483B">
        <w:rPr>
          <w:rFonts w:ascii="Times New Roman" w:hAnsi="Times New Roman" w:cs="Times New Roman"/>
          <w:sz w:val="28"/>
          <w:szCs w:val="28"/>
        </w:rPr>
        <w:t>) и пароль, отправляя команду /login.</w:t>
      </w:r>
    </w:p>
    <w:p w14:paraId="31B80CF7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Система проверяет соответствие введенных данных с зарегистрированными в системе, после чего предоставляет доступ к персонализированным функциям.</w:t>
      </w:r>
    </w:p>
    <w:p w14:paraId="7CD63D2A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49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Парсинг городов: в персонализированных функциях есть функция</w:t>
      </w:r>
      <w:r w:rsidRPr="005043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проверяет </w:t>
      </w:r>
      <w:r w:rsidRPr="000C3496">
        <w:rPr>
          <w:rFonts w:ascii="Times New Roman" w:hAnsi="Times New Roman" w:cs="Times New Roman"/>
          <w:sz w:val="28"/>
          <w:szCs w:val="28"/>
        </w:rPr>
        <w:t>введенный город в списке городов Казахстана. Если город не найден, отправляет сообщение об ошибке и ожидает коррекции ввода.</w:t>
      </w:r>
    </w:p>
    <w:p w14:paraId="41F56181" w14:textId="77777777" w:rsidR="00AA5857" w:rsidRDefault="00AA5857" w:rsidP="00AA58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21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FA20F6" wp14:editId="3ECF6811">
            <wp:extent cx="5940425" cy="37642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6541" w14:textId="77777777" w:rsidR="00AA5857" w:rsidRDefault="00AA5857" w:rsidP="00AA58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3.1.2</w:t>
      </w:r>
    </w:p>
    <w:p w14:paraId="0CFB7530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об отправке изображения для дальнейшего вывода анкеты:</w:t>
      </w:r>
    </w:p>
    <w:p w14:paraId="25CB6E9B" w14:textId="77777777" w:rsidR="00AA5857" w:rsidRDefault="00AA5857" w:rsidP="00AA58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211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D820D4" wp14:editId="3F7037E3">
            <wp:extent cx="5940425" cy="33870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04AE" w14:textId="77777777" w:rsidR="00AA5857" w:rsidRDefault="00AA5857" w:rsidP="00AA58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3.1.3</w:t>
      </w:r>
    </w:p>
    <w:p w14:paraId="40434EEB" w14:textId="77777777" w:rsidR="00AA5857" w:rsidRDefault="00AA5857" w:rsidP="00AA58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Личные контакты:</w:t>
      </w:r>
      <w:r>
        <w:rPr>
          <w:rFonts w:ascii="Times New Roman" w:hAnsi="Times New Roman" w:cs="Times New Roman"/>
          <w:sz w:val="28"/>
          <w:szCs w:val="28"/>
        </w:rPr>
        <w:t xml:space="preserve"> авторизированный номер телефона, получаемый в обязательном порядке из телеграма пользователя. </w:t>
      </w:r>
    </w:p>
    <w:p w14:paraId="713760B0" w14:textId="77777777" w:rsidR="00AA5857" w:rsidRDefault="00AA5857" w:rsidP="00AA58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21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1CD542" wp14:editId="202E1DFE">
            <wp:extent cx="5940425" cy="15875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3F8A" w14:textId="77777777" w:rsidR="00AA5857" w:rsidRDefault="00AA5857" w:rsidP="00AA58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3.1.4</w:t>
      </w:r>
    </w:p>
    <w:p w14:paraId="36E377DC" w14:textId="77777777" w:rsidR="00AA5857" w:rsidRDefault="00AA5857" w:rsidP="00AA58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F7A0DF6" w14:textId="77777777" w:rsidR="00AA5857" w:rsidRDefault="00AA5857" w:rsidP="00AA58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8766472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F8273C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05D6A8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08A4CD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A72809" w14:textId="77777777" w:rsidR="00AA5857" w:rsidRDefault="00AA5857" w:rsidP="00AA58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B7B9C2" w14:textId="77777777" w:rsidR="00AA5857" w:rsidRPr="00475476" w:rsidRDefault="00AA5857" w:rsidP="00AA58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5E352C" w14:textId="77777777" w:rsidR="00AA5857" w:rsidRPr="00BF31EC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31EC">
        <w:rPr>
          <w:rFonts w:ascii="Times New Roman" w:hAnsi="Times New Roman" w:cs="Times New Roman"/>
          <w:b/>
          <w:sz w:val="28"/>
          <w:szCs w:val="28"/>
        </w:rPr>
        <w:lastRenderedPageBreak/>
        <w:t>3.2. Поиск вакансий:</w:t>
      </w:r>
    </w:p>
    <w:p w14:paraId="772AAFD3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Поиск вакансий:</w:t>
      </w:r>
    </w:p>
    <w:p w14:paraId="3BA81F7F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проходит специальный опрос</w:t>
      </w:r>
      <w:r w:rsidRPr="0050483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заполняет все пункты как опыт, навыки, и так далее</w:t>
      </w:r>
      <w:r w:rsidRPr="00CD2235">
        <w:rPr>
          <w:rFonts w:ascii="Times New Roman" w:hAnsi="Times New Roman" w:cs="Times New Roman"/>
          <w:sz w:val="28"/>
          <w:szCs w:val="28"/>
        </w:rPr>
        <w:t>,</w:t>
      </w:r>
      <w:r w:rsidRPr="0050483B">
        <w:rPr>
          <w:rFonts w:ascii="Times New Roman" w:hAnsi="Times New Roman" w:cs="Times New Roman"/>
          <w:sz w:val="28"/>
          <w:szCs w:val="28"/>
        </w:rPr>
        <w:t xml:space="preserve"> получая список вакансий.</w:t>
      </w:r>
    </w:p>
    <w:p w14:paraId="3BCD2FEA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работает фильтрация</w:t>
      </w:r>
      <w:r w:rsidRPr="0050483B">
        <w:rPr>
          <w:rFonts w:ascii="Times New Roman" w:hAnsi="Times New Roman" w:cs="Times New Roman"/>
          <w:sz w:val="28"/>
          <w:szCs w:val="28"/>
        </w:rPr>
        <w:t xml:space="preserve"> по ключевым словам</w:t>
      </w:r>
      <w:r w:rsidRPr="00CD2235">
        <w:rPr>
          <w:rFonts w:ascii="Times New Roman" w:hAnsi="Times New Roman" w:cs="Times New Roman"/>
          <w:sz w:val="28"/>
          <w:szCs w:val="28"/>
        </w:rPr>
        <w:t xml:space="preserve"> </w:t>
      </w:r>
      <w:r w:rsidRPr="005048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по специализации</w:t>
      </w:r>
      <w:r w:rsidRPr="0050483B">
        <w:rPr>
          <w:rFonts w:ascii="Times New Roman" w:hAnsi="Times New Roman" w:cs="Times New Roman"/>
          <w:sz w:val="28"/>
          <w:szCs w:val="28"/>
        </w:rPr>
        <w:t xml:space="preserve"> предоставляет гибкий и точный поиск.</w:t>
      </w:r>
    </w:p>
    <w:p w14:paraId="49B4099C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Результаты отображаются в виде карточек вакансий с кнопкой "Подробнее</w:t>
      </w:r>
      <w:r>
        <w:rPr>
          <w:rFonts w:ascii="Times New Roman" w:hAnsi="Times New Roman" w:cs="Times New Roman"/>
          <w:sz w:val="28"/>
          <w:szCs w:val="28"/>
        </w:rPr>
        <w:t>" для дополнительной информации, также оценки вакансий.</w:t>
      </w:r>
    </w:p>
    <w:p w14:paraId="1AE18B34" w14:textId="77777777" w:rsidR="00AA5857" w:rsidRDefault="00AA5857" w:rsidP="00AA58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22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16B06" wp14:editId="7CB37F2C">
            <wp:extent cx="5940425" cy="34836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0216" w14:textId="77777777" w:rsidR="00AA5857" w:rsidRPr="0050483B" w:rsidRDefault="00AA5857" w:rsidP="00AA58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3.2.1</w:t>
      </w:r>
    </w:p>
    <w:p w14:paraId="50AAE8AC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ACF0CA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9E5B36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1DFAAF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270423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D67029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3998646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C0F9CE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3C2D87" w14:textId="77777777" w:rsidR="00AA5857" w:rsidRPr="00BF31EC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31EC">
        <w:rPr>
          <w:rFonts w:ascii="Times New Roman" w:hAnsi="Times New Roman" w:cs="Times New Roman"/>
          <w:b/>
          <w:sz w:val="28"/>
          <w:szCs w:val="28"/>
        </w:rPr>
        <w:lastRenderedPageBreak/>
        <w:t>3.3. Личное общение и обмен контактами:</w:t>
      </w:r>
    </w:p>
    <w:p w14:paraId="78AB57C6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D0B49">
        <w:rPr>
          <w:rFonts w:ascii="Times New Roman" w:hAnsi="Times New Roman" w:cs="Times New Roman"/>
          <w:sz w:val="28"/>
          <w:szCs w:val="28"/>
        </w:rPr>
        <w:t>оискатель получают контакты</w:t>
      </w:r>
      <w:r w:rsidRPr="00BB21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всю информацию о вакансии</w:t>
      </w:r>
      <w:r w:rsidRPr="006D0B49">
        <w:rPr>
          <w:rFonts w:ascii="Times New Roman" w:hAnsi="Times New Roman" w:cs="Times New Roman"/>
          <w:sz w:val="28"/>
          <w:szCs w:val="28"/>
        </w:rPr>
        <w:t xml:space="preserve"> только при </w:t>
      </w:r>
      <w:r>
        <w:rPr>
          <w:rFonts w:ascii="Times New Roman" w:hAnsi="Times New Roman" w:cs="Times New Roman"/>
          <w:sz w:val="28"/>
          <w:szCs w:val="28"/>
        </w:rPr>
        <w:t xml:space="preserve">нажатии на кнопку </w:t>
      </w:r>
      <w:r>
        <w:rPr>
          <w:rFonts w:ascii="Times New Roman" w:hAnsi="Times New Roman" w:cs="Times New Roman"/>
          <w:sz w:val="28"/>
          <w:szCs w:val="28"/>
          <w:lang w:val="kk-KZ"/>
        </w:rPr>
        <w:t>«</w:t>
      </w:r>
      <w:r>
        <w:rPr>
          <w:rFonts w:ascii="Times New Roman" w:hAnsi="Times New Roman" w:cs="Times New Roman"/>
          <w:sz w:val="28"/>
          <w:szCs w:val="28"/>
        </w:rPr>
        <w:t>подробнее»:</w:t>
      </w:r>
    </w:p>
    <w:p w14:paraId="60534EEC" w14:textId="77777777" w:rsidR="00AA5857" w:rsidRDefault="00AA5857" w:rsidP="00AA585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211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D22AB75" wp14:editId="06184D59">
            <wp:extent cx="5940425" cy="3830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A7A5" w14:textId="77777777" w:rsidR="00AA5857" w:rsidRPr="00BB2110" w:rsidRDefault="00AA5857" w:rsidP="00AA58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2110">
        <w:rPr>
          <w:rFonts w:ascii="Times New Roman" w:hAnsi="Times New Roman" w:cs="Times New Roman"/>
          <w:sz w:val="28"/>
          <w:szCs w:val="28"/>
        </w:rPr>
        <w:t>Рисунок 3.3.1</w:t>
      </w:r>
    </w:p>
    <w:p w14:paraId="7BB76511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AD2E3E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D3DE1C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FCACFE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85576E" w14:textId="77777777" w:rsidR="00AA5857" w:rsidRDefault="00AA5857" w:rsidP="00AA585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77D18D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AF1013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0885E4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053F45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58D975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9B61D5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04EA3D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9B1967" w14:textId="77777777" w:rsidR="00AA5857" w:rsidRPr="00BF31EC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31EC">
        <w:rPr>
          <w:rFonts w:ascii="Times New Roman" w:hAnsi="Times New Roman" w:cs="Times New Roman"/>
          <w:b/>
          <w:sz w:val="28"/>
          <w:szCs w:val="28"/>
        </w:rPr>
        <w:lastRenderedPageBreak/>
        <w:t>3.4. Безопасность личных данных:</w:t>
      </w:r>
    </w:p>
    <w:p w14:paraId="7A2A45D4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 xml:space="preserve">Все данные, передаваемые между пользователями и хранящиеся в системе, </w:t>
      </w:r>
      <w:r>
        <w:rPr>
          <w:rFonts w:ascii="Times New Roman" w:hAnsi="Times New Roman" w:cs="Times New Roman"/>
          <w:sz w:val="28"/>
          <w:szCs w:val="28"/>
        </w:rPr>
        <w:t>остаются только в системе хранения данных</w:t>
      </w:r>
      <w:r w:rsidRPr="0050483B">
        <w:rPr>
          <w:rFonts w:ascii="Times New Roman" w:hAnsi="Times New Roman" w:cs="Times New Roman"/>
          <w:sz w:val="28"/>
          <w:szCs w:val="28"/>
        </w:rPr>
        <w:t>, обеспечивая высокий уровень конфиденциальности.</w:t>
      </w:r>
    </w:p>
    <w:p w14:paraId="42C5C5CF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Контроль доступа:</w:t>
      </w:r>
    </w:p>
    <w:p w14:paraId="38427057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Система реализует строгий контроль доступа, гарантируя, что каждый пользователь имеет доступ только к собственным данным и тем функциям, для которых у него есть права.</w:t>
      </w:r>
    </w:p>
    <w:p w14:paraId="67DC80C9" w14:textId="77777777" w:rsidR="00AA5857" w:rsidRPr="0050483B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11458E4B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Используются меры безопасности, такие как тайм-ауты и периодическая переаутентификация, для предотвращения несанкционированного доступа к аккаунтам.</w:t>
      </w:r>
    </w:p>
    <w:p w14:paraId="34707C9C" w14:textId="77777777" w:rsidR="00AA5857" w:rsidRPr="00D62236" w:rsidRDefault="00AA5857" w:rsidP="00AA58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2236">
        <w:rPr>
          <w:rFonts w:ascii="Times New Roman" w:hAnsi="Times New Roman" w:cs="Times New Roman"/>
          <w:sz w:val="28"/>
          <w:szCs w:val="28"/>
        </w:rPr>
        <w:t>Итог по функциональности:</w:t>
      </w:r>
    </w:p>
    <w:p w14:paraId="5A692A56" w14:textId="77777777" w:rsidR="00AA5857" w:rsidRDefault="00AA5857" w:rsidP="00AA5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83B">
        <w:rPr>
          <w:rFonts w:ascii="Times New Roman" w:hAnsi="Times New Roman" w:cs="Times New Roman"/>
          <w:sz w:val="28"/>
          <w:szCs w:val="28"/>
        </w:rPr>
        <w:t>DELO предоставляет выдающийся функционал, начиная от интуитивной регистрации и эффективного поиска вакансий и соискателей с применением разносторонних фильтров, до безопасного и комфортного личного общения, обмена контактами и обеспечения высокого уровня защиты личных данных. Система воплощает простоту использования, эффективность в поиске, и превосходство в обеспечении безопасности, создавая благоприятное окружение для взаимодействия соискателей и работодателей в сфере ИТ.</w:t>
      </w:r>
    </w:p>
    <w:p w14:paraId="0F8A11E4" w14:textId="77777777" w:rsidR="00AA5857" w:rsidRDefault="00AA5857" w:rsidP="00AA585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FC6508" w14:textId="77777777" w:rsidR="00C46B0C" w:rsidRPr="00AA5857" w:rsidRDefault="00C46B0C">
      <w:pPr>
        <w:rPr>
          <w:lang w:val="kk-KZ"/>
        </w:rPr>
      </w:pPr>
    </w:p>
    <w:sectPr w:rsidR="00C46B0C" w:rsidRPr="00AA5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15075"/>
    <w:multiLevelType w:val="multilevel"/>
    <w:tmpl w:val="BDFE4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7CA7B50"/>
    <w:multiLevelType w:val="multilevel"/>
    <w:tmpl w:val="AAA62A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140" w:hanging="4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sz w:val="28"/>
      </w:rPr>
    </w:lvl>
  </w:abstractNum>
  <w:abstractNum w:abstractNumId="2" w15:restartNumberingAfterBreak="0">
    <w:nsid w:val="78A76648"/>
    <w:multiLevelType w:val="multilevel"/>
    <w:tmpl w:val="A9EC76E8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140" w:hanging="4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sz w:val="28"/>
      </w:rPr>
    </w:lvl>
  </w:abstractNum>
  <w:num w:numId="1" w16cid:durableId="92867499">
    <w:abstractNumId w:val="1"/>
  </w:num>
  <w:num w:numId="2" w16cid:durableId="32465316">
    <w:abstractNumId w:val="2"/>
  </w:num>
  <w:num w:numId="3" w16cid:durableId="614556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857"/>
    <w:rsid w:val="0000718A"/>
    <w:rsid w:val="00AA5857"/>
    <w:rsid w:val="00C46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3E70A98"/>
  <w15:chartTrackingRefBased/>
  <w15:docId w15:val="{6D21EBB7-F4C4-D640-B47F-3B137262E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A5857"/>
  </w:style>
  <w:style w:type="paragraph" w:styleId="10">
    <w:name w:val="heading 1"/>
    <w:basedOn w:val="a0"/>
    <w:next w:val="a0"/>
    <w:link w:val="11"/>
    <w:uiPriority w:val="9"/>
    <w:qFormat/>
    <w:rsid w:val="0000718A"/>
    <w:pPr>
      <w:keepNext/>
      <w:keepLines/>
      <w:spacing w:before="240" w:line="48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0071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00718A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paragraph" w:styleId="a">
    <w:name w:val="List Paragraph"/>
    <w:aliases w:val="Уровень 2"/>
    <w:next w:val="a0"/>
    <w:link w:val="a4"/>
    <w:autoRedefine/>
    <w:uiPriority w:val="34"/>
    <w:qFormat/>
    <w:rsid w:val="0000718A"/>
    <w:pPr>
      <w:numPr>
        <w:ilvl w:val="1"/>
        <w:numId w:val="3"/>
      </w:numPr>
      <w:spacing w:line="360" w:lineRule="auto"/>
      <w:ind w:firstLine="420"/>
      <w:outlineLvl w:val="1"/>
    </w:pPr>
    <w:rPr>
      <w:rFonts w:ascii="Times New Roman" w:eastAsia="Times New Roman" w:hAnsi="Times New Roman" w:cs="Times New Roman"/>
      <w:color w:val="000000"/>
      <w:kern w:val="0"/>
      <w:sz w:val="28"/>
      <w:szCs w:val="28"/>
      <w:lang w:val="ru-RU" w:eastAsia="ru-RU"/>
      <w14:ligatures w14:val="none"/>
    </w:rPr>
  </w:style>
  <w:style w:type="character" w:customStyle="1" w:styleId="a4">
    <w:name w:val="Абзац списка Знак"/>
    <w:aliases w:val="Уровень 2 Знак"/>
    <w:basedOn w:val="a1"/>
    <w:link w:val="a"/>
    <w:uiPriority w:val="34"/>
    <w:rsid w:val="0000718A"/>
    <w:rPr>
      <w:rFonts w:ascii="Times New Roman" w:eastAsia="Times New Roman" w:hAnsi="Times New Roman" w:cs="Times New Roman"/>
      <w:color w:val="000000"/>
      <w:kern w:val="0"/>
      <w:sz w:val="28"/>
      <w:szCs w:val="28"/>
      <w:lang w:val="ru-RU"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semiHidden/>
    <w:rsid w:val="000071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1">
    <w:name w:val="Текущий список1"/>
    <w:uiPriority w:val="99"/>
    <w:rsid w:val="0000718A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704</Words>
  <Characters>4019</Characters>
  <Application>Microsoft Office Word</Application>
  <DocSecurity>0</DocSecurity>
  <Lines>33</Lines>
  <Paragraphs>9</Paragraphs>
  <ScaleCrop>false</ScaleCrop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Nurkhat Zhakiyev</dc:creator>
  <cp:keywords/>
  <dc:description/>
  <cp:lastModifiedBy>Nurkhat Zhakiyev</cp:lastModifiedBy>
  <cp:revision>1</cp:revision>
  <dcterms:created xsi:type="dcterms:W3CDTF">2024-05-12T16:03:00Z</dcterms:created>
  <dcterms:modified xsi:type="dcterms:W3CDTF">2024-05-12T16:03:00Z</dcterms:modified>
</cp:coreProperties>
</file>