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6E" w:rsidRDefault="002431B1">
      <w:pPr>
        <w:rPr>
          <w:lang w:val="kk-KZ"/>
        </w:rPr>
      </w:pPr>
      <w:r w:rsidRPr="002431B1">
        <w:t>Матрас BALANCE</w:t>
      </w:r>
    </w:p>
    <w:p w:rsidR="002431B1" w:rsidRPr="002431B1" w:rsidRDefault="002431B1" w:rsidP="002431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500 </w:t>
      </w:r>
      <w:proofErr w:type="spellStart"/>
      <w:proofErr w:type="gram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2431B1" w:rsidRPr="002431B1" w:rsidRDefault="002431B1" w:rsidP="002431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ППУ</w:t>
      </w:r>
    </w:p>
    <w:p w:rsidR="002431B1" w:rsidRPr="002431B1" w:rsidRDefault="002431B1" w:rsidP="002431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120 кг</w:t>
      </w:r>
    </w:p>
    <w:p w:rsidR="002431B1" w:rsidRPr="002431B1" w:rsidRDefault="002431B1" w:rsidP="002431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31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20 см</w:t>
      </w:r>
    </w:p>
    <w:p w:rsidR="002431B1" w:rsidRDefault="002431B1">
      <w:pPr>
        <w:rPr>
          <w:lang w:val="kk-KZ"/>
        </w:rPr>
      </w:pPr>
    </w:p>
    <w:p w:rsidR="002431B1" w:rsidRDefault="002431B1">
      <w:pPr>
        <w:rPr>
          <w:lang w:val="kk-KZ"/>
        </w:rPr>
      </w:pP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Ячеистый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пенополиуретан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kk-KZ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Ячеистый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пенополиуретан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kk-KZ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20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х/б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жаккард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стеганный на синтепоне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3 года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10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Описание: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Двусторонний матрас с блоком независимых пружин "Баланс" одинаковой жесткостью сторон.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Анатомический матрас идеально подходит для людей, предпочитающих нежесткие матрасы.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 xml:space="preserve">Сочетание пены MOON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термовойлока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TermoFelt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и блока независимых пружин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SpringPower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обеспечивает анатомически правильное положение во время сна, снимает мышечное напряжение, подарит полноценный комфортный здоровый сон. 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Преимущества матраса: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gram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Трикотажный чехол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Cashmere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Extra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- трикотажная ткань с эффектом кашемира в сочетании с объёмным слоем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гипоаллергенного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наполнителя, обеспечивают свободную циркуляцию воздуха, увеличивают комфорт и создают правильный микроклимат спального места;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lastRenderedPageBreak/>
        <w:t xml:space="preserve">Блок независимых пружин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SpringPower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5-zone (540 пружин на спальное место) - «точечно» поддерживает позвоночник в анатомически правильном положении, индивидуально подстраивается под каждую зону тела;</w:t>
      </w:r>
      <w:proofErr w:type="gram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gram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Плотная пена MOON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(плотность 25 кг/ м3.) - улучшает анатомические свойства матраса, повторяя контуры тела;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TermoFelt</w:t>
      </w:r>
      <w:proofErr w:type="spell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- обеспечивает оптимальное давление пружин на тело по всей поверхности;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Система усиления по периметру MOON EXTRA EDGE – защищает края матраса от провисания, удобно садиться и вставать;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Высокая максимальная нагрузка 140 кг на 1 спальное место;</w:t>
      </w:r>
      <w:proofErr w:type="gramEnd"/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Расширенная гарантия от производителя 15 лет (при покупке с защитным чехлом);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br/>
        <w:t>Двусторонний матрас - увеличивает срок эксплуатации. Переворачивайте Ваш матрас 1 раз в 6-12 месяцев (верх - низ или изголовье - изножье) и он прослужит Вам в 2 раза дольше </w:t>
      </w: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</w:pP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80*190-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33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37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90*190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35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39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120*200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39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 xml:space="preserve">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44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140*200 –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44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</w:t>
      </w:r>
      <w:r w:rsid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49</w:t>
      </w:r>
      <w:r w:rsid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 </w:t>
      </w:r>
      <w:r w:rsidRPr="002431B1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000</w:t>
      </w:r>
      <w:r w:rsid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</w:t>
      </w:r>
    </w:p>
    <w:p w:rsidR="0027585E" w:rsidRDefault="0027585E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lastRenderedPageBreak/>
        <w:t xml:space="preserve">160*200 – 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49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 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– 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55000</w:t>
      </w:r>
    </w:p>
    <w:p w:rsidR="0027585E" w:rsidRPr="002431B1" w:rsidRDefault="0027585E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180*200 – 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55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 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000</w:t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27585E"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en-US"/>
        </w:rPr>
        <w:t>61000</w:t>
      </w:r>
      <w:bookmarkStart w:id="0" w:name="_GoBack"/>
      <w:bookmarkEnd w:id="0"/>
    </w:p>
    <w:p w:rsidR="002431B1" w:rsidRDefault="002431B1">
      <w:pP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  <w:lang w:val="kk-KZ"/>
        </w:rPr>
      </w:pPr>
    </w:p>
    <w:p w:rsidR="002431B1" w:rsidRPr="002431B1" w:rsidRDefault="002431B1">
      <w:pPr>
        <w:rPr>
          <w:lang w:val="kk-KZ"/>
        </w:rPr>
      </w:pPr>
    </w:p>
    <w:sectPr w:rsidR="002431B1" w:rsidRPr="0024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20AF1"/>
    <w:multiLevelType w:val="multilevel"/>
    <w:tmpl w:val="FE7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CE"/>
    <w:rsid w:val="002431B1"/>
    <w:rsid w:val="0027585E"/>
    <w:rsid w:val="00543B6E"/>
    <w:rsid w:val="00F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2020-07-08T10:35:00Z</dcterms:created>
  <dcterms:modified xsi:type="dcterms:W3CDTF">2020-07-08T10:50:00Z</dcterms:modified>
</cp:coreProperties>
</file>