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Лабораторная работа по базам данных</w:t>
      </w:r>
    </w:p>
    <w:p>
      <w:pPr>
        <w:spacing w:after="300"/>
        <w:jc w:val="center"/>
      </w:pPr>
      <w:r>
        <w:rPr>
          <w:rFonts w:ascii="Calibri" w:cs="Calibri" w:eastAsia="Calibri" w:hAnsi="Calibri"/>
          <w:i/>
          <w:iCs/>
          <w:sz w:val="24"/>
          <w:szCs w:val="24"/>
        </w:rPr>
        <w:t xml:space="preserve">Неделя 2: Реляционная модель и ключи (перевод + решение)</w:t>
      </w:r>
    </w:p>
    <w:p>
      <w:pPr>
        <w:pStyle w:val="Heading2"/>
        <w:spacing w:after="150" w:before="300"/>
      </w:pPr>
      <w:r>
        <w:t xml:space="preserve">Введение и что нужно сделать</w:t>
      </w:r>
    </w:p>
    <w:p>
      <w:pPr>
        <w:spacing w:after="120"/>
      </w:pPr>
      <w:r>
        <w:rPr>
          <w:rFonts w:ascii="Calibri" w:cs="Calibri" w:eastAsia="Calibri" w:hAnsi="Calibri"/>
          <w:sz w:val="22"/>
          <w:szCs w:val="22"/>
        </w:rPr>
        <w:t xml:space="preserve">Ниже — полный перевод задания на русский язык, а сразу за каждым пунктом — готовое решение. Работа состоит из 4 частей:</w:t>
      </w:r>
    </w:p>
    <w:p>
      <w:pPr>
        <w:pStyle w:val="ListParagraph"/>
        <w:pStyle w:val="normalPara"/>
        <w:numPr>
          <w:ilvl w:val="0"/>
          <w:numId w:val="1"/>
        </w:numPr>
        <w:spacing w:after="60"/>
      </w:pPr>
      <w:r>
        <w:t xml:space="preserve">Часть 1 — определить суперключи, потенциальные ключи и внешние ключи в нескольких таблицах.</w:t>
      </w:r>
    </w:p>
    <w:p>
      <w:pPr>
        <w:pStyle w:val="ListParagraph"/>
        <w:pStyle w:val="normalPara"/>
        <w:numPr>
          <w:ilvl w:val="0"/>
          <w:numId w:val="1"/>
        </w:numPr>
        <w:spacing w:after="60"/>
      </w:pPr>
      <w:r>
        <w:t xml:space="preserve">Часть 2 — построить ER-диаграммы (сущности, атрибуты, связи с кардинальностью) для больницы и интернет-магазина.</w:t>
      </w:r>
    </w:p>
    <w:p>
      <w:pPr>
        <w:pStyle w:val="ListParagraph"/>
        <w:pStyle w:val="normalPara"/>
        <w:numPr>
          <w:ilvl w:val="0"/>
          <w:numId w:val="1"/>
        </w:numPr>
        <w:spacing w:after="60"/>
      </w:pPr>
      <w:r>
        <w:t xml:space="preserve">Часть 4 — проанализировать денормализованные таблицы: найти функциональные зависимости, аномалии, и привести таблицы к 1НФ → 2НФ → 3НФ → BCNF.</w:t>
      </w:r>
    </w:p>
    <w:p>
      <w:pPr>
        <w:pStyle w:val="ListParagraph"/>
        <w:pStyle w:val="normalPara"/>
        <w:numPr>
          <w:ilvl w:val="0"/>
          <w:numId w:val="1"/>
        </w:numPr>
        <w:spacing w:after="60"/>
      </w:pPr>
      <w:r>
        <w:t xml:space="preserve">Часть 5 — спроектировать с нуля систему учёта студенческих клубов: ER-диаграмма, нормализованная схема, примеры запросов.</w:t>
      </w:r>
    </w:p>
    <w:p>
      <w:pPr>
        <w:spacing w:after="120"/>
      </w:pPr>
      <w:r>
        <w:rPr>
          <w:rFonts w:ascii="Calibri" w:cs="Calibri" w:eastAsia="Calibri" w:hAnsi="Calibri"/>
          <w:i/>
          <w:iCs/>
          <w:sz w:val="22"/>
          <w:szCs w:val="22"/>
        </w:rPr>
        <w:t xml:space="preserve">ER-диаграммы для заданий 2.1, 2.2 и 5.1 нарисованы прямо в этом документе (сущности, атрибуты, первичные ключи подчёркнуты, связи с кардинальностью). Слабые сущности показаны двойной рамкой.</w:t>
      </w:r>
    </w:p>
    <w:p>
      <w:r>
        <w:br w:type="page"/>
      </w:r>
    </w:p>
    <w:p>
      <w:pPr>
        <w:pStyle w:val="Heading1"/>
        <w:spacing w:after="200" w:before="400"/>
      </w:pPr>
      <w:r>
        <w:t xml:space="preserve">Часть 1. Определение ключей</w:t>
      </w:r>
    </w:p>
    <w:p>
      <w:pPr>
        <w:pStyle w:val="Heading2"/>
        <w:spacing w:after="150" w:before="300"/>
      </w:pPr>
      <w:r>
        <w:t xml:space="preserve">Задание 1.1. Анализ суперключей и потенциальных ключей</w:t>
      </w:r>
    </w:p>
    <w:p>
      <w:pPr>
        <w:spacing w:after="120"/>
      </w:pPr>
      <w:r>
        <w:rPr>
          <w:rFonts w:ascii="Calibri" w:cs="Calibri" w:eastAsia="Calibri" w:hAnsi="Calibri"/>
          <w:sz w:val="22"/>
          <w:szCs w:val="22"/>
        </w:rPr>
        <w:t xml:space="preserve">Дана таблица Employee(EmpID, SSN, Email, Phone, Name, Department, Salary) с примером данных.</w:t>
      </w:r>
    </w:p>
    <w:p>
      <w:pPr>
        <w:spacing w:after="120"/>
      </w:pPr>
      <w:r>
        <w:rPr>
          <w:rFonts w:ascii="Calibri" w:cs="Calibri" w:eastAsia="Calibri" w:hAnsi="Calibri"/>
          <w:sz w:val="22"/>
          <w:szCs w:val="22"/>
        </w:rPr>
        <w:t xml:space="preserve">Что сделать: 1) перечислить минимум 6 суперключей; 2) найти все потенциальные ключи; 3) выбрать первичный ключ и обосновать; 4) может ли телефон повторяться у двух сотрудников.</w:t>
      </w:r>
    </w:p>
    <w:p>
      <w:pPr>
        <w:pStyle w:val="Heading3"/>
        <w:spacing w:after="100" w:before="200"/>
      </w:pPr>
      <w:r>
        <w:t xml:space="preserve">Решение — Employee</w:t>
      </w:r>
    </w:p>
    <w:p>
      <w:pPr>
        <w:spacing w:after="120"/>
      </w:pPr>
      <w:r>
        <w:rPr>
          <w:rFonts w:ascii="Calibri" w:cs="Calibri" w:eastAsia="Calibri" w:hAnsi="Calibri"/>
          <w:sz w:val="22"/>
          <w:szCs w:val="22"/>
        </w:rPr>
        <w:t xml:space="preserve">Суперключ — любой набор атрибутов, однозначно определяющий строку (может включать лишние атрибуты). Потенциальный ключ — минимальный суперключ (без избыточных атрибутов).</w:t>
      </w:r>
    </w:p>
    <w:p>
      <w:pPr>
        <w:spacing w:after="120"/>
      </w:pPr>
      <w:r>
        <w:rPr>
          <w:rFonts w:ascii="Calibri" w:cs="Calibri" w:eastAsia="Calibri" w:hAnsi="Calibri"/>
          <w:sz w:val="22"/>
          <w:szCs w:val="22"/>
        </w:rPr>
        <w:t xml:space="preserve">6+ суперключей:</w:t>
      </w:r>
    </w:p>
    <w:p>
      <w:pPr>
        <w:pStyle w:val="ListParagraph"/>
        <w:pStyle w:val="normalPara"/>
        <w:numPr>
          <w:ilvl w:val="0"/>
          <w:numId w:val="1"/>
        </w:numPr>
        <w:spacing w:after="60"/>
      </w:pPr>
      <w:r>
        <w:t xml:space="preserve">{EmpID}</w:t>
      </w:r>
    </w:p>
    <w:p>
      <w:pPr>
        <w:pStyle w:val="ListParagraph"/>
        <w:pStyle w:val="normalPara"/>
        <w:numPr>
          <w:ilvl w:val="0"/>
          <w:numId w:val="1"/>
        </w:numPr>
        <w:spacing w:after="60"/>
      </w:pPr>
      <w:r>
        <w:t xml:space="preserve">{SSN}</w:t>
      </w:r>
    </w:p>
    <w:p>
      <w:pPr>
        <w:pStyle w:val="ListParagraph"/>
        <w:pStyle w:val="normalPara"/>
        <w:numPr>
          <w:ilvl w:val="0"/>
          <w:numId w:val="1"/>
        </w:numPr>
        <w:spacing w:after="60"/>
      </w:pPr>
      <w:r>
        <w:t xml:space="preserve">{Email}</w:t>
      </w:r>
    </w:p>
    <w:p>
      <w:pPr>
        <w:pStyle w:val="ListParagraph"/>
        <w:pStyle w:val="normalPara"/>
        <w:numPr>
          <w:ilvl w:val="0"/>
          <w:numId w:val="1"/>
        </w:numPr>
        <w:spacing w:after="60"/>
      </w:pPr>
      <w:r>
        <w:t xml:space="preserve">{EmpID, SSN}</w:t>
      </w:r>
    </w:p>
    <w:p>
      <w:pPr>
        <w:pStyle w:val="ListParagraph"/>
        <w:pStyle w:val="normalPara"/>
        <w:numPr>
          <w:ilvl w:val="0"/>
          <w:numId w:val="1"/>
        </w:numPr>
        <w:spacing w:after="60"/>
      </w:pPr>
      <w:r>
        <w:t xml:space="preserve">{EmpID, Name}</w:t>
      </w:r>
    </w:p>
    <w:p>
      <w:pPr>
        <w:pStyle w:val="ListParagraph"/>
        <w:pStyle w:val="normalPara"/>
        <w:numPr>
          <w:ilvl w:val="0"/>
          <w:numId w:val="1"/>
        </w:numPr>
        <w:spacing w:after="60"/>
      </w:pPr>
      <w:r>
        <w:t xml:space="preserve">{EmpID, Department}</w:t>
      </w:r>
    </w:p>
    <w:p>
      <w:pPr>
        <w:pStyle w:val="ListParagraph"/>
        <w:pStyle w:val="normalPara"/>
        <w:numPr>
          <w:ilvl w:val="0"/>
          <w:numId w:val="1"/>
        </w:numPr>
        <w:spacing w:after="60"/>
      </w:pPr>
      <w:r>
        <w:t xml:space="preserve">{SSN, Email}</w:t>
      </w:r>
    </w:p>
    <w:p>
      <w:pPr>
        <w:pStyle w:val="ListParagraph"/>
        <w:pStyle w:val="normalPara"/>
        <w:numPr>
          <w:ilvl w:val="0"/>
          <w:numId w:val="1"/>
        </w:numPr>
        <w:spacing w:after="60"/>
      </w:pPr>
      <w:r>
        <w:t xml:space="preserve">{EmpID, SSN, Email, Name, Department, Salary} (весь набор атрибутов)</w:t>
      </w:r>
    </w:p>
    <w:p>
      <w:pPr>
        <w:spacing w:after="120"/>
      </w:pPr>
      <w:r>
        <w:rPr>
          <w:rFonts w:ascii="Calibri" w:cs="Calibri" w:eastAsia="Calibri" w:hAnsi="Calibri"/>
          <w:sz w:val="22"/>
          <w:szCs w:val="22"/>
        </w:rPr>
        <w:t xml:space="preserve">Потенциальные ключи (минимальные, без лишнего): {EmpID}, {SSN}, {Email} — каждый из них по бизнес-правилам уникален для сотрудника сам по себе, лишних атрибутов не требуется.</w:t>
      </w:r>
    </w:p>
    <w:p>
      <w:pPr>
        <w:spacing w:after="120"/>
      </w:pPr>
      <w:r>
        <w:rPr>
          <w:rFonts w:ascii="Calibri" w:cs="Calibri" w:eastAsia="Calibri" w:hAnsi="Calibri"/>
          <w:sz w:val="22"/>
          <w:szCs w:val="22"/>
        </w:rPr>
        <w:t xml:space="preserve">Выбор первичного ключа: EmpID. Причины: SSN — персональные конфиденциальные данные, использовать их как PK нежелательно с точки зрения приватности и безопасности; Email может меняться (смена фамилии, домена компании); EmpID — короткий, стабильный, находится под полным контролем компании и не содержит чувствительной информации.</w:t>
      </w:r>
    </w:p>
    <w:p>
      <w:pPr>
        <w:spacing w:after="120"/>
      </w:pPr>
      <w:r>
        <w:rPr>
          <w:rFonts w:ascii="Calibri" w:cs="Calibri" w:eastAsia="Calibri" w:hAnsi="Calibri"/>
          <w:sz w:val="22"/>
          <w:szCs w:val="22"/>
        </w:rPr>
        <w:t xml:space="preserve">Могут ли два сотрудника иметь одинаковый Phone? Да, могут. Phone не входит ни в один потенциальный ключ, значит по модели дублирование не запрещено — на практике несколько сотрудников могут делить один рабочий/отдельский номер телефона. В примере данных все номера разные, но это не гарантия уникальности, а просто совпадение выборки.</w:t>
      </w:r>
    </w:p>
    <w:p>
      <w:pPr>
        <w:pStyle w:val="Heading3"/>
        <w:spacing w:after="100" w:before="200"/>
      </w:pPr>
      <w:r>
        <w:t xml:space="preserve">Решение — Registration(StudentID, CourseCode, Section, Semester, Year, Grade, Credits)</w:t>
      </w:r>
    </w:p>
    <w:p>
      <w:pPr>
        <w:spacing w:after="120"/>
      </w:pPr>
      <w:r>
        <w:rPr>
          <w:rFonts w:ascii="Calibri" w:cs="Calibri" w:eastAsia="Calibri" w:hAnsi="Calibri"/>
          <w:sz w:val="22"/>
          <w:szCs w:val="22"/>
        </w:rPr>
        <w:t xml:space="preserve">Бизнес-правила: студент может проходить один курс в разных семестрах; студент не может дважды записаться на одну и ту же секцию курса в одном семестре; кредиты фиксированы для секции курса в семестре.</w:t>
      </w:r>
    </w:p>
    <w:p>
      <w:pPr>
        <w:spacing w:after="120"/>
      </w:pPr>
      <w:r>
        <w:rPr>
          <w:rFonts w:ascii="Calibri" w:cs="Calibri" w:eastAsia="Calibri" w:hAnsi="Calibri"/>
          <w:sz w:val="22"/>
          <w:szCs w:val="22"/>
        </w:rPr>
        <w:t xml:space="preserve">Минимальный первичный ключ: </w:t>
      </w:r>
      <w:r>
        <w:rPr>
          <w:rFonts w:ascii="Calibri" w:cs="Calibri" w:eastAsia="Calibri" w:hAnsi="Calibri"/>
          <w:sz w:val="22"/>
          <w:szCs w:val="22"/>
          <w:u w:val="single"/>
        </w:rPr>
        <w:t xml:space="preserve">{StudentID, CourseCode, Section, Semester, Year}</w:t>
      </w:r>
    </w:p>
    <w:p>
      <w:pPr>
        <w:spacing w:after="120"/>
      </w:pPr>
      <w:r>
        <w:rPr>
          <w:rFonts w:ascii="Calibri" w:cs="Calibri" w:eastAsia="Calibri" w:hAnsi="Calibri"/>
          <w:sz w:val="22"/>
          <w:szCs w:val="22"/>
        </w:rPr>
        <w:t xml:space="preserve">Почему нужен каждый атрибут:</w:t>
      </w:r>
    </w:p>
    <w:p>
      <w:pPr>
        <w:pStyle w:val="ListParagraph"/>
        <w:pStyle w:val="normalPara"/>
        <w:numPr>
          <w:ilvl w:val="0"/>
          <w:numId w:val="1"/>
        </w:numPr>
        <w:spacing w:after="60"/>
      </w:pPr>
      <w:r>
        <w:t xml:space="preserve">StudentID — различает студентов.</w:t>
      </w:r>
    </w:p>
    <w:p>
      <w:pPr>
        <w:pStyle w:val="ListParagraph"/>
        <w:pStyle w:val="normalPara"/>
        <w:numPr>
          <w:ilvl w:val="0"/>
          <w:numId w:val="1"/>
        </w:numPr>
        <w:spacing w:after="60"/>
      </w:pPr>
      <w:r>
        <w:t xml:space="preserve">CourseCode — различает курсы.</w:t>
      </w:r>
    </w:p>
    <w:p>
      <w:pPr>
        <w:pStyle w:val="ListParagraph"/>
        <w:pStyle w:val="normalPara"/>
        <w:numPr>
          <w:ilvl w:val="0"/>
          <w:numId w:val="1"/>
        </w:numPr>
        <w:spacing w:after="60"/>
      </w:pPr>
      <w:r>
        <w:t xml:space="preserve">Section — у одного курса в одном семестре может быть несколько секций (потоков).</w:t>
      </w:r>
    </w:p>
    <w:p>
      <w:pPr>
        <w:pStyle w:val="ListParagraph"/>
        <w:pStyle w:val="normalPara"/>
        <w:numPr>
          <w:ilvl w:val="0"/>
          <w:numId w:val="1"/>
        </w:numPr>
        <w:spacing w:after="60"/>
      </w:pPr>
      <w:r>
        <w:t xml:space="preserve">Semester — один и тот же курс/секция может повторяться в разных семестрах.</w:t>
      </w:r>
    </w:p>
    <w:p>
      <w:pPr>
        <w:pStyle w:val="ListParagraph"/>
        <w:pStyle w:val="normalPara"/>
        <w:numPr>
          <w:ilvl w:val="0"/>
          <w:numId w:val="1"/>
        </w:numPr>
        <w:spacing w:after="60"/>
      </w:pPr>
      <w:r>
        <w:t xml:space="preserve">Year — Semester (например, 'Fall') сам по себе может повторяться из года в год, поэтому нужен ещё и Year, чтобы отличить Fall 2024 от Fall 2025.</w:t>
      </w:r>
    </w:p>
    <w:p>
      <w:pPr>
        <w:spacing w:after="120"/>
      </w:pPr>
      <w:r>
        <w:rPr>
          <w:rFonts w:ascii="Calibri" w:cs="Calibri" w:eastAsia="Calibri" w:hAnsi="Calibri"/>
          <w:sz w:val="22"/>
          <w:szCs w:val="22"/>
        </w:rPr>
        <w:t xml:space="preserve">Дополнительных потенциальных ключей нет: Grade и Credits — зависимые (описательные) атрибуты, они не идентифицируют запись, а определяются остальными атрибутами ключа.</w:t>
      </w:r>
    </w:p>
    <w:p>
      <w:pPr>
        <w:pStyle w:val="Heading2"/>
        <w:spacing w:after="150" w:before="300"/>
      </w:pPr>
      <w:r>
        <w:t xml:space="preserve">Задание 1.2. Проектирование внешних ключей</w:t>
      </w:r>
    </w:p>
    <w:p>
      <w:pPr>
        <w:spacing w:after="120"/>
      </w:pPr>
      <w:r>
        <w:rPr>
          <w:rFonts w:ascii="Calibri" w:cs="Calibri" w:eastAsia="Calibri" w:hAnsi="Calibri"/>
          <w:sz w:val="22"/>
          <w:szCs w:val="22"/>
        </w:rPr>
        <w:t xml:space="preserve">Даны таблицы: Student(StudentID, Name, Email, Major, AdvisorID), Professor(ProfID, Name, Department, Salary), Course(CourseID, Title, Credits, DepartmentCode), Department(DeptCode, DeptName, Budget, ChairID), Enrollment(StudentID, CourseID, Semester, Grade).</w:t>
      </w:r>
    </w:p>
    <w:p>
      <w:pPr>
        <w:spacing w:after="120"/>
      </w:pPr>
      <w:r>
        <w:rPr>
          <w:rFonts w:ascii="Calibri" w:cs="Calibri" w:eastAsia="Calibri" w:hAnsi="Calibri"/>
          <w:sz w:val="22"/>
          <w:szCs w:val="22"/>
        </w:rPr>
        <w:t xml:space="preserve">Что сделать: определить все связи внешних ключей.</w:t>
      </w:r>
    </w:p>
    <w:p>
      <w:pPr>
        <w:pStyle w:val="Heading3"/>
        <w:spacing w:after="100" w:before="200"/>
      </w:pPr>
      <w:r>
        <w:t xml:space="preserve">Решение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rPr>
          <w:tblHeader/>
        </w:trPr>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Таблица.Атрибут (FK)</w:t>
            </w:r>
          </w:p>
        </w:tc>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Ссылается на</w:t>
            </w:r>
          </w:p>
        </w:tc>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Смысл связи</w:t>
            </w:r>
          </w:p>
        </w:tc>
      </w:tr>
      <w:tr>
        <w:tc>
          <w:tcPr>
            <w:tcW w:type="dxa" w:w="3200"/>
            <w:tcMar>
              <w:top w:type="dxa" w:w="60"/>
              <w:left w:type="dxa" w:w="100"/>
              <w:bottom w:type="dxa" w:w="60"/>
              <w:right w:type="dxa" w:w="100"/>
            </w:tcMar>
          </w:tcPr>
          <w:p>
            <w:r>
              <w:rPr>
                <w:rFonts w:ascii="Calibri" w:cs="Calibri" w:eastAsia="Calibri" w:hAnsi="Calibri"/>
                <w:sz w:val="20"/>
                <w:szCs w:val="20"/>
              </w:rPr>
              <w:t xml:space="preserve">Student.AdvisorID</w:t>
            </w:r>
          </w:p>
        </w:tc>
        <w:tc>
          <w:tcPr>
            <w:tcW w:type="dxa" w:w="3200"/>
            <w:tcMar>
              <w:top w:type="dxa" w:w="60"/>
              <w:left w:type="dxa" w:w="100"/>
              <w:bottom w:type="dxa" w:w="60"/>
              <w:right w:type="dxa" w:w="100"/>
            </w:tcMar>
          </w:tcPr>
          <w:p>
            <w:r>
              <w:rPr>
                <w:rFonts w:ascii="Calibri" w:cs="Calibri" w:eastAsia="Calibri" w:hAnsi="Calibri"/>
                <w:sz w:val="20"/>
                <w:szCs w:val="20"/>
              </w:rPr>
              <w:t xml:space="preserve">Professor.ProfID</w:t>
            </w:r>
          </w:p>
        </w:tc>
        <w:tc>
          <w:tcPr>
            <w:tcW w:type="dxa" w:w="2600"/>
            <w:tcMar>
              <w:top w:type="dxa" w:w="60"/>
              <w:left w:type="dxa" w:w="100"/>
              <w:bottom w:type="dxa" w:w="60"/>
              <w:right w:type="dxa" w:w="100"/>
            </w:tcMar>
          </w:tcPr>
          <w:p>
            <w:r>
              <w:rPr>
                <w:rFonts w:ascii="Calibri" w:cs="Calibri" w:eastAsia="Calibri" w:hAnsi="Calibri"/>
                <w:sz w:val="20"/>
                <w:szCs w:val="20"/>
              </w:rPr>
              <w:t xml:space="preserve">У студента есть научный руководитель — преподаватель</w:t>
            </w:r>
          </w:p>
        </w:tc>
      </w:tr>
      <w:tr>
        <w:tc>
          <w:tcPr>
            <w:tcW w:type="dxa" w:w="3200"/>
            <w:tcMar>
              <w:top w:type="dxa" w:w="60"/>
              <w:left w:type="dxa" w:w="100"/>
              <w:bottom w:type="dxa" w:w="60"/>
              <w:right w:type="dxa" w:w="100"/>
            </w:tcMar>
          </w:tcPr>
          <w:p>
            <w:r>
              <w:rPr>
                <w:rFonts w:ascii="Calibri" w:cs="Calibri" w:eastAsia="Calibri" w:hAnsi="Calibri"/>
                <w:sz w:val="20"/>
                <w:szCs w:val="20"/>
              </w:rPr>
              <w:t xml:space="preserve">Course.DepartmentCode</w:t>
            </w:r>
          </w:p>
        </w:tc>
        <w:tc>
          <w:tcPr>
            <w:tcW w:type="dxa" w:w="3200"/>
            <w:tcMar>
              <w:top w:type="dxa" w:w="60"/>
              <w:left w:type="dxa" w:w="100"/>
              <w:bottom w:type="dxa" w:w="60"/>
              <w:right w:type="dxa" w:w="100"/>
            </w:tcMar>
          </w:tcPr>
          <w:p>
            <w:r>
              <w:rPr>
                <w:rFonts w:ascii="Calibri" w:cs="Calibri" w:eastAsia="Calibri" w:hAnsi="Calibri"/>
                <w:sz w:val="20"/>
                <w:szCs w:val="20"/>
              </w:rPr>
              <w:t xml:space="preserve">Department.DeptCode</w:t>
            </w:r>
          </w:p>
        </w:tc>
        <w:tc>
          <w:tcPr>
            <w:tcW w:type="dxa" w:w="2600"/>
            <w:tcMar>
              <w:top w:type="dxa" w:w="60"/>
              <w:left w:type="dxa" w:w="100"/>
              <w:bottom w:type="dxa" w:w="60"/>
              <w:right w:type="dxa" w:w="100"/>
            </w:tcMar>
          </w:tcPr>
          <w:p>
            <w:r>
              <w:rPr>
                <w:rFonts w:ascii="Calibri" w:cs="Calibri" w:eastAsia="Calibri" w:hAnsi="Calibri"/>
                <w:sz w:val="20"/>
                <w:szCs w:val="20"/>
              </w:rPr>
              <w:t xml:space="preserve">Курс принадлежит определённой кафедре</w:t>
            </w:r>
          </w:p>
        </w:tc>
      </w:tr>
      <w:tr>
        <w:tc>
          <w:tcPr>
            <w:tcW w:type="dxa" w:w="3200"/>
            <w:tcMar>
              <w:top w:type="dxa" w:w="60"/>
              <w:left w:type="dxa" w:w="100"/>
              <w:bottom w:type="dxa" w:w="60"/>
              <w:right w:type="dxa" w:w="100"/>
            </w:tcMar>
          </w:tcPr>
          <w:p>
            <w:r>
              <w:rPr>
                <w:rFonts w:ascii="Calibri" w:cs="Calibri" w:eastAsia="Calibri" w:hAnsi="Calibri"/>
                <w:sz w:val="20"/>
                <w:szCs w:val="20"/>
              </w:rPr>
              <w:t xml:space="preserve">Department.ChairID</w:t>
            </w:r>
          </w:p>
        </w:tc>
        <w:tc>
          <w:tcPr>
            <w:tcW w:type="dxa" w:w="3200"/>
            <w:tcMar>
              <w:top w:type="dxa" w:w="60"/>
              <w:left w:type="dxa" w:w="100"/>
              <w:bottom w:type="dxa" w:w="60"/>
              <w:right w:type="dxa" w:w="100"/>
            </w:tcMar>
          </w:tcPr>
          <w:p>
            <w:r>
              <w:rPr>
                <w:rFonts w:ascii="Calibri" w:cs="Calibri" w:eastAsia="Calibri" w:hAnsi="Calibri"/>
                <w:sz w:val="20"/>
                <w:szCs w:val="20"/>
              </w:rPr>
              <w:t xml:space="preserve">Professor.ProfID</w:t>
            </w:r>
          </w:p>
        </w:tc>
        <w:tc>
          <w:tcPr>
            <w:tcW w:type="dxa" w:w="2600"/>
            <w:tcMar>
              <w:top w:type="dxa" w:w="60"/>
              <w:left w:type="dxa" w:w="100"/>
              <w:bottom w:type="dxa" w:w="60"/>
              <w:right w:type="dxa" w:w="100"/>
            </w:tcMar>
          </w:tcPr>
          <w:p>
            <w:r>
              <w:rPr>
                <w:rFonts w:ascii="Calibri" w:cs="Calibri" w:eastAsia="Calibri" w:hAnsi="Calibri"/>
                <w:sz w:val="20"/>
                <w:szCs w:val="20"/>
              </w:rPr>
              <w:t xml:space="preserve">У кафедры есть заведующий — преподаватель</w:t>
            </w:r>
          </w:p>
        </w:tc>
      </w:tr>
      <w:tr>
        <w:tc>
          <w:tcPr>
            <w:tcW w:type="dxa" w:w="3200"/>
            <w:tcMar>
              <w:top w:type="dxa" w:w="60"/>
              <w:left w:type="dxa" w:w="100"/>
              <w:bottom w:type="dxa" w:w="60"/>
              <w:right w:type="dxa" w:w="100"/>
            </w:tcMar>
          </w:tcPr>
          <w:p>
            <w:r>
              <w:rPr>
                <w:rFonts w:ascii="Calibri" w:cs="Calibri" w:eastAsia="Calibri" w:hAnsi="Calibri"/>
                <w:sz w:val="20"/>
                <w:szCs w:val="20"/>
              </w:rPr>
              <w:t xml:space="preserve">Enrollment.StudentID</w:t>
            </w:r>
          </w:p>
        </w:tc>
        <w:tc>
          <w:tcPr>
            <w:tcW w:type="dxa" w:w="3200"/>
            <w:tcMar>
              <w:top w:type="dxa" w:w="60"/>
              <w:left w:type="dxa" w:w="100"/>
              <w:bottom w:type="dxa" w:w="60"/>
              <w:right w:type="dxa" w:w="100"/>
            </w:tcMar>
          </w:tcPr>
          <w:p>
            <w:r>
              <w:rPr>
                <w:rFonts w:ascii="Calibri" w:cs="Calibri" w:eastAsia="Calibri" w:hAnsi="Calibri"/>
                <w:sz w:val="20"/>
                <w:szCs w:val="20"/>
              </w:rPr>
              <w:t xml:space="preserve">Student.StudentID</w:t>
            </w:r>
          </w:p>
        </w:tc>
        <w:tc>
          <w:tcPr>
            <w:tcW w:type="dxa" w:w="2600"/>
            <w:tcMar>
              <w:top w:type="dxa" w:w="60"/>
              <w:left w:type="dxa" w:w="100"/>
              <w:bottom w:type="dxa" w:w="60"/>
              <w:right w:type="dxa" w:w="100"/>
            </w:tcMar>
          </w:tcPr>
          <w:p>
            <w:r>
              <w:rPr>
                <w:rFonts w:ascii="Calibri" w:cs="Calibri" w:eastAsia="Calibri" w:hAnsi="Calibri"/>
                <w:sz w:val="20"/>
                <w:szCs w:val="20"/>
              </w:rPr>
              <w:t xml:space="preserve">Запись о зачислении относится к студенту</w:t>
            </w:r>
          </w:p>
        </w:tc>
      </w:tr>
      <w:tr>
        <w:tc>
          <w:tcPr>
            <w:tcW w:type="dxa" w:w="3200"/>
            <w:tcMar>
              <w:top w:type="dxa" w:w="60"/>
              <w:left w:type="dxa" w:w="100"/>
              <w:bottom w:type="dxa" w:w="60"/>
              <w:right w:type="dxa" w:w="100"/>
            </w:tcMar>
          </w:tcPr>
          <w:p>
            <w:r>
              <w:rPr>
                <w:rFonts w:ascii="Calibri" w:cs="Calibri" w:eastAsia="Calibri" w:hAnsi="Calibri"/>
                <w:sz w:val="20"/>
                <w:szCs w:val="20"/>
              </w:rPr>
              <w:t xml:space="preserve">Enrollment.CourseID</w:t>
            </w:r>
          </w:p>
        </w:tc>
        <w:tc>
          <w:tcPr>
            <w:tcW w:type="dxa" w:w="3200"/>
            <w:tcMar>
              <w:top w:type="dxa" w:w="60"/>
              <w:left w:type="dxa" w:w="100"/>
              <w:bottom w:type="dxa" w:w="60"/>
              <w:right w:type="dxa" w:w="100"/>
            </w:tcMar>
          </w:tcPr>
          <w:p>
            <w:r>
              <w:rPr>
                <w:rFonts w:ascii="Calibri" w:cs="Calibri" w:eastAsia="Calibri" w:hAnsi="Calibri"/>
                <w:sz w:val="20"/>
                <w:szCs w:val="20"/>
              </w:rPr>
              <w:t xml:space="preserve">Course.CourseID</w:t>
            </w:r>
          </w:p>
        </w:tc>
        <w:tc>
          <w:tcPr>
            <w:tcW w:type="dxa" w:w="2600"/>
            <w:tcMar>
              <w:top w:type="dxa" w:w="60"/>
              <w:left w:type="dxa" w:w="100"/>
              <w:bottom w:type="dxa" w:w="60"/>
              <w:right w:type="dxa" w:w="100"/>
            </w:tcMar>
          </w:tcPr>
          <w:p>
            <w:r>
              <w:rPr>
                <w:rFonts w:ascii="Calibri" w:cs="Calibri" w:eastAsia="Calibri" w:hAnsi="Calibri"/>
                <w:sz w:val="20"/>
                <w:szCs w:val="20"/>
              </w:rPr>
              <w:t xml:space="preserve">Запись о зачислении относится к курсу</w:t>
            </w:r>
          </w:p>
        </w:tc>
      </w:tr>
    </w:tbl>
    <w:p>
      <w:pPr>
        <w:spacing w:after="120"/>
      </w:pPr>
      <w:r>
        <w:rPr>
          <w:rFonts w:ascii="Calibri" w:cs="Calibri" w:eastAsia="Calibri" w:hAnsi="Calibri"/>
          <w:i/>
          <w:iCs/>
          <w:sz w:val="22"/>
          <w:szCs w:val="22"/>
        </w:rPr>
        <w:t xml:space="preserve">Примечание: Professor.Department (строка-название отдела) в задании не привязан явно к Department.DeptCode — если нужна ссылочная целостность, стоит заменить его на Professor.DeptCode → Department.DeptCode.</w:t>
      </w:r>
    </w:p>
    <w:p>
      <w:r>
        <w:br w:type="page"/>
      </w:r>
    </w:p>
    <w:p>
      <w:pPr>
        <w:pStyle w:val="Heading1"/>
        <w:spacing w:after="200" w:before="400"/>
      </w:pPr>
      <w:r>
        <w:t xml:space="preserve">Часть 2. Построение ER-диаграмм</w:t>
      </w:r>
    </w:p>
    <w:p>
      <w:pPr>
        <w:pStyle w:val="Heading2"/>
        <w:spacing w:after="150" w:before="300"/>
      </w:pPr>
      <w:r>
        <w:t xml:space="preserve">Задание 2.1. Система управления больницей</w:t>
      </w:r>
    </w:p>
    <w:p>
      <w:pPr>
        <w:spacing w:after="120"/>
      </w:pPr>
      <w:r>
        <w:rPr>
          <w:rFonts w:ascii="Calibri" w:cs="Calibri" w:eastAsia="Calibri" w:hAnsi="Calibri"/>
          <w:sz w:val="22"/>
          <w:szCs w:val="22"/>
        </w:rPr>
        <w:t xml:space="preserve">Требования (перевод): пациенты имеют уникальный ID, имя, дату рождения, адрес (улица, город, штат, индекс), телефоны (может быть несколько), страховую информацию. Врачи имеют ID, имя, специализации (может быть несколько), телефон, кабинет. Отделения имеют код, название, расположение. Приёмы фиксируют, какой пациент к какому врачу и когда идёт, цель визита и заметки. Рецепты фиксируют, какие лекарства врач назначил пациенту, дозировку и инструкции. Палаты пронумерованы внутри отделения (палата 101 в кардиологии — не то же самое, что палата 101 в неврологии).</w:t>
      </w:r>
    </w:p>
    <w:p>
      <w:pPr>
        <w:spacing w:after="120"/>
      </w:pPr>
      <w:r>
        <w:rPr>
          <w:rFonts w:ascii="Calibri" w:cs="Calibri" w:eastAsia="Calibri" w:hAnsi="Calibri"/>
          <w:sz w:val="22"/>
          <w:szCs w:val="22"/>
        </w:rPr>
        <w:t xml:space="preserve">Что сделать: 1) сильные/слабые сущности; 2) атрибуты (простой/составной/многозначный/производный); 3) связи с кардинальностью; 4) диаграмма; 5) первичные ключи.</w:t>
      </w:r>
    </w:p>
    <w:p>
      <w:pPr>
        <w:pStyle w:val="Heading3"/>
        <w:spacing w:after="100" w:before="200"/>
      </w:pPr>
      <w:r>
        <w:t xml:space="preserve">Решение — сущности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Сущность</w:t>
            </w:r>
          </w:p>
        </w:tc>
        <w:tc>
          <w:tcPr>
            <w:tcW w:type="dxa" w:w="4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Тип</w:t>
            </w:r>
          </w:p>
        </w:tc>
      </w:tr>
      <w:tr>
        <w:tc>
          <w:tcPr>
            <w:tcW w:type="dxa" w:w="4500"/>
            <w:tcMar>
              <w:top w:type="dxa" w:w="60"/>
              <w:left w:type="dxa" w:w="100"/>
              <w:bottom w:type="dxa" w:w="60"/>
              <w:right w:type="dxa" w:w="100"/>
            </w:tcMar>
          </w:tcPr>
          <w:p>
            <w:r>
              <w:rPr>
                <w:rFonts w:ascii="Calibri" w:cs="Calibri" w:eastAsia="Calibri" w:hAnsi="Calibri"/>
                <w:sz w:val="20"/>
                <w:szCs w:val="20"/>
              </w:rPr>
              <w:t xml:space="preserve">Patient (Пациент)</w:t>
            </w:r>
          </w:p>
        </w:tc>
        <w:tc>
          <w:tcPr>
            <w:tcW w:type="dxa" w:w="4500"/>
            <w:tcMar>
              <w:top w:type="dxa" w:w="60"/>
              <w:left w:type="dxa" w:w="100"/>
              <w:bottom w:type="dxa" w:w="60"/>
              <w:right w:type="dxa" w:w="100"/>
            </w:tcMar>
          </w:tcPr>
          <w:p>
            <w:r>
              <w:rPr>
                <w:rFonts w:ascii="Calibri" w:cs="Calibri" w:eastAsia="Calibri" w:hAnsi="Calibri"/>
                <w:sz w:val="20"/>
                <w:szCs w:val="20"/>
              </w:rPr>
              <w:t xml:space="preserve">Сильная</w:t>
            </w:r>
          </w:p>
        </w:tc>
      </w:tr>
      <w:tr>
        <w:tc>
          <w:tcPr>
            <w:tcW w:type="dxa" w:w="4500"/>
            <w:tcMar>
              <w:top w:type="dxa" w:w="60"/>
              <w:left w:type="dxa" w:w="100"/>
              <w:bottom w:type="dxa" w:w="60"/>
              <w:right w:type="dxa" w:w="100"/>
            </w:tcMar>
          </w:tcPr>
          <w:p>
            <w:r>
              <w:rPr>
                <w:rFonts w:ascii="Calibri" w:cs="Calibri" w:eastAsia="Calibri" w:hAnsi="Calibri"/>
                <w:sz w:val="20"/>
                <w:szCs w:val="20"/>
              </w:rPr>
              <w:t xml:space="preserve">Doctor (Врач)</w:t>
            </w:r>
          </w:p>
        </w:tc>
        <w:tc>
          <w:tcPr>
            <w:tcW w:type="dxa" w:w="4500"/>
            <w:tcMar>
              <w:top w:type="dxa" w:w="60"/>
              <w:left w:type="dxa" w:w="100"/>
              <w:bottom w:type="dxa" w:w="60"/>
              <w:right w:type="dxa" w:w="100"/>
            </w:tcMar>
          </w:tcPr>
          <w:p>
            <w:r>
              <w:rPr>
                <w:rFonts w:ascii="Calibri" w:cs="Calibri" w:eastAsia="Calibri" w:hAnsi="Calibri"/>
                <w:sz w:val="20"/>
                <w:szCs w:val="20"/>
              </w:rPr>
              <w:t xml:space="preserve">Сильная</w:t>
            </w:r>
          </w:p>
        </w:tc>
      </w:tr>
      <w:tr>
        <w:tc>
          <w:tcPr>
            <w:tcW w:type="dxa" w:w="4500"/>
            <w:tcMar>
              <w:top w:type="dxa" w:w="60"/>
              <w:left w:type="dxa" w:w="100"/>
              <w:bottom w:type="dxa" w:w="60"/>
              <w:right w:type="dxa" w:w="100"/>
            </w:tcMar>
          </w:tcPr>
          <w:p>
            <w:r>
              <w:rPr>
                <w:rFonts w:ascii="Calibri" w:cs="Calibri" w:eastAsia="Calibri" w:hAnsi="Calibri"/>
                <w:sz w:val="20"/>
                <w:szCs w:val="20"/>
              </w:rPr>
              <w:t xml:space="preserve">Department (Отделение)</w:t>
            </w:r>
          </w:p>
        </w:tc>
        <w:tc>
          <w:tcPr>
            <w:tcW w:type="dxa" w:w="4500"/>
            <w:tcMar>
              <w:top w:type="dxa" w:w="60"/>
              <w:left w:type="dxa" w:w="100"/>
              <w:bottom w:type="dxa" w:w="60"/>
              <w:right w:type="dxa" w:w="100"/>
            </w:tcMar>
          </w:tcPr>
          <w:p>
            <w:r>
              <w:rPr>
                <w:rFonts w:ascii="Calibri" w:cs="Calibri" w:eastAsia="Calibri" w:hAnsi="Calibri"/>
                <w:sz w:val="20"/>
                <w:szCs w:val="20"/>
              </w:rPr>
              <w:t xml:space="preserve">Сильная</w:t>
            </w:r>
          </w:p>
        </w:tc>
      </w:tr>
      <w:tr>
        <w:tc>
          <w:tcPr>
            <w:tcW w:type="dxa" w:w="4500"/>
            <w:tcMar>
              <w:top w:type="dxa" w:w="60"/>
              <w:left w:type="dxa" w:w="100"/>
              <w:bottom w:type="dxa" w:w="60"/>
              <w:right w:type="dxa" w:w="100"/>
            </w:tcMar>
          </w:tcPr>
          <w:p>
            <w:r>
              <w:rPr>
                <w:rFonts w:ascii="Calibri" w:cs="Calibri" w:eastAsia="Calibri" w:hAnsi="Calibri"/>
                <w:sz w:val="20"/>
                <w:szCs w:val="20"/>
              </w:rPr>
              <w:t xml:space="preserve">Appointment (Приём)</w:t>
            </w:r>
          </w:p>
        </w:tc>
        <w:tc>
          <w:tcPr>
            <w:tcW w:type="dxa" w:w="4500"/>
            <w:tcMar>
              <w:top w:type="dxa" w:w="60"/>
              <w:left w:type="dxa" w:w="100"/>
              <w:bottom w:type="dxa" w:w="60"/>
              <w:right w:type="dxa" w:w="100"/>
            </w:tcMar>
          </w:tcPr>
          <w:p>
            <w:r>
              <w:rPr>
                <w:rFonts w:ascii="Calibri" w:cs="Calibri" w:eastAsia="Calibri" w:hAnsi="Calibri"/>
                <w:sz w:val="20"/>
                <w:szCs w:val="20"/>
              </w:rPr>
              <w:t xml:space="preserve">Сильная (ассоциативная сущность между Patient и Doctor)</w:t>
            </w:r>
          </w:p>
        </w:tc>
      </w:tr>
      <w:tr>
        <w:tc>
          <w:tcPr>
            <w:tcW w:type="dxa" w:w="4500"/>
            <w:tcMar>
              <w:top w:type="dxa" w:w="60"/>
              <w:left w:type="dxa" w:w="100"/>
              <w:bottom w:type="dxa" w:w="60"/>
              <w:right w:type="dxa" w:w="100"/>
            </w:tcMar>
          </w:tcPr>
          <w:p>
            <w:r>
              <w:rPr>
                <w:rFonts w:ascii="Calibri" w:cs="Calibri" w:eastAsia="Calibri" w:hAnsi="Calibri"/>
                <w:sz w:val="20"/>
                <w:szCs w:val="20"/>
              </w:rPr>
              <w:t xml:space="preserve">Prescription (Рецепт)</w:t>
            </w:r>
          </w:p>
        </w:tc>
        <w:tc>
          <w:tcPr>
            <w:tcW w:type="dxa" w:w="4500"/>
            <w:tcMar>
              <w:top w:type="dxa" w:w="60"/>
              <w:left w:type="dxa" w:w="100"/>
              <w:bottom w:type="dxa" w:w="60"/>
              <w:right w:type="dxa" w:w="100"/>
            </w:tcMar>
          </w:tcPr>
          <w:p>
            <w:r>
              <w:rPr>
                <w:rFonts w:ascii="Calibri" w:cs="Calibri" w:eastAsia="Calibri" w:hAnsi="Calibri"/>
                <w:sz w:val="20"/>
                <w:szCs w:val="20"/>
              </w:rPr>
              <w:t xml:space="preserve">Сильная (ассоциативная сущность между Doctor и Patient)</w:t>
            </w:r>
          </w:p>
        </w:tc>
      </w:tr>
      <w:tr>
        <w:tc>
          <w:tcPr>
            <w:tcW w:type="dxa" w:w="4500"/>
            <w:tcMar>
              <w:top w:type="dxa" w:w="60"/>
              <w:left w:type="dxa" w:w="100"/>
              <w:bottom w:type="dxa" w:w="60"/>
              <w:right w:type="dxa" w:w="100"/>
            </w:tcMar>
          </w:tcPr>
          <w:p>
            <w:r>
              <w:rPr>
                <w:rFonts w:ascii="Calibri" w:cs="Calibri" w:eastAsia="Calibri" w:hAnsi="Calibri"/>
                <w:sz w:val="20"/>
                <w:szCs w:val="20"/>
              </w:rPr>
              <w:t xml:space="preserve">Room (Палата)</w:t>
            </w:r>
          </w:p>
        </w:tc>
        <w:tc>
          <w:tcPr>
            <w:tcW w:type="dxa" w:w="4500"/>
            <w:tcMar>
              <w:top w:type="dxa" w:w="60"/>
              <w:left w:type="dxa" w:w="100"/>
              <w:bottom w:type="dxa" w:w="60"/>
              <w:right w:type="dxa" w:w="100"/>
            </w:tcMar>
          </w:tcPr>
          <w:p>
            <w:r>
              <w:rPr>
                <w:rFonts w:ascii="Calibri" w:cs="Calibri" w:eastAsia="Calibri" w:hAnsi="Calibri"/>
                <w:sz w:val="20"/>
                <w:szCs w:val="20"/>
              </w:rPr>
              <w:t xml:space="preserve">Слабая — зависит от Department, т.к. номер палаты уникален только внутри отделения</w:t>
            </w:r>
          </w:p>
        </w:tc>
      </w:tr>
    </w:tbl>
    <w:p>
      <w:pPr>
        <w:pStyle w:val="Heading3"/>
        <w:spacing w:after="100" w:before="200"/>
      </w:pPr>
      <w:r>
        <w:t xml:space="preserve">Patient (сильная)</w:t>
      </w:r>
    </w:p>
    <w:p>
      <w:pPr>
        <w:spacing w:after="120"/>
      </w:pPr>
      <w:r>
        <w:rPr>
          <w:rFonts w:ascii="Calibri" w:cs="Calibri" w:eastAsia="Calibri" w:hAnsi="Calibri"/>
          <w:b/>
          <w:bCs/>
          <w:sz w:val="22"/>
          <w:szCs w:val="22"/>
        </w:rPr>
        <w:t xml:space="preserve">PK: PatientID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w:t>
            </w:r>
          </w:p>
        </w:tc>
        <w:tc>
          <w:tcPr>
            <w:tcW w:type="dxa" w:w="4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Тип</w:t>
            </w:r>
          </w:p>
        </w:tc>
      </w:tr>
      <w:tr>
        <w:tc>
          <w:tcPr>
            <w:tcW w:type="dxa" w:w="5000"/>
            <w:tcMar>
              <w:top w:type="dxa" w:w="60"/>
              <w:left w:type="dxa" w:w="100"/>
              <w:bottom w:type="dxa" w:w="60"/>
              <w:right w:type="dxa" w:w="100"/>
            </w:tcMar>
          </w:tcPr>
          <w:p>
            <w:r>
              <w:rPr>
                <w:rFonts w:ascii="Calibri" w:cs="Calibri" w:eastAsia="Calibri" w:hAnsi="Calibri"/>
                <w:sz w:val="20"/>
                <w:szCs w:val="20"/>
              </w:rPr>
              <w:t xml:space="preserve">PatientID</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 ключ</w:t>
            </w:r>
          </w:p>
        </w:tc>
      </w:tr>
      <w:tr>
        <w:tc>
          <w:tcPr>
            <w:tcW w:type="dxa" w:w="5000"/>
            <w:tcMar>
              <w:top w:type="dxa" w:w="60"/>
              <w:left w:type="dxa" w:w="100"/>
              <w:bottom w:type="dxa" w:w="60"/>
              <w:right w:type="dxa" w:w="100"/>
            </w:tcMar>
          </w:tcPr>
          <w:p>
            <w:r>
              <w:rPr>
                <w:rFonts w:ascii="Calibri" w:cs="Calibri" w:eastAsia="Calibri" w:hAnsi="Calibri"/>
                <w:sz w:val="20"/>
                <w:szCs w:val="20"/>
              </w:rPr>
              <w:t xml:space="preserve">Name</w:t>
            </w:r>
          </w:p>
        </w:tc>
        <w:tc>
          <w:tcPr>
            <w:tcW w:type="dxa" w:w="4000"/>
            <w:tcMar>
              <w:top w:type="dxa" w:w="60"/>
              <w:left w:type="dxa" w:w="100"/>
              <w:bottom w:type="dxa" w:w="60"/>
              <w:right w:type="dxa" w:w="100"/>
            </w:tcMar>
          </w:tcPr>
          <w:p>
            <w:r>
              <w:rPr>
                <w:rFonts w:ascii="Calibri" w:cs="Calibri" w:eastAsia="Calibri" w:hAnsi="Calibri"/>
                <w:sz w:val="20"/>
                <w:szCs w:val="20"/>
              </w:rPr>
              <w:t xml:space="preserve">составной (FirstName, LastName)</w:t>
            </w:r>
          </w:p>
        </w:tc>
      </w:tr>
      <w:tr>
        <w:tc>
          <w:tcPr>
            <w:tcW w:type="dxa" w:w="5000"/>
            <w:tcMar>
              <w:top w:type="dxa" w:w="60"/>
              <w:left w:type="dxa" w:w="100"/>
              <w:bottom w:type="dxa" w:w="60"/>
              <w:right w:type="dxa" w:w="100"/>
            </w:tcMar>
          </w:tcPr>
          <w:p>
            <w:r>
              <w:rPr>
                <w:rFonts w:ascii="Calibri" w:cs="Calibri" w:eastAsia="Calibri" w:hAnsi="Calibri"/>
                <w:sz w:val="20"/>
                <w:szCs w:val="20"/>
              </w:rPr>
              <w:t xml:space="preserve">BirthDate</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Address</w:t>
            </w:r>
          </w:p>
        </w:tc>
        <w:tc>
          <w:tcPr>
            <w:tcW w:type="dxa" w:w="4000"/>
            <w:tcMar>
              <w:top w:type="dxa" w:w="60"/>
              <w:left w:type="dxa" w:w="100"/>
              <w:bottom w:type="dxa" w:w="60"/>
              <w:right w:type="dxa" w:w="100"/>
            </w:tcMar>
          </w:tcPr>
          <w:p>
            <w:r>
              <w:rPr>
                <w:rFonts w:ascii="Calibri" w:cs="Calibri" w:eastAsia="Calibri" w:hAnsi="Calibri"/>
                <w:sz w:val="20"/>
                <w:szCs w:val="20"/>
              </w:rPr>
              <w:t xml:space="preserve">составной (Street, City, State, Zip)</w:t>
            </w:r>
          </w:p>
        </w:tc>
      </w:tr>
      <w:tr>
        <w:tc>
          <w:tcPr>
            <w:tcW w:type="dxa" w:w="5000"/>
            <w:tcMar>
              <w:top w:type="dxa" w:w="60"/>
              <w:left w:type="dxa" w:w="100"/>
              <w:bottom w:type="dxa" w:w="60"/>
              <w:right w:type="dxa" w:w="100"/>
            </w:tcMar>
          </w:tcPr>
          <w:p>
            <w:r>
              <w:rPr>
                <w:rFonts w:ascii="Calibri" w:cs="Calibri" w:eastAsia="Calibri" w:hAnsi="Calibri"/>
                <w:sz w:val="20"/>
                <w:szCs w:val="20"/>
              </w:rPr>
              <w:t xml:space="preserve">PhoneNumbers</w:t>
            </w:r>
          </w:p>
        </w:tc>
        <w:tc>
          <w:tcPr>
            <w:tcW w:type="dxa" w:w="4000"/>
            <w:tcMar>
              <w:top w:type="dxa" w:w="60"/>
              <w:left w:type="dxa" w:w="100"/>
              <w:bottom w:type="dxa" w:w="60"/>
              <w:right w:type="dxa" w:w="100"/>
            </w:tcMar>
          </w:tcPr>
          <w:p>
            <w:r>
              <w:rPr>
                <w:rFonts w:ascii="Calibri" w:cs="Calibri" w:eastAsia="Calibri" w:hAnsi="Calibri"/>
                <w:sz w:val="20"/>
                <w:szCs w:val="20"/>
              </w:rPr>
              <w:t xml:space="preserve">многозначный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InsuranceInfo</w:t>
            </w:r>
          </w:p>
        </w:tc>
        <w:tc>
          <w:tcPr>
            <w:tcW w:type="dxa" w:w="4000"/>
            <w:tcMar>
              <w:top w:type="dxa" w:w="60"/>
              <w:left w:type="dxa" w:w="100"/>
              <w:bottom w:type="dxa" w:w="60"/>
              <w:right w:type="dxa" w:w="100"/>
            </w:tcMar>
          </w:tcPr>
          <w:p>
            <w:r>
              <w:rPr>
                <w:rFonts w:ascii="Calibri" w:cs="Calibri" w:eastAsia="Calibri" w:hAnsi="Calibri"/>
                <w:sz w:val="20"/>
                <w:szCs w:val="20"/>
              </w:rPr>
              <w:t xml:space="preserve">составной / простой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Age</w:t>
            </w:r>
          </w:p>
        </w:tc>
        <w:tc>
          <w:tcPr>
            <w:tcW w:type="dxa" w:w="4000"/>
            <w:tcMar>
              <w:top w:type="dxa" w:w="60"/>
              <w:left w:type="dxa" w:w="100"/>
              <w:bottom w:type="dxa" w:w="60"/>
              <w:right w:type="dxa" w:w="100"/>
            </w:tcMar>
          </w:tcPr>
          <w:p>
            <w:r>
              <w:rPr>
                <w:rFonts w:ascii="Calibri" w:cs="Calibri" w:eastAsia="Calibri" w:hAnsi="Calibri"/>
                <w:sz w:val="20"/>
                <w:szCs w:val="20"/>
              </w:rPr>
              <w:t xml:space="preserve">производный (вычисляется из BirthDate)</w:t>
            </w:r>
          </w:p>
        </w:tc>
      </w:tr>
    </w:tbl>
    <w:p>
      <w:pPr>
        <w:spacing w:after="150"/>
      </w:pPr>
    </w:p>
    <w:p>
      <w:pPr>
        <w:pStyle w:val="Heading3"/>
        <w:spacing w:after="100" w:before="200"/>
      </w:pPr>
      <w:r>
        <w:t xml:space="preserve">Doctor (сильная)</w:t>
      </w:r>
    </w:p>
    <w:p>
      <w:pPr>
        <w:spacing w:after="120"/>
      </w:pPr>
      <w:r>
        <w:rPr>
          <w:rFonts w:ascii="Calibri" w:cs="Calibri" w:eastAsia="Calibri" w:hAnsi="Calibri"/>
          <w:b/>
          <w:bCs/>
          <w:sz w:val="22"/>
          <w:szCs w:val="22"/>
        </w:rPr>
        <w:t xml:space="preserve">PK: DoctorID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w:t>
            </w:r>
          </w:p>
        </w:tc>
        <w:tc>
          <w:tcPr>
            <w:tcW w:type="dxa" w:w="4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Тип</w:t>
            </w:r>
          </w:p>
        </w:tc>
      </w:tr>
      <w:tr>
        <w:tc>
          <w:tcPr>
            <w:tcW w:type="dxa" w:w="5000"/>
            <w:tcMar>
              <w:top w:type="dxa" w:w="60"/>
              <w:left w:type="dxa" w:w="100"/>
              <w:bottom w:type="dxa" w:w="60"/>
              <w:right w:type="dxa" w:w="100"/>
            </w:tcMar>
          </w:tcPr>
          <w:p>
            <w:r>
              <w:rPr>
                <w:rFonts w:ascii="Calibri" w:cs="Calibri" w:eastAsia="Calibri" w:hAnsi="Calibri"/>
                <w:sz w:val="20"/>
                <w:szCs w:val="20"/>
              </w:rPr>
              <w:t xml:space="preserve">DoctorID</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 ключ</w:t>
            </w:r>
          </w:p>
        </w:tc>
      </w:tr>
      <w:tr>
        <w:tc>
          <w:tcPr>
            <w:tcW w:type="dxa" w:w="5000"/>
            <w:tcMar>
              <w:top w:type="dxa" w:w="60"/>
              <w:left w:type="dxa" w:w="100"/>
              <w:bottom w:type="dxa" w:w="60"/>
              <w:right w:type="dxa" w:w="100"/>
            </w:tcMar>
          </w:tcPr>
          <w:p>
            <w:r>
              <w:rPr>
                <w:rFonts w:ascii="Calibri" w:cs="Calibri" w:eastAsia="Calibri" w:hAnsi="Calibri"/>
                <w:sz w:val="20"/>
                <w:szCs w:val="20"/>
              </w:rPr>
              <w:t xml:space="preserve">Name</w:t>
            </w:r>
          </w:p>
        </w:tc>
        <w:tc>
          <w:tcPr>
            <w:tcW w:type="dxa" w:w="4000"/>
            <w:tcMar>
              <w:top w:type="dxa" w:w="60"/>
              <w:left w:type="dxa" w:w="100"/>
              <w:bottom w:type="dxa" w:w="60"/>
              <w:right w:type="dxa" w:w="100"/>
            </w:tcMar>
          </w:tcPr>
          <w:p>
            <w:r>
              <w:rPr>
                <w:rFonts w:ascii="Calibri" w:cs="Calibri" w:eastAsia="Calibri" w:hAnsi="Calibri"/>
                <w:sz w:val="20"/>
                <w:szCs w:val="20"/>
              </w:rPr>
              <w:t xml:space="preserve">составной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Specializations</w:t>
            </w:r>
          </w:p>
        </w:tc>
        <w:tc>
          <w:tcPr>
            <w:tcW w:type="dxa" w:w="4000"/>
            <w:tcMar>
              <w:top w:type="dxa" w:w="60"/>
              <w:left w:type="dxa" w:w="100"/>
              <w:bottom w:type="dxa" w:w="60"/>
              <w:right w:type="dxa" w:w="100"/>
            </w:tcMar>
          </w:tcPr>
          <w:p>
            <w:r>
              <w:rPr>
                <w:rFonts w:ascii="Calibri" w:cs="Calibri" w:eastAsia="Calibri" w:hAnsi="Calibri"/>
                <w:sz w:val="20"/>
                <w:szCs w:val="20"/>
              </w:rPr>
              <w:t xml:space="preserve">многозначный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PhoneNumber</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OfficeLocation</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bl>
    <w:p>
      <w:pPr>
        <w:spacing w:after="150"/>
      </w:pPr>
    </w:p>
    <w:p>
      <w:pPr>
        <w:pStyle w:val="Heading3"/>
        <w:spacing w:after="100" w:before="200"/>
      </w:pPr>
      <w:r>
        <w:t xml:space="preserve">Department (сильная)</w:t>
      </w:r>
    </w:p>
    <w:p>
      <w:pPr>
        <w:spacing w:after="120"/>
      </w:pPr>
      <w:r>
        <w:rPr>
          <w:rFonts w:ascii="Calibri" w:cs="Calibri" w:eastAsia="Calibri" w:hAnsi="Calibri"/>
          <w:b/>
          <w:bCs/>
          <w:sz w:val="22"/>
          <w:szCs w:val="22"/>
        </w:rPr>
        <w:t xml:space="preserve">PK: DeptCode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w:t>
            </w:r>
          </w:p>
        </w:tc>
        <w:tc>
          <w:tcPr>
            <w:tcW w:type="dxa" w:w="4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Тип</w:t>
            </w:r>
          </w:p>
        </w:tc>
      </w:tr>
      <w:tr>
        <w:tc>
          <w:tcPr>
            <w:tcW w:type="dxa" w:w="5000"/>
            <w:tcMar>
              <w:top w:type="dxa" w:w="60"/>
              <w:left w:type="dxa" w:w="100"/>
              <w:bottom w:type="dxa" w:w="60"/>
              <w:right w:type="dxa" w:w="100"/>
            </w:tcMar>
          </w:tcPr>
          <w:p>
            <w:r>
              <w:rPr>
                <w:rFonts w:ascii="Calibri" w:cs="Calibri" w:eastAsia="Calibri" w:hAnsi="Calibri"/>
                <w:sz w:val="20"/>
                <w:szCs w:val="20"/>
              </w:rPr>
              <w:t xml:space="preserve">DeptCode</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 ключ</w:t>
            </w:r>
          </w:p>
        </w:tc>
      </w:tr>
      <w:tr>
        <w:tc>
          <w:tcPr>
            <w:tcW w:type="dxa" w:w="5000"/>
            <w:tcMar>
              <w:top w:type="dxa" w:w="60"/>
              <w:left w:type="dxa" w:w="100"/>
              <w:bottom w:type="dxa" w:w="60"/>
              <w:right w:type="dxa" w:w="100"/>
            </w:tcMar>
          </w:tcPr>
          <w:p>
            <w:r>
              <w:rPr>
                <w:rFonts w:ascii="Calibri" w:cs="Calibri" w:eastAsia="Calibri" w:hAnsi="Calibri"/>
                <w:sz w:val="20"/>
                <w:szCs w:val="20"/>
              </w:rPr>
              <w:t xml:space="preserve">DeptName</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Location</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bl>
    <w:p>
      <w:pPr>
        <w:spacing w:after="150"/>
      </w:pPr>
    </w:p>
    <w:p>
      <w:pPr>
        <w:pStyle w:val="Heading3"/>
        <w:spacing w:after="100" w:before="200"/>
      </w:pPr>
      <w:r>
        <w:t xml:space="preserve">Room (слабая)</w:t>
      </w:r>
    </w:p>
    <w:p>
      <w:pPr>
        <w:spacing w:after="120"/>
      </w:pPr>
      <w:r>
        <w:rPr>
          <w:rFonts w:ascii="Calibri" w:cs="Calibri" w:eastAsia="Calibri" w:hAnsi="Calibri"/>
          <w:b/>
          <w:bCs/>
          <w:sz w:val="22"/>
          <w:szCs w:val="22"/>
        </w:rPr>
        <w:t xml:space="preserve">PK: (DeptCode, RoomNumber) — DeptCode это ключ владельца, RoomNumber — частичный ключ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w:t>
            </w:r>
          </w:p>
        </w:tc>
        <w:tc>
          <w:tcPr>
            <w:tcW w:type="dxa" w:w="4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Тип</w:t>
            </w:r>
          </w:p>
        </w:tc>
      </w:tr>
      <w:tr>
        <w:tc>
          <w:tcPr>
            <w:tcW w:type="dxa" w:w="5000"/>
            <w:tcMar>
              <w:top w:type="dxa" w:w="60"/>
              <w:left w:type="dxa" w:w="100"/>
              <w:bottom w:type="dxa" w:w="60"/>
              <w:right w:type="dxa" w:w="100"/>
            </w:tcMar>
          </w:tcPr>
          <w:p>
            <w:r>
              <w:rPr>
                <w:rFonts w:ascii="Calibri" w:cs="Calibri" w:eastAsia="Calibri" w:hAnsi="Calibri"/>
                <w:sz w:val="20"/>
                <w:szCs w:val="20"/>
              </w:rPr>
              <w:t xml:space="preserve">RoomNumber</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 частичный ключ</w:t>
            </w:r>
          </w:p>
        </w:tc>
      </w:tr>
      <w:tr>
        <w:tc>
          <w:tcPr>
            <w:tcW w:type="dxa" w:w="5000"/>
            <w:tcMar>
              <w:top w:type="dxa" w:w="60"/>
              <w:left w:type="dxa" w:w="100"/>
              <w:bottom w:type="dxa" w:w="60"/>
              <w:right w:type="dxa" w:w="100"/>
            </w:tcMar>
          </w:tcPr>
          <w:p>
            <w:r>
              <w:rPr>
                <w:rFonts w:ascii="Calibri" w:cs="Calibri" w:eastAsia="Calibri" w:hAnsi="Calibri"/>
                <w:sz w:val="20"/>
                <w:szCs w:val="20"/>
              </w:rPr>
              <w:t xml:space="preserve">DeptCode (FK)</w:t>
            </w:r>
          </w:p>
        </w:tc>
        <w:tc>
          <w:tcPr>
            <w:tcW w:type="dxa" w:w="4000"/>
            <w:tcMar>
              <w:top w:type="dxa" w:w="60"/>
              <w:left w:type="dxa" w:w="100"/>
              <w:bottom w:type="dxa" w:w="60"/>
              <w:right w:type="dxa" w:w="100"/>
            </w:tcMar>
          </w:tcPr>
          <w:p>
            <w:r>
              <w:rPr>
                <w:rFonts w:ascii="Calibri" w:cs="Calibri" w:eastAsia="Calibri" w:hAnsi="Calibri"/>
                <w:sz w:val="20"/>
                <w:szCs w:val="20"/>
              </w:rPr>
              <w:t xml:space="preserve">внешний ключ на Department</w:t>
            </w:r>
          </w:p>
        </w:tc>
      </w:tr>
    </w:tbl>
    <w:p>
      <w:pPr>
        <w:spacing w:after="150"/>
      </w:pPr>
    </w:p>
    <w:p>
      <w:pPr>
        <w:pStyle w:val="Heading3"/>
        <w:spacing w:after="100" w:before="200"/>
      </w:pPr>
      <w:r>
        <w:t xml:space="preserve">Appointment (ассоциативная)</w:t>
      </w:r>
    </w:p>
    <w:p>
      <w:pPr>
        <w:spacing w:after="120"/>
      </w:pPr>
      <w:r>
        <w:rPr>
          <w:rFonts w:ascii="Calibri" w:cs="Calibri" w:eastAsia="Calibri" w:hAnsi="Calibri"/>
          <w:b/>
          <w:bCs/>
          <w:sz w:val="22"/>
          <w:szCs w:val="22"/>
        </w:rPr>
        <w:t xml:space="preserve">PK: AppointmentID (+ FK PatientID, DoctorID)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w:t>
            </w:r>
          </w:p>
        </w:tc>
        <w:tc>
          <w:tcPr>
            <w:tcW w:type="dxa" w:w="4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Тип</w:t>
            </w:r>
          </w:p>
        </w:tc>
      </w:tr>
      <w:tr>
        <w:tc>
          <w:tcPr>
            <w:tcW w:type="dxa" w:w="5000"/>
            <w:tcMar>
              <w:top w:type="dxa" w:w="60"/>
              <w:left w:type="dxa" w:w="100"/>
              <w:bottom w:type="dxa" w:w="60"/>
              <w:right w:type="dxa" w:w="100"/>
            </w:tcMar>
          </w:tcPr>
          <w:p>
            <w:r>
              <w:rPr>
                <w:rFonts w:ascii="Calibri" w:cs="Calibri" w:eastAsia="Calibri" w:hAnsi="Calibri"/>
                <w:sz w:val="20"/>
                <w:szCs w:val="20"/>
              </w:rPr>
              <w:t xml:space="preserve">AppointmentID</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 ключ</w:t>
            </w:r>
          </w:p>
        </w:tc>
      </w:tr>
      <w:tr>
        <w:tc>
          <w:tcPr>
            <w:tcW w:type="dxa" w:w="5000"/>
            <w:tcMar>
              <w:top w:type="dxa" w:w="60"/>
              <w:left w:type="dxa" w:w="100"/>
              <w:bottom w:type="dxa" w:w="60"/>
              <w:right w:type="dxa" w:w="100"/>
            </w:tcMar>
          </w:tcPr>
          <w:p>
            <w:r>
              <w:rPr>
                <w:rFonts w:ascii="Calibri" w:cs="Calibri" w:eastAsia="Calibri" w:hAnsi="Calibri"/>
                <w:sz w:val="20"/>
                <w:szCs w:val="20"/>
              </w:rPr>
              <w:t xml:space="preserve">DateTime</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Purpose</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Notes</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bl>
    <w:p>
      <w:pPr>
        <w:spacing w:after="150"/>
      </w:pPr>
    </w:p>
    <w:p>
      <w:pPr>
        <w:pStyle w:val="Heading3"/>
        <w:spacing w:after="100" w:before="200"/>
      </w:pPr>
      <w:r>
        <w:t xml:space="preserve">Prescription (ассоциативная)</w:t>
      </w:r>
    </w:p>
    <w:p>
      <w:pPr>
        <w:spacing w:after="120"/>
      </w:pPr>
      <w:r>
        <w:rPr>
          <w:rFonts w:ascii="Calibri" w:cs="Calibri" w:eastAsia="Calibri" w:hAnsi="Calibri"/>
          <w:b/>
          <w:bCs/>
          <w:sz w:val="22"/>
          <w:szCs w:val="22"/>
        </w:rPr>
        <w:t xml:space="preserve">PK: PrescriptionID (+ FK PatientID, DoctorID)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w:t>
            </w:r>
          </w:p>
        </w:tc>
        <w:tc>
          <w:tcPr>
            <w:tcW w:type="dxa" w:w="4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Тип</w:t>
            </w:r>
          </w:p>
        </w:tc>
      </w:tr>
      <w:tr>
        <w:tc>
          <w:tcPr>
            <w:tcW w:type="dxa" w:w="5000"/>
            <w:tcMar>
              <w:top w:type="dxa" w:w="60"/>
              <w:left w:type="dxa" w:w="100"/>
              <w:bottom w:type="dxa" w:w="60"/>
              <w:right w:type="dxa" w:w="100"/>
            </w:tcMar>
          </w:tcPr>
          <w:p>
            <w:r>
              <w:rPr>
                <w:rFonts w:ascii="Calibri" w:cs="Calibri" w:eastAsia="Calibri" w:hAnsi="Calibri"/>
                <w:sz w:val="20"/>
                <w:szCs w:val="20"/>
              </w:rPr>
              <w:t xml:space="preserve">PrescriptionID</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 ключ</w:t>
            </w:r>
          </w:p>
        </w:tc>
      </w:tr>
      <w:tr>
        <w:tc>
          <w:tcPr>
            <w:tcW w:type="dxa" w:w="5000"/>
            <w:tcMar>
              <w:top w:type="dxa" w:w="60"/>
              <w:left w:type="dxa" w:w="100"/>
              <w:bottom w:type="dxa" w:w="60"/>
              <w:right w:type="dxa" w:w="100"/>
            </w:tcMar>
          </w:tcPr>
          <w:p>
            <w:r>
              <w:rPr>
                <w:rFonts w:ascii="Calibri" w:cs="Calibri" w:eastAsia="Calibri" w:hAnsi="Calibri"/>
                <w:sz w:val="20"/>
                <w:szCs w:val="20"/>
              </w:rPr>
              <w:t xml:space="preserve">Medication</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Dosage</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r>
        <w:tc>
          <w:tcPr>
            <w:tcW w:type="dxa" w:w="5000"/>
            <w:tcMar>
              <w:top w:type="dxa" w:w="60"/>
              <w:left w:type="dxa" w:w="100"/>
              <w:bottom w:type="dxa" w:w="60"/>
              <w:right w:type="dxa" w:w="100"/>
            </w:tcMar>
          </w:tcPr>
          <w:p>
            <w:r>
              <w:rPr>
                <w:rFonts w:ascii="Calibri" w:cs="Calibri" w:eastAsia="Calibri" w:hAnsi="Calibri"/>
                <w:sz w:val="20"/>
                <w:szCs w:val="20"/>
              </w:rPr>
              <w:t xml:space="preserve">Instructions</w:t>
            </w:r>
          </w:p>
        </w:tc>
        <w:tc>
          <w:tcPr>
            <w:tcW w:type="dxa" w:w="4000"/>
            <w:tcMar>
              <w:top w:type="dxa" w:w="60"/>
              <w:left w:type="dxa" w:w="100"/>
              <w:bottom w:type="dxa" w:w="60"/>
              <w:right w:type="dxa" w:w="100"/>
            </w:tcMar>
          </w:tcPr>
          <w:p>
            <w:r>
              <w:rPr>
                <w:rFonts w:ascii="Calibri" w:cs="Calibri" w:eastAsia="Calibri" w:hAnsi="Calibri"/>
                <w:sz w:val="20"/>
                <w:szCs w:val="20"/>
              </w:rPr>
              <w:t xml:space="preserve">простой</w:t>
            </w:r>
          </w:p>
        </w:tc>
      </w:tr>
    </w:tbl>
    <w:p>
      <w:pPr>
        <w:spacing w:after="150"/>
      </w:pPr>
    </w:p>
    <w:p>
      <w:pPr>
        <w:pStyle w:val="Heading3"/>
        <w:spacing w:after="100" w:before="200"/>
      </w:pPr>
      <w:r>
        <w:t xml:space="preserve">Связи и кардинальность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00"/>
      </w:tblGrid>
      <w:tr>
        <w:trPr>
          <w:tblHeader/>
        </w:trPr>
        <w:tc>
          <w:tcPr>
            <w:tcW w:type="dxa" w:w="3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Связь</w:t>
            </w:r>
          </w:p>
        </w:tc>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Кардинальность</w:t>
            </w:r>
          </w:p>
        </w:tc>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Участие</w:t>
            </w:r>
          </w:p>
        </w:tc>
      </w:tr>
      <w:tr>
        <w:tc>
          <w:tcPr>
            <w:tcW w:type="dxa" w:w="3600"/>
            <w:tcMar>
              <w:top w:type="dxa" w:w="60"/>
              <w:left w:type="dxa" w:w="100"/>
              <w:bottom w:type="dxa" w:w="60"/>
              <w:right w:type="dxa" w:w="100"/>
            </w:tcMar>
          </w:tcPr>
          <w:p>
            <w:r>
              <w:rPr>
                <w:rFonts w:ascii="Calibri" w:cs="Calibri" w:eastAsia="Calibri" w:hAnsi="Calibri"/>
                <w:sz w:val="20"/>
                <w:szCs w:val="20"/>
              </w:rPr>
              <w:t xml:space="preserve">Patient — Appointment — Doctor (пациент записывается к врачу)</w:t>
            </w:r>
          </w:p>
        </w:tc>
        <w:tc>
          <w:tcPr>
            <w:tcW w:type="dxa" w:w="3200"/>
            <w:tcMar>
              <w:top w:type="dxa" w:w="60"/>
              <w:left w:type="dxa" w:w="100"/>
              <w:bottom w:type="dxa" w:w="60"/>
              <w:right w:type="dxa" w:w="100"/>
            </w:tcMar>
          </w:tcPr>
          <w:p>
            <w:r>
              <w:rPr>
                <w:rFonts w:ascii="Calibri" w:cs="Calibri" w:eastAsia="Calibri" w:hAnsi="Calibri"/>
                <w:sz w:val="20"/>
                <w:szCs w:val="20"/>
              </w:rPr>
              <w:t xml:space="preserve">M:N (реализовано через ассоциативную сущность Appointment: Patient 1:N Appointment N:1 Doctor)</w:t>
            </w:r>
          </w:p>
        </w:tc>
        <w:tc>
          <w:tcPr>
            <w:tcW w:type="dxa" w:w="2200"/>
            <w:tcMar>
              <w:top w:type="dxa" w:w="60"/>
              <w:left w:type="dxa" w:w="100"/>
              <w:bottom w:type="dxa" w:w="60"/>
              <w:right w:type="dxa" w:w="100"/>
            </w:tcMar>
          </w:tcPr>
          <w:p>
            <w:r>
              <w:rPr>
                <w:rFonts w:ascii="Calibri" w:cs="Calibri" w:eastAsia="Calibri" w:hAnsi="Calibri"/>
                <w:sz w:val="20"/>
                <w:szCs w:val="20"/>
              </w:rPr>
              <w:t xml:space="preserve">Patient — частичное, Doctor — частичное</w:t>
            </w:r>
          </w:p>
        </w:tc>
      </w:tr>
      <w:tr>
        <w:tc>
          <w:tcPr>
            <w:tcW w:type="dxa" w:w="3600"/>
            <w:tcMar>
              <w:top w:type="dxa" w:w="60"/>
              <w:left w:type="dxa" w:w="100"/>
              <w:bottom w:type="dxa" w:w="60"/>
              <w:right w:type="dxa" w:w="100"/>
            </w:tcMar>
          </w:tcPr>
          <w:p>
            <w:r>
              <w:rPr>
                <w:rFonts w:ascii="Calibri" w:cs="Calibri" w:eastAsia="Calibri" w:hAnsi="Calibri"/>
                <w:sz w:val="20"/>
                <w:szCs w:val="20"/>
              </w:rPr>
              <w:t xml:space="preserve">Doctor — Department (врач работает в отделении)</w:t>
            </w:r>
          </w:p>
        </w:tc>
        <w:tc>
          <w:tcPr>
            <w:tcW w:type="dxa" w:w="3200"/>
            <w:tcMar>
              <w:top w:type="dxa" w:w="60"/>
              <w:left w:type="dxa" w:w="100"/>
              <w:bottom w:type="dxa" w:w="60"/>
              <w:right w:type="dxa" w:w="100"/>
            </w:tcMar>
          </w:tcPr>
          <w:p>
            <w:r>
              <w:rPr>
                <w:rFonts w:ascii="Calibri" w:cs="Calibri" w:eastAsia="Calibri" w:hAnsi="Calibri"/>
                <w:sz w:val="20"/>
                <w:szCs w:val="20"/>
              </w:rPr>
              <w:t xml:space="preserve">N:1</w:t>
            </w:r>
          </w:p>
        </w:tc>
        <w:tc>
          <w:tcPr>
            <w:tcW w:type="dxa" w:w="2200"/>
            <w:tcMar>
              <w:top w:type="dxa" w:w="60"/>
              <w:left w:type="dxa" w:w="100"/>
              <w:bottom w:type="dxa" w:w="60"/>
              <w:right w:type="dxa" w:w="100"/>
            </w:tcMar>
          </w:tcPr>
          <w:p>
            <w:r>
              <w:rPr>
                <w:rFonts w:ascii="Calibri" w:cs="Calibri" w:eastAsia="Calibri" w:hAnsi="Calibri"/>
                <w:sz w:val="20"/>
                <w:szCs w:val="20"/>
              </w:rPr>
              <w:t xml:space="preserve">Doctor — полное, Department — частичное</w:t>
            </w:r>
          </w:p>
        </w:tc>
      </w:tr>
      <w:tr>
        <w:tc>
          <w:tcPr>
            <w:tcW w:type="dxa" w:w="3600"/>
            <w:tcMar>
              <w:top w:type="dxa" w:w="60"/>
              <w:left w:type="dxa" w:w="100"/>
              <w:bottom w:type="dxa" w:w="60"/>
              <w:right w:type="dxa" w:w="100"/>
            </w:tcMar>
          </w:tcPr>
          <w:p>
            <w:r>
              <w:rPr>
                <w:rFonts w:ascii="Calibri" w:cs="Calibri" w:eastAsia="Calibri" w:hAnsi="Calibri"/>
                <w:sz w:val="20"/>
                <w:szCs w:val="20"/>
              </w:rPr>
              <w:t xml:space="preserve">Department — Room (отделение содержит палаты)</w:t>
            </w:r>
          </w:p>
        </w:tc>
        <w:tc>
          <w:tcPr>
            <w:tcW w:type="dxa" w:w="3200"/>
            <w:tcMar>
              <w:top w:type="dxa" w:w="60"/>
              <w:left w:type="dxa" w:w="100"/>
              <w:bottom w:type="dxa" w:w="60"/>
              <w:right w:type="dxa" w:w="100"/>
            </w:tcMar>
          </w:tcPr>
          <w:p>
            <w:r>
              <w:rPr>
                <w:rFonts w:ascii="Calibri" w:cs="Calibri" w:eastAsia="Calibri" w:hAnsi="Calibri"/>
                <w:sz w:val="20"/>
                <w:szCs w:val="20"/>
              </w:rPr>
              <w:t xml:space="preserve">1:N, идентифицирующая связь (слабая сущность)</w:t>
            </w:r>
          </w:p>
        </w:tc>
        <w:tc>
          <w:tcPr>
            <w:tcW w:type="dxa" w:w="2200"/>
            <w:tcMar>
              <w:top w:type="dxa" w:w="60"/>
              <w:left w:type="dxa" w:w="100"/>
              <w:bottom w:type="dxa" w:w="60"/>
              <w:right w:type="dxa" w:w="100"/>
            </w:tcMar>
          </w:tcPr>
          <w:p>
            <w:r>
              <w:rPr>
                <w:rFonts w:ascii="Calibri" w:cs="Calibri" w:eastAsia="Calibri" w:hAnsi="Calibri"/>
                <w:sz w:val="20"/>
                <w:szCs w:val="20"/>
              </w:rPr>
              <w:t xml:space="preserve">Room — полное (тотальное) участие</w:t>
            </w:r>
          </w:p>
        </w:tc>
      </w:tr>
      <w:tr>
        <w:tc>
          <w:tcPr>
            <w:tcW w:type="dxa" w:w="3600"/>
            <w:tcMar>
              <w:top w:type="dxa" w:w="60"/>
              <w:left w:type="dxa" w:w="100"/>
              <w:bottom w:type="dxa" w:w="60"/>
              <w:right w:type="dxa" w:w="100"/>
            </w:tcMar>
          </w:tcPr>
          <w:p>
            <w:r>
              <w:rPr>
                <w:rFonts w:ascii="Calibri" w:cs="Calibri" w:eastAsia="Calibri" w:hAnsi="Calibri"/>
                <w:sz w:val="20"/>
                <w:szCs w:val="20"/>
              </w:rPr>
              <w:t xml:space="preserve">Doctor — Prescription — Patient (врач назначает рецепт пациенту)</w:t>
            </w:r>
          </w:p>
        </w:tc>
        <w:tc>
          <w:tcPr>
            <w:tcW w:type="dxa" w:w="3200"/>
            <w:tcMar>
              <w:top w:type="dxa" w:w="60"/>
              <w:left w:type="dxa" w:w="100"/>
              <w:bottom w:type="dxa" w:w="60"/>
              <w:right w:type="dxa" w:w="100"/>
            </w:tcMar>
          </w:tcPr>
          <w:p>
            <w:r>
              <w:rPr>
                <w:rFonts w:ascii="Calibri" w:cs="Calibri" w:eastAsia="Calibri" w:hAnsi="Calibri"/>
                <w:sz w:val="20"/>
                <w:szCs w:val="20"/>
              </w:rPr>
              <w:t xml:space="preserve">M:N через ассоциативную сущность Prescription</w:t>
            </w:r>
          </w:p>
        </w:tc>
        <w:tc>
          <w:tcPr>
            <w:tcW w:type="dxa" w:w="2200"/>
            <w:tcMar>
              <w:top w:type="dxa" w:w="60"/>
              <w:left w:type="dxa" w:w="100"/>
              <w:bottom w:type="dxa" w:w="60"/>
              <w:right w:type="dxa" w:w="100"/>
            </w:tcMar>
          </w:tcPr>
          <w:p>
            <w:r>
              <w:rPr>
                <w:rFonts w:ascii="Calibri" w:cs="Calibri" w:eastAsia="Calibri" w:hAnsi="Calibri"/>
                <w:sz w:val="20"/>
                <w:szCs w:val="20"/>
              </w:rPr>
              <w:t xml:space="preserve">оба частичные</w:t>
            </w:r>
          </w:p>
        </w:tc>
      </w:tr>
    </w:tbl>
    <w:p>
      <w:pPr>
        <w:pStyle w:val="Heading3"/>
        <w:spacing w:after="100" w:before="200"/>
      </w:pPr>
      <w:r>
        <w:t xml:space="preserve">ER-диаграмма (пункт 4)</w:t>
      </w:r>
    </w:p>
    <w:p>
      <w:pPr>
        <w:spacing w:after="200" w:before="150"/>
        <w:jc w:val="center"/>
      </w:pPr>
      <w:r>
        <w:drawing>
          <wp:inline distT="0" distB="0" distL="0" distR="0">
            <wp:extent cx="5334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95725"/>
                    </a:xfrm>
                    <a:prstGeom prst="rect">
                      <a:avLst/>
                    </a:prstGeom>
                  </pic:spPr>
                </pic:pic>
              </a:graphicData>
            </a:graphic>
          </wp:inline>
        </w:drawing>
      </w:r>
    </w:p>
    <w:p>
      <w:pPr>
        <w:spacing w:after="120"/>
      </w:pPr>
      <w:r>
        <w:rPr>
          <w:rFonts w:ascii="Calibri" w:cs="Calibri" w:eastAsia="Calibri" w:hAnsi="Calibri"/>
          <w:i/>
          <w:iCs/>
          <w:sz w:val="22"/>
          <w:szCs w:val="22"/>
        </w:rPr>
        <w:t xml:space="preserve">Первичные ключи подчёркнуты на диаграмме. Room показан двойной рамкой как слабая сущность.</w:t>
      </w:r>
    </w:p>
    <w:p>
      <w:pPr>
        <w:pStyle w:val="Heading2"/>
        <w:spacing w:after="150" w:before="300"/>
      </w:pPr>
      <w:r>
        <w:t xml:space="preserve">Задание 2.2. Платформа электронной коммерции</w:t>
      </w:r>
    </w:p>
    <w:p>
      <w:pPr>
        <w:spacing w:after="120"/>
      </w:pPr>
      <w:r>
        <w:rPr>
          <w:rFonts w:ascii="Calibri" w:cs="Calibri" w:eastAsia="Calibri" w:hAnsi="Calibri"/>
          <w:sz w:val="22"/>
          <w:szCs w:val="22"/>
        </w:rPr>
        <w:t xml:space="preserve">Требования (перевод): покупатели оформляют заказы на товары; товары относятся к категориям и поставляются поставщиками; заказ содержит несколько позиций заказа (количество и цена на момент заказа); у товаров есть отзывы и рейтинги от покупателей; учитываются остатки на складе для каждого товара; адрес доставки может отличаться от адреса выставления счёта.</w:t>
      </w:r>
    </w:p>
    <w:p>
      <w:pPr>
        <w:spacing w:after="120"/>
      </w:pPr>
      <w:r>
        <w:rPr>
          <w:rFonts w:ascii="Calibri" w:cs="Calibri" w:eastAsia="Calibri" w:hAnsi="Calibri"/>
          <w:sz w:val="22"/>
          <w:szCs w:val="22"/>
        </w:rPr>
        <w:t xml:space="preserve">Что сделать: 1) полная ER-диаграмма; 2) хотя бы одна слабая сущность с обоснованием; 3) хотя бы одна связь M:N с атрибутами.</w:t>
      </w:r>
    </w:p>
    <w:p>
      <w:pPr>
        <w:pStyle w:val="Heading3"/>
        <w:spacing w:after="100" w:before="200"/>
      </w:pPr>
      <w:r>
        <w:t xml:space="preserve">Решение — сущности и атрибуты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Сущность</w:t>
            </w:r>
          </w:p>
        </w:tc>
        <w:tc>
          <w:tcPr>
            <w:tcW w:type="dxa" w:w="4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Ключевые атрибуты</w:t>
            </w:r>
          </w:p>
        </w:tc>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Тип</w:t>
            </w:r>
          </w:p>
        </w:tc>
      </w:tr>
      <w:tr>
        <w:tc>
          <w:tcPr>
            <w:tcW w:type="dxa" w:w="2200"/>
            <w:tcMar>
              <w:top w:type="dxa" w:w="60"/>
              <w:left w:type="dxa" w:w="100"/>
              <w:bottom w:type="dxa" w:w="60"/>
              <w:right w:type="dxa" w:w="100"/>
            </w:tcMar>
          </w:tcPr>
          <w:p>
            <w:r>
              <w:rPr>
                <w:rFonts w:ascii="Calibri" w:cs="Calibri" w:eastAsia="Calibri" w:hAnsi="Calibri"/>
                <w:sz w:val="20"/>
                <w:szCs w:val="20"/>
              </w:rPr>
              <w:t xml:space="preserve">Customer</w:t>
            </w:r>
          </w:p>
        </w:tc>
        <w:tc>
          <w:tcPr>
            <w:tcW w:type="dxa" w:w="4200"/>
            <w:tcMar>
              <w:top w:type="dxa" w:w="60"/>
              <w:left w:type="dxa" w:w="100"/>
              <w:bottom w:type="dxa" w:w="60"/>
              <w:right w:type="dxa" w:w="100"/>
            </w:tcMar>
          </w:tcPr>
          <w:p>
            <w:r>
              <w:rPr>
                <w:rFonts w:ascii="Calibri" w:cs="Calibri" w:eastAsia="Calibri" w:hAnsi="Calibri"/>
                <w:sz w:val="20"/>
                <w:szCs w:val="20"/>
              </w:rPr>
              <w:t xml:space="preserve">CustomerID; Name; Email; BillingAddress (составной)</w:t>
            </w:r>
          </w:p>
        </w:tc>
        <w:tc>
          <w:tcPr>
            <w:tcW w:type="dxa" w:w="2600"/>
            <w:tcMar>
              <w:top w:type="dxa" w:w="60"/>
              <w:left w:type="dxa" w:w="100"/>
              <w:bottom w:type="dxa" w:w="60"/>
              <w:right w:type="dxa" w:w="100"/>
            </w:tcMar>
          </w:tcPr>
          <w:p>
            <w:r>
              <w:rPr>
                <w:rFonts w:ascii="Calibri" w:cs="Calibri" w:eastAsia="Calibri" w:hAnsi="Calibri"/>
                <w:sz w:val="20"/>
                <w:szCs w:val="20"/>
              </w:rPr>
              <w:t xml:space="preserve">Сильная</w:t>
            </w:r>
          </w:p>
        </w:tc>
      </w:tr>
      <w:tr>
        <w:tc>
          <w:tcPr>
            <w:tcW w:type="dxa" w:w="2200"/>
            <w:tcMar>
              <w:top w:type="dxa" w:w="60"/>
              <w:left w:type="dxa" w:w="100"/>
              <w:bottom w:type="dxa" w:w="60"/>
              <w:right w:type="dxa" w:w="100"/>
            </w:tcMar>
          </w:tcPr>
          <w:p>
            <w:r>
              <w:rPr>
                <w:rFonts w:ascii="Calibri" w:cs="Calibri" w:eastAsia="Calibri" w:hAnsi="Calibri"/>
                <w:sz w:val="20"/>
                <w:szCs w:val="20"/>
              </w:rPr>
              <w:t xml:space="preserve">Order</w:t>
            </w:r>
          </w:p>
        </w:tc>
        <w:tc>
          <w:tcPr>
            <w:tcW w:type="dxa" w:w="4200"/>
            <w:tcMar>
              <w:top w:type="dxa" w:w="60"/>
              <w:left w:type="dxa" w:w="100"/>
              <w:bottom w:type="dxa" w:w="60"/>
              <w:right w:type="dxa" w:w="100"/>
            </w:tcMar>
          </w:tcPr>
          <w:p>
            <w:r>
              <w:rPr>
                <w:rFonts w:ascii="Calibri" w:cs="Calibri" w:eastAsia="Calibri" w:hAnsi="Calibri"/>
                <w:sz w:val="20"/>
                <w:szCs w:val="20"/>
              </w:rPr>
              <w:t xml:space="preserve">OrderID; OrderDate; Status</w:t>
            </w:r>
          </w:p>
        </w:tc>
        <w:tc>
          <w:tcPr>
            <w:tcW w:type="dxa" w:w="2600"/>
            <w:tcMar>
              <w:top w:type="dxa" w:w="60"/>
              <w:left w:type="dxa" w:w="100"/>
              <w:bottom w:type="dxa" w:w="60"/>
              <w:right w:type="dxa" w:w="100"/>
            </w:tcMar>
          </w:tcPr>
          <w:p>
            <w:r>
              <w:rPr>
                <w:rFonts w:ascii="Calibri" w:cs="Calibri" w:eastAsia="Calibri" w:hAnsi="Calibri"/>
                <w:sz w:val="20"/>
                <w:szCs w:val="20"/>
              </w:rPr>
              <w:t xml:space="preserve">Сильная</w:t>
            </w:r>
          </w:p>
        </w:tc>
      </w:tr>
      <w:tr>
        <w:tc>
          <w:tcPr>
            <w:tcW w:type="dxa" w:w="2200"/>
            <w:tcMar>
              <w:top w:type="dxa" w:w="60"/>
              <w:left w:type="dxa" w:w="100"/>
              <w:bottom w:type="dxa" w:w="60"/>
              <w:right w:type="dxa" w:w="100"/>
            </w:tcMar>
          </w:tcPr>
          <w:p>
            <w:r>
              <w:rPr>
                <w:rFonts w:ascii="Calibri" w:cs="Calibri" w:eastAsia="Calibri" w:hAnsi="Calibri"/>
                <w:sz w:val="20"/>
                <w:szCs w:val="20"/>
              </w:rPr>
              <w:t xml:space="preserve">OrderItem</w:t>
            </w:r>
          </w:p>
        </w:tc>
        <w:tc>
          <w:tcPr>
            <w:tcW w:type="dxa" w:w="4200"/>
            <w:tcMar>
              <w:top w:type="dxa" w:w="60"/>
              <w:left w:type="dxa" w:w="100"/>
              <w:bottom w:type="dxa" w:w="60"/>
              <w:right w:type="dxa" w:w="100"/>
            </w:tcMar>
          </w:tcPr>
          <w:p>
            <w:r>
              <w:rPr>
                <w:rFonts w:ascii="Calibri" w:cs="Calibri" w:eastAsia="Calibri" w:hAnsi="Calibri"/>
                <w:sz w:val="20"/>
                <w:szCs w:val="20"/>
              </w:rPr>
              <w:t xml:space="preserve">(OrderID, ProductID) — составной ключ; Quantity; PriceAtOrder</w:t>
            </w:r>
          </w:p>
        </w:tc>
        <w:tc>
          <w:tcPr>
            <w:tcW w:type="dxa" w:w="2600"/>
            <w:tcMar>
              <w:top w:type="dxa" w:w="60"/>
              <w:left w:type="dxa" w:w="100"/>
              <w:bottom w:type="dxa" w:w="60"/>
              <w:right w:type="dxa" w:w="100"/>
            </w:tcMar>
          </w:tcPr>
          <w:p>
            <w:r>
              <w:rPr>
                <w:rFonts w:ascii="Calibri" w:cs="Calibri" w:eastAsia="Calibri" w:hAnsi="Calibri"/>
                <w:sz w:val="20"/>
                <w:szCs w:val="20"/>
              </w:rPr>
              <w:t xml:space="preserve">Слабая (не существует без Order)</w:t>
            </w:r>
          </w:p>
        </w:tc>
      </w:tr>
      <w:tr>
        <w:tc>
          <w:tcPr>
            <w:tcW w:type="dxa" w:w="2200"/>
            <w:tcMar>
              <w:top w:type="dxa" w:w="60"/>
              <w:left w:type="dxa" w:w="100"/>
              <w:bottom w:type="dxa" w:w="60"/>
              <w:right w:type="dxa" w:w="100"/>
            </w:tcMar>
          </w:tcPr>
          <w:p>
            <w:r>
              <w:rPr>
                <w:rFonts w:ascii="Calibri" w:cs="Calibri" w:eastAsia="Calibri" w:hAnsi="Calibri"/>
                <w:sz w:val="20"/>
                <w:szCs w:val="20"/>
              </w:rPr>
              <w:t xml:space="preserve">Product</w:t>
            </w:r>
          </w:p>
        </w:tc>
        <w:tc>
          <w:tcPr>
            <w:tcW w:type="dxa" w:w="4200"/>
            <w:tcMar>
              <w:top w:type="dxa" w:w="60"/>
              <w:left w:type="dxa" w:w="100"/>
              <w:bottom w:type="dxa" w:w="60"/>
              <w:right w:type="dxa" w:w="100"/>
            </w:tcMar>
          </w:tcPr>
          <w:p>
            <w:r>
              <w:rPr>
                <w:rFonts w:ascii="Calibri" w:cs="Calibri" w:eastAsia="Calibri" w:hAnsi="Calibri"/>
                <w:sz w:val="20"/>
                <w:szCs w:val="20"/>
              </w:rPr>
              <w:t xml:space="preserve">ProductID; Name; Price; Description</w:t>
            </w:r>
          </w:p>
        </w:tc>
        <w:tc>
          <w:tcPr>
            <w:tcW w:type="dxa" w:w="2600"/>
            <w:tcMar>
              <w:top w:type="dxa" w:w="60"/>
              <w:left w:type="dxa" w:w="100"/>
              <w:bottom w:type="dxa" w:w="60"/>
              <w:right w:type="dxa" w:w="100"/>
            </w:tcMar>
          </w:tcPr>
          <w:p>
            <w:r>
              <w:rPr>
                <w:rFonts w:ascii="Calibri" w:cs="Calibri" w:eastAsia="Calibri" w:hAnsi="Calibri"/>
                <w:sz w:val="20"/>
                <w:szCs w:val="20"/>
              </w:rPr>
              <w:t xml:space="preserve">Сильная</w:t>
            </w:r>
          </w:p>
        </w:tc>
      </w:tr>
      <w:tr>
        <w:tc>
          <w:tcPr>
            <w:tcW w:type="dxa" w:w="2200"/>
            <w:tcMar>
              <w:top w:type="dxa" w:w="60"/>
              <w:left w:type="dxa" w:w="100"/>
              <w:bottom w:type="dxa" w:w="60"/>
              <w:right w:type="dxa" w:w="100"/>
            </w:tcMar>
          </w:tcPr>
          <w:p>
            <w:r>
              <w:rPr>
                <w:rFonts w:ascii="Calibri" w:cs="Calibri" w:eastAsia="Calibri" w:hAnsi="Calibri"/>
                <w:sz w:val="20"/>
                <w:szCs w:val="20"/>
              </w:rPr>
              <w:t xml:space="preserve">Category</w:t>
            </w:r>
          </w:p>
        </w:tc>
        <w:tc>
          <w:tcPr>
            <w:tcW w:type="dxa" w:w="4200"/>
            <w:tcMar>
              <w:top w:type="dxa" w:w="60"/>
              <w:left w:type="dxa" w:w="100"/>
              <w:bottom w:type="dxa" w:w="60"/>
              <w:right w:type="dxa" w:w="100"/>
            </w:tcMar>
          </w:tcPr>
          <w:p>
            <w:r>
              <w:rPr>
                <w:rFonts w:ascii="Calibri" w:cs="Calibri" w:eastAsia="Calibri" w:hAnsi="Calibri"/>
                <w:sz w:val="20"/>
                <w:szCs w:val="20"/>
              </w:rPr>
              <w:t xml:space="preserve">CategoryID; Name</w:t>
            </w:r>
          </w:p>
        </w:tc>
        <w:tc>
          <w:tcPr>
            <w:tcW w:type="dxa" w:w="2600"/>
            <w:tcMar>
              <w:top w:type="dxa" w:w="60"/>
              <w:left w:type="dxa" w:w="100"/>
              <w:bottom w:type="dxa" w:w="60"/>
              <w:right w:type="dxa" w:w="100"/>
            </w:tcMar>
          </w:tcPr>
          <w:p>
            <w:r>
              <w:rPr>
                <w:rFonts w:ascii="Calibri" w:cs="Calibri" w:eastAsia="Calibri" w:hAnsi="Calibri"/>
                <w:sz w:val="20"/>
                <w:szCs w:val="20"/>
              </w:rPr>
              <w:t xml:space="preserve">Сильная</w:t>
            </w:r>
          </w:p>
        </w:tc>
      </w:tr>
      <w:tr>
        <w:tc>
          <w:tcPr>
            <w:tcW w:type="dxa" w:w="2200"/>
            <w:tcMar>
              <w:top w:type="dxa" w:w="60"/>
              <w:left w:type="dxa" w:w="100"/>
              <w:bottom w:type="dxa" w:w="60"/>
              <w:right w:type="dxa" w:w="100"/>
            </w:tcMar>
          </w:tcPr>
          <w:p>
            <w:r>
              <w:rPr>
                <w:rFonts w:ascii="Calibri" w:cs="Calibri" w:eastAsia="Calibri" w:hAnsi="Calibri"/>
                <w:sz w:val="20"/>
                <w:szCs w:val="20"/>
              </w:rPr>
              <w:t xml:space="preserve">Vendor</w:t>
            </w:r>
          </w:p>
        </w:tc>
        <w:tc>
          <w:tcPr>
            <w:tcW w:type="dxa" w:w="4200"/>
            <w:tcMar>
              <w:top w:type="dxa" w:w="60"/>
              <w:left w:type="dxa" w:w="100"/>
              <w:bottom w:type="dxa" w:w="60"/>
              <w:right w:type="dxa" w:w="100"/>
            </w:tcMar>
          </w:tcPr>
          <w:p>
            <w:r>
              <w:rPr>
                <w:rFonts w:ascii="Calibri" w:cs="Calibri" w:eastAsia="Calibri" w:hAnsi="Calibri"/>
                <w:sz w:val="20"/>
                <w:szCs w:val="20"/>
              </w:rPr>
              <w:t xml:space="preserve">VendorID; Name; ContactInfo</w:t>
            </w:r>
          </w:p>
        </w:tc>
        <w:tc>
          <w:tcPr>
            <w:tcW w:type="dxa" w:w="2600"/>
            <w:tcMar>
              <w:top w:type="dxa" w:w="60"/>
              <w:left w:type="dxa" w:w="100"/>
              <w:bottom w:type="dxa" w:w="60"/>
              <w:right w:type="dxa" w:w="100"/>
            </w:tcMar>
          </w:tcPr>
          <w:p>
            <w:r>
              <w:rPr>
                <w:rFonts w:ascii="Calibri" w:cs="Calibri" w:eastAsia="Calibri" w:hAnsi="Calibri"/>
                <w:sz w:val="20"/>
                <w:szCs w:val="20"/>
              </w:rPr>
              <w:t xml:space="preserve">Сильная</w:t>
            </w:r>
          </w:p>
        </w:tc>
      </w:tr>
      <w:tr>
        <w:tc>
          <w:tcPr>
            <w:tcW w:type="dxa" w:w="2200"/>
            <w:tcMar>
              <w:top w:type="dxa" w:w="60"/>
              <w:left w:type="dxa" w:w="100"/>
              <w:bottom w:type="dxa" w:w="60"/>
              <w:right w:type="dxa" w:w="100"/>
            </w:tcMar>
          </w:tcPr>
          <w:p>
            <w:r>
              <w:rPr>
                <w:rFonts w:ascii="Calibri" w:cs="Calibri" w:eastAsia="Calibri" w:hAnsi="Calibri"/>
                <w:sz w:val="20"/>
                <w:szCs w:val="20"/>
              </w:rPr>
              <w:t xml:space="preserve">Review</w:t>
            </w:r>
          </w:p>
        </w:tc>
        <w:tc>
          <w:tcPr>
            <w:tcW w:type="dxa" w:w="4200"/>
            <w:tcMar>
              <w:top w:type="dxa" w:w="60"/>
              <w:left w:type="dxa" w:w="100"/>
              <w:bottom w:type="dxa" w:w="60"/>
              <w:right w:type="dxa" w:w="100"/>
            </w:tcMar>
          </w:tcPr>
          <w:p>
            <w:r>
              <w:rPr>
                <w:rFonts w:ascii="Calibri" w:cs="Calibri" w:eastAsia="Calibri" w:hAnsi="Calibri"/>
                <w:sz w:val="20"/>
                <w:szCs w:val="20"/>
              </w:rPr>
              <w:t xml:space="preserve">ReviewID; Rating; Comment; Date</w:t>
            </w:r>
          </w:p>
        </w:tc>
        <w:tc>
          <w:tcPr>
            <w:tcW w:type="dxa" w:w="2600"/>
            <w:tcMar>
              <w:top w:type="dxa" w:w="60"/>
              <w:left w:type="dxa" w:w="100"/>
              <w:bottom w:type="dxa" w:w="60"/>
              <w:right w:type="dxa" w:w="100"/>
            </w:tcMar>
          </w:tcPr>
          <w:p>
            <w:r>
              <w:rPr>
                <w:rFonts w:ascii="Calibri" w:cs="Calibri" w:eastAsia="Calibri" w:hAnsi="Calibri"/>
                <w:sz w:val="20"/>
                <w:szCs w:val="20"/>
              </w:rPr>
              <w:t xml:space="preserve">Сильная (ассоциативная между Customer и Product)</w:t>
            </w:r>
          </w:p>
        </w:tc>
      </w:tr>
      <w:tr>
        <w:tc>
          <w:tcPr>
            <w:tcW w:type="dxa" w:w="2200"/>
            <w:tcMar>
              <w:top w:type="dxa" w:w="60"/>
              <w:left w:type="dxa" w:w="100"/>
              <w:bottom w:type="dxa" w:w="60"/>
              <w:right w:type="dxa" w:w="100"/>
            </w:tcMar>
          </w:tcPr>
          <w:p>
            <w:r>
              <w:rPr>
                <w:rFonts w:ascii="Calibri" w:cs="Calibri" w:eastAsia="Calibri" w:hAnsi="Calibri"/>
                <w:sz w:val="20"/>
                <w:szCs w:val="20"/>
              </w:rPr>
              <w:t xml:space="preserve">Inventory</w:t>
            </w:r>
          </w:p>
        </w:tc>
        <w:tc>
          <w:tcPr>
            <w:tcW w:type="dxa" w:w="4200"/>
            <w:tcMar>
              <w:top w:type="dxa" w:w="60"/>
              <w:left w:type="dxa" w:w="100"/>
              <w:bottom w:type="dxa" w:w="60"/>
              <w:right w:type="dxa" w:w="100"/>
            </w:tcMar>
          </w:tcPr>
          <w:p>
            <w:r>
              <w:rPr>
                <w:rFonts w:ascii="Calibri" w:cs="Calibri" w:eastAsia="Calibri" w:hAnsi="Calibri"/>
                <w:sz w:val="20"/>
                <w:szCs w:val="20"/>
              </w:rPr>
              <w:t xml:space="preserve">ProductID (FK); QuantityOnHand</w:t>
            </w:r>
          </w:p>
        </w:tc>
        <w:tc>
          <w:tcPr>
            <w:tcW w:type="dxa" w:w="2600"/>
            <w:tcMar>
              <w:top w:type="dxa" w:w="60"/>
              <w:left w:type="dxa" w:w="100"/>
              <w:bottom w:type="dxa" w:w="60"/>
              <w:right w:type="dxa" w:w="100"/>
            </w:tcMar>
          </w:tcPr>
          <w:p>
            <w:r>
              <w:rPr>
                <w:rFonts w:ascii="Calibri" w:cs="Calibri" w:eastAsia="Calibri" w:hAnsi="Calibri"/>
                <w:sz w:val="20"/>
                <w:szCs w:val="20"/>
              </w:rPr>
              <w:t xml:space="preserve">Может быть атрибутом Product либо отдельной сущностью, если склад не один</w:t>
            </w:r>
          </w:p>
        </w:tc>
      </w:tr>
      <w:tr>
        <w:tc>
          <w:tcPr>
            <w:tcW w:type="dxa" w:w="2200"/>
            <w:tcMar>
              <w:top w:type="dxa" w:w="60"/>
              <w:left w:type="dxa" w:w="100"/>
              <w:bottom w:type="dxa" w:w="60"/>
              <w:right w:type="dxa" w:w="100"/>
            </w:tcMar>
          </w:tcPr>
          <w:p>
            <w:r>
              <w:rPr>
                <w:rFonts w:ascii="Calibri" w:cs="Calibri" w:eastAsia="Calibri" w:hAnsi="Calibri"/>
                <w:sz w:val="20"/>
                <w:szCs w:val="20"/>
              </w:rPr>
              <w:t xml:space="preserve">ShippingAddress</w:t>
            </w:r>
          </w:p>
        </w:tc>
        <w:tc>
          <w:tcPr>
            <w:tcW w:type="dxa" w:w="4200"/>
            <w:tcMar>
              <w:top w:type="dxa" w:w="60"/>
              <w:left w:type="dxa" w:w="100"/>
              <w:bottom w:type="dxa" w:w="60"/>
              <w:right w:type="dxa" w:w="100"/>
            </w:tcMar>
          </w:tcPr>
          <w:p>
            <w:r>
              <w:rPr>
                <w:rFonts w:ascii="Calibri" w:cs="Calibri" w:eastAsia="Calibri" w:hAnsi="Calibri"/>
                <w:sz w:val="20"/>
                <w:szCs w:val="20"/>
              </w:rPr>
              <w:t xml:space="preserve">(CustomerID, AddressID) — слабая; Street, City, State, Zip</w:t>
            </w:r>
          </w:p>
        </w:tc>
        <w:tc>
          <w:tcPr>
            <w:tcW w:type="dxa" w:w="2600"/>
            <w:tcMar>
              <w:top w:type="dxa" w:w="60"/>
              <w:left w:type="dxa" w:w="100"/>
              <w:bottom w:type="dxa" w:w="60"/>
              <w:right w:type="dxa" w:w="100"/>
            </w:tcMar>
          </w:tcPr>
          <w:p>
            <w:r>
              <w:rPr>
                <w:rFonts w:ascii="Calibri" w:cs="Calibri" w:eastAsia="Calibri" w:hAnsi="Calibri"/>
                <w:sz w:val="20"/>
                <w:szCs w:val="20"/>
              </w:rPr>
              <w:t xml:space="preserve">Слабая — привязана к Customer</w:t>
            </w:r>
          </w:p>
        </w:tc>
      </w:tr>
    </w:tbl>
    <w:p>
      <w:pPr>
        <w:pStyle w:val="Heading3"/>
        <w:spacing w:after="100" w:before="200"/>
      </w:pPr>
      <w:r>
        <w:t xml:space="preserve">Слабая сущность — обоснование</w:t>
      </w:r>
    </w:p>
    <w:p>
      <w:pPr>
        <w:spacing w:after="120"/>
      </w:pPr>
      <w:r>
        <w:rPr>
          <w:rFonts w:ascii="Calibri" w:cs="Calibri" w:eastAsia="Calibri" w:hAnsi="Calibri"/>
          <w:sz w:val="22"/>
          <w:szCs w:val="22"/>
        </w:rPr>
        <w:t xml:space="preserve">OrderItem — классическая слабая сущность: позиция заказа не имеет смысла и не может существовать без родительского Order (не бывает 'позиции заказа', ни к какому заказу не относящейся). Её ключ составной: (OrderID — ключ владельца, ProductID — частичный ключ). Аналогично ShippingAddress зависит от Customer.</w:t>
      </w:r>
    </w:p>
    <w:p>
      <w:pPr>
        <w:pStyle w:val="Heading3"/>
        <w:spacing w:after="100" w:before="200"/>
      </w:pPr>
      <w:r>
        <w:t xml:space="preserve">Связь M:N с атрибутами</w:t>
      </w:r>
    </w:p>
    <w:p>
      <w:pPr>
        <w:spacing w:after="120"/>
      </w:pPr>
      <w:r>
        <w:rPr>
          <w:rFonts w:ascii="Calibri" w:cs="Calibri" w:eastAsia="Calibri" w:hAnsi="Calibri"/>
          <w:sz w:val="22"/>
          <w:szCs w:val="22"/>
        </w:rPr>
        <w:t xml:space="preserve">Order — Product через OrderItem: у одного заказа много товаров, у одного товара много заказов — связь M:N. Она требует собственных атрибутов (Quantity, PriceAtOrder), которые не принадлежат ни Order, ни Product отдельно, поэтому реализована через ассоциативную/слабую сущность OrderItem.</w:t>
      </w:r>
    </w:p>
    <w:p>
      <w:pPr>
        <w:spacing w:after="120"/>
      </w:pPr>
      <w:r>
        <w:rPr>
          <w:rFonts w:ascii="Calibri" w:cs="Calibri" w:eastAsia="Calibri" w:hAnsi="Calibri"/>
          <w:i/>
          <w:iCs/>
          <w:sz w:val="22"/>
          <w:szCs w:val="22"/>
        </w:rPr>
        <w:t xml:space="preserve">Дополнительно: Customer — Product через Review тоже M:N (клиент оставляет отзывы на много товаров, товар получает отзывы от многих клиентов), с атрибутами Rating, Comment, Date.</w:t>
      </w:r>
    </w:p>
    <w:p>
      <w:pPr>
        <w:pStyle w:val="Heading3"/>
        <w:spacing w:after="100" w:before="200"/>
      </w:pPr>
      <w:r>
        <w:t xml:space="preserve">ER-диаграмма (пункт 1)</w:t>
      </w:r>
    </w:p>
    <w:p>
      <w:pPr>
        <w:spacing w:after="200" w:before="150"/>
        <w:jc w:val="center"/>
      </w:pPr>
      <w:r>
        <w:drawing>
          <wp:inline distT="0" distB="0" distL="0" distR="0">
            <wp:extent cx="5334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95725"/>
                    </a:xfrm>
                    <a:prstGeom prst="rect">
                      <a:avLst/>
                    </a:prstGeom>
                  </pic:spPr>
                </pic:pic>
              </a:graphicData>
            </a:graphic>
          </wp:inline>
        </w:drawing>
      </w:r>
    </w:p>
    <w:p>
      <w:r>
        <w:br w:type="page"/>
      </w:r>
    </w:p>
    <w:p>
      <w:pPr>
        <w:pStyle w:val="Heading1"/>
        <w:spacing w:after="200" w:before="400"/>
      </w:pPr>
      <w:r>
        <w:t xml:space="preserve">Часть 4. Практика нормализации</w:t>
      </w:r>
    </w:p>
    <w:p>
      <w:pPr>
        <w:pStyle w:val="Heading2"/>
        <w:spacing w:after="150" w:before="300"/>
      </w:pPr>
      <w:r>
        <w:t xml:space="preserve">Задание 4.1. Анализ денормализованной таблицы</w:t>
      </w:r>
    </w:p>
    <w:p>
      <w:pPr>
        <w:spacing w:after="120"/>
      </w:pPr>
      <w:r>
        <w:rPr>
          <w:rFonts w:ascii="Calibri" w:cs="Calibri" w:eastAsia="Calibri" w:hAnsi="Calibri"/>
          <w:sz w:val="22"/>
          <w:szCs w:val="22"/>
        </w:rPr>
        <w:t xml:space="preserve">Дана таблица: StudentProject(StudentID, StudentName, StudentMajor, ProjectID, ProjectTitle, ProjectType, SupervisorID, SupervisorName, SupervisorDept, Role, HoursWorked, StartDate, EndDate).</w:t>
      </w:r>
    </w:p>
    <w:p>
      <w:pPr>
        <w:spacing w:after="120"/>
      </w:pPr>
      <w:r>
        <w:rPr>
          <w:rFonts w:ascii="Calibri" w:cs="Calibri" w:eastAsia="Calibri" w:hAnsi="Calibri"/>
          <w:sz w:val="22"/>
          <w:szCs w:val="22"/>
        </w:rPr>
        <w:t xml:space="preserve">Что сделать: 1) все функциональные зависимости; 2) избыточность и аномалии (вставки/обновления/удаления); 3) привести к 1НФ; 4) привести к 2НФ (первичный ключ, частичные зависимости, декомпозиция); 5) привести к 3НФ (транзитивные зависимости, финальная схема).</w:t>
      </w:r>
    </w:p>
    <w:p>
      <w:pPr>
        <w:pStyle w:val="Heading3"/>
        <w:spacing w:after="100" w:before="200"/>
      </w:pPr>
      <w:r>
        <w:t xml:space="preserve">1. Функциональные зависимости (ФЗ)</w:t>
      </w:r>
    </w:p>
    <w:p>
      <w:pPr>
        <w:pStyle w:val="ListParagraph"/>
        <w:pStyle w:val="normalPara"/>
        <w:numPr>
          <w:ilvl w:val="0"/>
          <w:numId w:val="1"/>
        </w:numPr>
        <w:spacing w:after="60"/>
      </w:pPr>
      <w:r>
        <w:t xml:space="preserve">StudentID → StudentName, StudentMajor</w:t>
      </w:r>
    </w:p>
    <w:p>
      <w:pPr>
        <w:pStyle w:val="ListParagraph"/>
        <w:pStyle w:val="normalPara"/>
        <w:numPr>
          <w:ilvl w:val="0"/>
          <w:numId w:val="1"/>
        </w:numPr>
        <w:spacing w:after="60"/>
      </w:pPr>
      <w:r>
        <w:t xml:space="preserve">ProjectID → ProjectTitle, ProjectType, SupervisorID</w:t>
      </w:r>
    </w:p>
    <w:p>
      <w:pPr>
        <w:pStyle w:val="ListParagraph"/>
        <w:pStyle w:val="normalPara"/>
        <w:numPr>
          <w:ilvl w:val="0"/>
          <w:numId w:val="1"/>
        </w:numPr>
        <w:spacing w:after="60"/>
      </w:pPr>
      <w:r>
        <w:t xml:space="preserve">SupervisorID → SupervisorName, SupervisorDept</w:t>
      </w:r>
    </w:p>
    <w:p>
      <w:pPr>
        <w:pStyle w:val="ListParagraph"/>
        <w:pStyle w:val="normalPara"/>
        <w:numPr>
          <w:ilvl w:val="0"/>
          <w:numId w:val="1"/>
        </w:numPr>
        <w:spacing w:after="60"/>
      </w:pPr>
      <w:r>
        <w:t xml:space="preserve">(StudentID, ProjectID) → Role, HoursWorked, StartDate, EndDate</w:t>
      </w:r>
    </w:p>
    <w:p>
      <w:pPr>
        <w:pStyle w:val="Heading3"/>
        <w:spacing w:after="100" w:before="200"/>
      </w:pPr>
      <w:r>
        <w:t xml:space="preserve">2. Избыточность и аномалии</w:t>
      </w:r>
    </w:p>
    <w:p>
      <w:pPr>
        <w:spacing w:after="120"/>
      </w:pPr>
      <w:r>
        <w:rPr>
          <w:rFonts w:ascii="Calibri" w:cs="Calibri" w:eastAsia="Calibri" w:hAnsi="Calibri"/>
          <w:sz w:val="22"/>
          <w:szCs w:val="22"/>
        </w:rPr>
        <w:t xml:space="preserve">Избыточность: имя и специальность студента повторяются в каждой строке для каждого его проекта; название/тип проекта и данные руководителя повторяются в каждой строке для каждого участника проекта; имя и кафедра руководителя повторяются для каждого проекта, которым он руководит.</w:t>
      </w:r>
    </w:p>
    <w:p>
      <w:pPr>
        <w:pStyle w:val="ListParagraph"/>
        <w:pStyle w:val="normalPara"/>
        <w:numPr>
          <w:ilvl w:val="0"/>
          <w:numId w:val="1"/>
        </w:numPr>
        <w:spacing w:after="60"/>
      </w:pPr>
      <w:r>
        <w:t xml:space="preserve">Аномалия обновления: если руководитель сменил кафедру, нужно обновить SupervisorDept сразу во всех строках, где встречается этот SupervisorID — при пропуске хотя бы одной строки данные станут противоречивыми.</w:t>
      </w:r>
    </w:p>
    <w:p>
      <w:pPr>
        <w:pStyle w:val="ListParagraph"/>
        <w:pStyle w:val="normalPara"/>
        <w:numPr>
          <w:ilvl w:val="0"/>
          <w:numId w:val="1"/>
        </w:numPr>
        <w:spacing w:after="60"/>
      </w:pPr>
      <w:r>
        <w:t xml:space="preserve">Аномалия вставки: нельзя добавить новый проект, у которого пока нет ни одного назначенного студента, — так как первичный ключ требует StudentID, а его ещё нет.</w:t>
      </w:r>
    </w:p>
    <w:p>
      <w:pPr>
        <w:pStyle w:val="ListParagraph"/>
        <w:pStyle w:val="normalPara"/>
        <w:numPr>
          <w:ilvl w:val="0"/>
          <w:numId w:val="1"/>
        </w:numPr>
        <w:spacing w:after="60"/>
      </w:pPr>
      <w:r>
        <w:t xml:space="preserve">Аномалия удаления: если удалить единственного/последнего студента, работавшего над проектом, вместе с этой строкой теряется и информация о самом проекте (ProjectTitle, ProjectType, руководитель).</w:t>
      </w:r>
    </w:p>
    <w:p>
      <w:pPr>
        <w:pStyle w:val="Heading3"/>
        <w:spacing w:after="100" w:before="200"/>
      </w:pPr>
      <w:r>
        <w:t xml:space="preserve">3. Приведение к 1НФ</w:t>
      </w:r>
    </w:p>
    <w:p>
      <w:pPr>
        <w:spacing w:after="120"/>
      </w:pPr>
      <w:r>
        <w:rPr>
          <w:rFonts w:ascii="Calibri" w:cs="Calibri" w:eastAsia="Calibri" w:hAnsi="Calibri"/>
          <w:sz w:val="22"/>
          <w:szCs w:val="22"/>
        </w:rPr>
        <w:t xml:space="preserve">Нарушений 1НФ нет, если каждая ячейка атомарна (не содержит списков/повторяющихся групп) и в таблице нет повторяющихся столбцов. Судя по описанию, все атрибуты атомарны (Role — одно значение на строку), поэтому таблица уже в 1НФ.</w:t>
      </w:r>
    </w:p>
    <w:p>
      <w:pPr>
        <w:pStyle w:val="Heading3"/>
        <w:spacing w:after="100" w:before="200"/>
      </w:pPr>
      <w:r>
        <w:t xml:space="preserve">4. Приведение ко 2НФ</w:t>
      </w:r>
    </w:p>
    <w:p>
      <w:pPr>
        <w:spacing w:after="120"/>
      </w:pPr>
      <w:r>
        <w:rPr>
          <w:rFonts w:ascii="Calibri" w:cs="Calibri" w:eastAsia="Calibri" w:hAnsi="Calibri"/>
          <w:sz w:val="22"/>
          <w:szCs w:val="22"/>
        </w:rPr>
        <w:t xml:space="preserve">Первичный ключ: </w:t>
      </w:r>
      <w:r>
        <w:rPr>
          <w:rFonts w:ascii="Calibri" w:cs="Calibri" w:eastAsia="Calibri" w:hAnsi="Calibri"/>
          <w:sz w:val="22"/>
          <w:szCs w:val="22"/>
          <w:u w:val="single"/>
        </w:rPr>
        <w:t xml:space="preserve">(StudentID, ProjectID)</w:t>
      </w:r>
    </w:p>
    <w:p>
      <w:pPr>
        <w:spacing w:after="120"/>
      </w:pPr>
      <w:r>
        <w:rPr>
          <w:rFonts w:ascii="Calibri" w:cs="Calibri" w:eastAsia="Calibri" w:hAnsi="Calibri"/>
          <w:sz w:val="22"/>
          <w:szCs w:val="22"/>
        </w:rPr>
        <w:t xml:space="preserve">Частичные зависимости (зависят только от части составного ключа):</w:t>
      </w:r>
    </w:p>
    <w:p>
      <w:pPr>
        <w:pStyle w:val="ListParagraph"/>
        <w:pStyle w:val="normalPara"/>
        <w:numPr>
          <w:ilvl w:val="0"/>
          <w:numId w:val="1"/>
        </w:numPr>
        <w:spacing w:after="60"/>
      </w:pPr>
      <w:r>
        <w:t xml:space="preserve">StudentID → StudentName, StudentMajor (зависит только от StudentID)</w:t>
      </w:r>
    </w:p>
    <w:p>
      <w:pPr>
        <w:pStyle w:val="ListParagraph"/>
        <w:pStyle w:val="normalPara"/>
        <w:numPr>
          <w:ilvl w:val="0"/>
          <w:numId w:val="1"/>
        </w:numPr>
        <w:spacing w:after="60"/>
      </w:pPr>
      <w:r>
        <w:t xml:space="preserve">ProjectID → ProjectTitle, ProjectType, SupervisorID, SupervisorName, SupervisorDept (зависит только от ProjectID)</w:t>
      </w:r>
    </w:p>
    <w:p>
      <w:pPr>
        <w:spacing w:after="120"/>
      </w:pPr>
      <w:r>
        <w:rPr>
          <w:rFonts w:ascii="Calibri" w:cs="Calibri" w:eastAsia="Calibri" w:hAnsi="Calibri"/>
          <w:sz w:val="22"/>
          <w:szCs w:val="22"/>
        </w:rPr>
        <w:t xml:space="preserve">Это нарушает 2НФ. Декомпозиция: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rPr>
          <w:tblHeader/>
        </w:trPr>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Таблица (2НФ)</w:t>
            </w:r>
          </w:p>
        </w:tc>
        <w:tc>
          <w:tcPr>
            <w:tcW w:type="dxa" w:w="4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Атрибуты</w:t>
            </w:r>
          </w:p>
        </w:tc>
        <w:tc>
          <w:tcPr>
            <w:tcW w:type="dxa" w:w="2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PK</w:t>
            </w:r>
          </w:p>
        </w:tc>
      </w:tr>
      <w:tr>
        <w:tc>
          <w:tcPr>
            <w:tcW w:type="dxa" w:w="2400"/>
            <w:tcMar>
              <w:top w:type="dxa" w:w="60"/>
              <w:left w:type="dxa" w:w="100"/>
              <w:bottom w:type="dxa" w:w="60"/>
              <w:right w:type="dxa" w:w="100"/>
            </w:tcMar>
          </w:tcPr>
          <w:p>
            <w:r>
              <w:rPr>
                <w:rFonts w:ascii="Calibri" w:cs="Calibri" w:eastAsia="Calibri" w:hAnsi="Calibri"/>
                <w:sz w:val="20"/>
                <w:szCs w:val="20"/>
              </w:rPr>
              <w:t xml:space="preserve">Student</w:t>
            </w:r>
          </w:p>
        </w:tc>
        <w:tc>
          <w:tcPr>
            <w:tcW w:type="dxa" w:w="4600"/>
            <w:tcMar>
              <w:top w:type="dxa" w:w="60"/>
              <w:left w:type="dxa" w:w="100"/>
              <w:bottom w:type="dxa" w:w="60"/>
              <w:right w:type="dxa" w:w="100"/>
            </w:tcMar>
          </w:tcPr>
          <w:p>
            <w:r>
              <w:rPr>
                <w:rFonts w:ascii="Calibri" w:cs="Calibri" w:eastAsia="Calibri" w:hAnsi="Calibri"/>
                <w:sz w:val="20"/>
                <w:szCs w:val="20"/>
              </w:rPr>
              <w:t xml:space="preserve">StudentID, StudentName, StudentMajor</w:t>
            </w:r>
          </w:p>
        </w:tc>
        <w:tc>
          <w:tcPr>
            <w:tcW w:type="dxa" w:w="2000"/>
            <w:tcMar>
              <w:top w:type="dxa" w:w="60"/>
              <w:left w:type="dxa" w:w="100"/>
              <w:bottom w:type="dxa" w:w="60"/>
              <w:right w:type="dxa" w:w="100"/>
            </w:tcMar>
          </w:tcPr>
          <w:p>
            <w:r>
              <w:rPr>
                <w:rFonts w:ascii="Calibri" w:cs="Calibri" w:eastAsia="Calibri" w:hAnsi="Calibri"/>
                <w:sz w:val="20"/>
                <w:szCs w:val="20"/>
              </w:rPr>
              <w:t xml:space="preserve">StudentID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Project</w:t>
            </w:r>
          </w:p>
        </w:tc>
        <w:tc>
          <w:tcPr>
            <w:tcW w:type="dxa" w:w="4600"/>
            <w:tcMar>
              <w:top w:type="dxa" w:w="60"/>
              <w:left w:type="dxa" w:w="100"/>
              <w:bottom w:type="dxa" w:w="60"/>
              <w:right w:type="dxa" w:w="100"/>
            </w:tcMar>
          </w:tcPr>
          <w:p>
            <w:r>
              <w:rPr>
                <w:rFonts w:ascii="Calibri" w:cs="Calibri" w:eastAsia="Calibri" w:hAnsi="Calibri"/>
                <w:sz w:val="20"/>
                <w:szCs w:val="20"/>
              </w:rPr>
              <w:t xml:space="preserve">ProjectID, ProjectTitle, ProjectType, SupervisorID, SupervisorName, SupervisorDept</w:t>
            </w:r>
          </w:p>
        </w:tc>
        <w:tc>
          <w:tcPr>
            <w:tcW w:type="dxa" w:w="2000"/>
            <w:tcMar>
              <w:top w:type="dxa" w:w="60"/>
              <w:left w:type="dxa" w:w="100"/>
              <w:bottom w:type="dxa" w:w="60"/>
              <w:right w:type="dxa" w:w="100"/>
            </w:tcMar>
          </w:tcPr>
          <w:p>
            <w:r>
              <w:rPr>
                <w:rFonts w:ascii="Calibri" w:cs="Calibri" w:eastAsia="Calibri" w:hAnsi="Calibri"/>
                <w:sz w:val="20"/>
                <w:szCs w:val="20"/>
              </w:rPr>
              <w:t xml:space="preserve">ProjectID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StudentProject</w:t>
            </w:r>
          </w:p>
        </w:tc>
        <w:tc>
          <w:tcPr>
            <w:tcW w:type="dxa" w:w="4600"/>
            <w:tcMar>
              <w:top w:type="dxa" w:w="60"/>
              <w:left w:type="dxa" w:w="100"/>
              <w:bottom w:type="dxa" w:w="60"/>
              <w:right w:type="dxa" w:w="100"/>
            </w:tcMar>
          </w:tcPr>
          <w:p>
            <w:r>
              <w:rPr>
                <w:rFonts w:ascii="Calibri" w:cs="Calibri" w:eastAsia="Calibri" w:hAnsi="Calibri"/>
                <w:sz w:val="20"/>
                <w:szCs w:val="20"/>
              </w:rPr>
              <w:t xml:space="preserve">StudentID (FK), ProjectID (FK), Role, HoursWorked, StartDate, EndDate</w:t>
            </w:r>
          </w:p>
        </w:tc>
        <w:tc>
          <w:tcPr>
            <w:tcW w:type="dxa" w:w="2000"/>
            <w:tcMar>
              <w:top w:type="dxa" w:w="60"/>
              <w:left w:type="dxa" w:w="100"/>
              <w:bottom w:type="dxa" w:w="60"/>
              <w:right w:type="dxa" w:w="100"/>
            </w:tcMar>
          </w:tcPr>
          <w:p>
            <w:r>
              <w:rPr>
                <w:rFonts w:ascii="Calibri" w:cs="Calibri" w:eastAsia="Calibri" w:hAnsi="Calibri"/>
                <w:sz w:val="20"/>
                <w:szCs w:val="20"/>
              </w:rPr>
              <w:t xml:space="preserve">(StudentID, ProjectID)</w:t>
            </w:r>
          </w:p>
        </w:tc>
      </w:tr>
    </w:tbl>
    <w:p>
      <w:pPr>
        <w:pStyle w:val="Heading3"/>
        <w:spacing w:after="100" w:before="200"/>
      </w:pPr>
      <w:r>
        <w:t xml:space="preserve">5. Приведение к 3НФ</w:t>
      </w:r>
    </w:p>
    <w:p>
      <w:pPr>
        <w:spacing w:after="120"/>
      </w:pPr>
      <w:r>
        <w:rPr>
          <w:rFonts w:ascii="Calibri" w:cs="Calibri" w:eastAsia="Calibri" w:hAnsi="Calibri"/>
          <w:sz w:val="22"/>
          <w:szCs w:val="22"/>
        </w:rPr>
        <w:t xml:space="preserve">В таблице Project осталась транзитивная зависимость: ProjectID → SupervisorID → SupervisorName, SupervisorDept (SupervisorName/Dept зависят от ProjectID не напрямую, а через SupervisorID — неключевой атрибут). Убираем её: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Таблица (3НФ)</w:t>
            </w:r>
          </w:p>
        </w:tc>
        <w:tc>
          <w:tcPr>
            <w:tcW w:type="dxa" w:w="4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Атрибуты</w:t>
            </w:r>
          </w:p>
        </w:tc>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PK / FK</w:t>
            </w:r>
          </w:p>
        </w:tc>
      </w:tr>
      <w:tr>
        <w:tc>
          <w:tcPr>
            <w:tcW w:type="dxa" w:w="2200"/>
            <w:tcMar>
              <w:top w:type="dxa" w:w="60"/>
              <w:left w:type="dxa" w:w="100"/>
              <w:bottom w:type="dxa" w:w="60"/>
              <w:right w:type="dxa" w:w="100"/>
            </w:tcMar>
          </w:tcPr>
          <w:p>
            <w:r>
              <w:rPr>
                <w:rFonts w:ascii="Calibri" w:cs="Calibri" w:eastAsia="Calibri" w:hAnsi="Calibri"/>
                <w:sz w:val="20"/>
                <w:szCs w:val="20"/>
              </w:rPr>
              <w:t xml:space="preserve">Student</w:t>
            </w:r>
          </w:p>
        </w:tc>
        <w:tc>
          <w:tcPr>
            <w:tcW w:type="dxa" w:w="4400"/>
            <w:tcMar>
              <w:top w:type="dxa" w:w="60"/>
              <w:left w:type="dxa" w:w="100"/>
              <w:bottom w:type="dxa" w:w="60"/>
              <w:right w:type="dxa" w:w="100"/>
            </w:tcMar>
          </w:tcPr>
          <w:p>
            <w:r>
              <w:rPr>
                <w:rFonts w:ascii="Calibri" w:cs="Calibri" w:eastAsia="Calibri" w:hAnsi="Calibri"/>
                <w:sz w:val="20"/>
                <w:szCs w:val="20"/>
              </w:rPr>
              <w:t xml:space="preserve">StudentID, StudentName, StudentMajor</w:t>
            </w:r>
          </w:p>
        </w:tc>
        <w:tc>
          <w:tcPr>
            <w:tcW w:type="dxa" w:w="2400"/>
            <w:tcMar>
              <w:top w:type="dxa" w:w="60"/>
              <w:left w:type="dxa" w:w="100"/>
              <w:bottom w:type="dxa" w:w="60"/>
              <w:right w:type="dxa" w:w="100"/>
            </w:tcMar>
          </w:tcPr>
          <w:p>
            <w:r>
              <w:rPr>
                <w:rFonts w:ascii="Calibri" w:cs="Calibri" w:eastAsia="Calibri" w:hAnsi="Calibri"/>
                <w:sz w:val="20"/>
                <w:szCs w:val="20"/>
              </w:rPr>
              <w:t xml:space="preserve">PK: StudentID</w:t>
            </w:r>
          </w:p>
        </w:tc>
      </w:tr>
      <w:tr>
        <w:tc>
          <w:tcPr>
            <w:tcW w:type="dxa" w:w="2200"/>
            <w:tcMar>
              <w:top w:type="dxa" w:w="60"/>
              <w:left w:type="dxa" w:w="100"/>
              <w:bottom w:type="dxa" w:w="60"/>
              <w:right w:type="dxa" w:w="100"/>
            </w:tcMar>
          </w:tcPr>
          <w:p>
            <w:r>
              <w:rPr>
                <w:rFonts w:ascii="Calibri" w:cs="Calibri" w:eastAsia="Calibri" w:hAnsi="Calibri"/>
                <w:sz w:val="20"/>
                <w:szCs w:val="20"/>
              </w:rPr>
              <w:t xml:space="preserve">Supervisor</w:t>
            </w:r>
          </w:p>
        </w:tc>
        <w:tc>
          <w:tcPr>
            <w:tcW w:type="dxa" w:w="4400"/>
            <w:tcMar>
              <w:top w:type="dxa" w:w="60"/>
              <w:left w:type="dxa" w:w="100"/>
              <w:bottom w:type="dxa" w:w="60"/>
              <w:right w:type="dxa" w:w="100"/>
            </w:tcMar>
          </w:tcPr>
          <w:p>
            <w:r>
              <w:rPr>
                <w:rFonts w:ascii="Calibri" w:cs="Calibri" w:eastAsia="Calibri" w:hAnsi="Calibri"/>
                <w:sz w:val="20"/>
                <w:szCs w:val="20"/>
              </w:rPr>
              <w:t xml:space="preserve">SupervisorID, SupervisorName, SupervisorDept</w:t>
            </w:r>
          </w:p>
        </w:tc>
        <w:tc>
          <w:tcPr>
            <w:tcW w:type="dxa" w:w="2400"/>
            <w:tcMar>
              <w:top w:type="dxa" w:w="60"/>
              <w:left w:type="dxa" w:w="100"/>
              <w:bottom w:type="dxa" w:w="60"/>
              <w:right w:type="dxa" w:w="100"/>
            </w:tcMar>
          </w:tcPr>
          <w:p>
            <w:r>
              <w:rPr>
                <w:rFonts w:ascii="Calibri" w:cs="Calibri" w:eastAsia="Calibri" w:hAnsi="Calibri"/>
                <w:sz w:val="20"/>
                <w:szCs w:val="20"/>
              </w:rPr>
              <w:t xml:space="preserve">PK: SupervisorID</w:t>
            </w:r>
          </w:p>
        </w:tc>
      </w:tr>
      <w:tr>
        <w:tc>
          <w:tcPr>
            <w:tcW w:type="dxa" w:w="2200"/>
            <w:tcMar>
              <w:top w:type="dxa" w:w="60"/>
              <w:left w:type="dxa" w:w="100"/>
              <w:bottom w:type="dxa" w:w="60"/>
              <w:right w:type="dxa" w:w="100"/>
            </w:tcMar>
          </w:tcPr>
          <w:p>
            <w:r>
              <w:rPr>
                <w:rFonts w:ascii="Calibri" w:cs="Calibri" w:eastAsia="Calibri" w:hAnsi="Calibri"/>
                <w:sz w:val="20"/>
                <w:szCs w:val="20"/>
              </w:rPr>
              <w:t xml:space="preserve">Project</w:t>
            </w:r>
          </w:p>
        </w:tc>
        <w:tc>
          <w:tcPr>
            <w:tcW w:type="dxa" w:w="4400"/>
            <w:tcMar>
              <w:top w:type="dxa" w:w="60"/>
              <w:left w:type="dxa" w:w="100"/>
              <w:bottom w:type="dxa" w:w="60"/>
              <w:right w:type="dxa" w:w="100"/>
            </w:tcMar>
          </w:tcPr>
          <w:p>
            <w:r>
              <w:rPr>
                <w:rFonts w:ascii="Calibri" w:cs="Calibri" w:eastAsia="Calibri" w:hAnsi="Calibri"/>
                <w:sz w:val="20"/>
                <w:szCs w:val="20"/>
              </w:rPr>
              <w:t xml:space="preserve">ProjectID, ProjectTitle, ProjectType, SupervisorID</w:t>
            </w:r>
          </w:p>
        </w:tc>
        <w:tc>
          <w:tcPr>
            <w:tcW w:type="dxa" w:w="2400"/>
            <w:tcMar>
              <w:top w:type="dxa" w:w="60"/>
              <w:left w:type="dxa" w:w="100"/>
              <w:bottom w:type="dxa" w:w="60"/>
              <w:right w:type="dxa" w:w="100"/>
            </w:tcMar>
          </w:tcPr>
          <w:p>
            <w:r>
              <w:rPr>
                <w:rFonts w:ascii="Calibri" w:cs="Calibri" w:eastAsia="Calibri" w:hAnsi="Calibri"/>
                <w:sz w:val="20"/>
                <w:szCs w:val="20"/>
              </w:rPr>
              <w:t xml:space="preserve">PK: ProjectID; FK: SupervisorID → Supervisor</w:t>
            </w:r>
          </w:p>
        </w:tc>
      </w:tr>
      <w:tr>
        <w:tc>
          <w:tcPr>
            <w:tcW w:type="dxa" w:w="2200"/>
            <w:tcMar>
              <w:top w:type="dxa" w:w="60"/>
              <w:left w:type="dxa" w:w="100"/>
              <w:bottom w:type="dxa" w:w="60"/>
              <w:right w:type="dxa" w:w="100"/>
            </w:tcMar>
          </w:tcPr>
          <w:p>
            <w:r>
              <w:rPr>
                <w:rFonts w:ascii="Calibri" w:cs="Calibri" w:eastAsia="Calibri" w:hAnsi="Calibri"/>
                <w:sz w:val="20"/>
                <w:szCs w:val="20"/>
              </w:rPr>
              <w:t xml:space="preserve">StudentProject</w:t>
            </w:r>
          </w:p>
        </w:tc>
        <w:tc>
          <w:tcPr>
            <w:tcW w:type="dxa" w:w="4400"/>
            <w:tcMar>
              <w:top w:type="dxa" w:w="60"/>
              <w:left w:type="dxa" w:w="100"/>
              <w:bottom w:type="dxa" w:w="60"/>
              <w:right w:type="dxa" w:w="100"/>
            </w:tcMar>
          </w:tcPr>
          <w:p>
            <w:r>
              <w:rPr>
                <w:rFonts w:ascii="Calibri" w:cs="Calibri" w:eastAsia="Calibri" w:hAnsi="Calibri"/>
                <w:sz w:val="20"/>
                <w:szCs w:val="20"/>
              </w:rPr>
              <w:t xml:space="preserve">StudentID, ProjectID, Role, HoursWorked, StartDate, EndDate</w:t>
            </w:r>
          </w:p>
        </w:tc>
        <w:tc>
          <w:tcPr>
            <w:tcW w:type="dxa" w:w="2400"/>
            <w:tcMar>
              <w:top w:type="dxa" w:w="60"/>
              <w:left w:type="dxa" w:w="100"/>
              <w:bottom w:type="dxa" w:w="60"/>
              <w:right w:type="dxa" w:w="100"/>
            </w:tcMar>
          </w:tcPr>
          <w:p>
            <w:r>
              <w:rPr>
                <w:rFonts w:ascii="Calibri" w:cs="Calibri" w:eastAsia="Calibri" w:hAnsi="Calibri"/>
                <w:sz w:val="20"/>
                <w:szCs w:val="20"/>
              </w:rPr>
              <w:t xml:space="preserve">PK: (StudentID, ProjectID); FK: StudentID → Student, ProjectID → Project</w:t>
            </w:r>
          </w:p>
        </w:tc>
      </w:tr>
    </w:tbl>
    <w:p>
      <w:r>
        <w:br w:type="page"/>
      </w:r>
    </w:p>
    <w:p>
      <w:pPr>
        <w:pStyle w:val="Heading2"/>
        <w:spacing w:after="150" w:before="300"/>
      </w:pPr>
      <w:r>
        <w:t xml:space="preserve">Задание 4.2. Продвинутая нормализация</w:t>
      </w:r>
    </w:p>
    <w:p>
      <w:pPr>
        <w:spacing w:after="120"/>
      </w:pPr>
      <w:r>
        <w:rPr>
          <w:rFonts w:ascii="Calibri" w:cs="Calibri" w:eastAsia="Calibri" w:hAnsi="Calibri"/>
          <w:sz w:val="22"/>
          <w:szCs w:val="22"/>
        </w:rPr>
        <w:t xml:space="preserve">Дана таблица: CourseSchedule(StudentID, StudentMajor, CourseID, CourseName, InstructorID, InstructorName, TimeSlot, Room, Building).</w:t>
      </w:r>
    </w:p>
    <w:p>
      <w:pPr>
        <w:spacing w:after="120"/>
      </w:pPr>
      <w:r>
        <w:rPr>
          <w:rFonts w:ascii="Calibri" w:cs="Calibri" w:eastAsia="Calibri" w:hAnsi="Calibri"/>
          <w:sz w:val="22"/>
          <w:szCs w:val="22"/>
        </w:rPr>
        <w:t xml:space="preserve">Бизнес-правила: у студента ровно одна специальность; у курса фиксированное название; у преподавателя ровно одно имя; каждый временной слот в конкретной аудитории определяет здание (аудитории уникальны по всему кампусу); каждая секция курса ведётся одним преподавателем в одно время в одной аудитории; студент может быть записан на несколько секций курсов.</w:t>
      </w:r>
    </w:p>
    <w:p>
      <w:pPr>
        <w:spacing w:after="120"/>
      </w:pPr>
      <w:r>
        <w:rPr>
          <w:rFonts w:ascii="Calibri" w:cs="Calibri" w:eastAsia="Calibri" w:hAnsi="Calibri"/>
          <w:sz w:val="22"/>
          <w:szCs w:val="22"/>
        </w:rPr>
        <w:t xml:space="preserve">Что сделать: 1) первичный ключ (подсказка: это непросто); 2) все ФЗ; 3) проверка на BCNF; 4) декомпозиция до BCNF; 5) возможные потери информации при декомпозиции.</w:t>
      </w:r>
    </w:p>
    <w:p>
      <w:pPr>
        <w:pStyle w:val="Heading3"/>
        <w:spacing w:after="100" w:before="200"/>
      </w:pPr>
      <w:r>
        <w:t xml:space="preserve">1. Первичный ключ</w:t>
      </w:r>
    </w:p>
    <w:p>
      <w:pPr>
        <w:spacing w:after="120"/>
      </w:pPr>
      <w:r>
        <w:rPr>
          <w:rFonts w:ascii="Calibri" w:cs="Calibri" w:eastAsia="Calibri" w:hAnsi="Calibri"/>
          <w:sz w:val="22"/>
          <w:szCs w:val="22"/>
        </w:rPr>
        <w:t xml:space="preserve">В таблице нет отдельного атрибута 'Section', поэтому будем считать, что CourseID здесь уже обозначает конкретную секцию курса (у неё один преподаватель, один слот, одна аудитория). Так как студент может быть записан на несколько курсов/секций, ни StudentID, ни CourseID по отдельности не уникальны для строки.</w:t>
      </w:r>
    </w:p>
    <w:p>
      <w:pPr>
        <w:spacing w:after="120"/>
      </w:pPr>
      <w:r>
        <w:rPr>
          <w:rFonts w:ascii="Calibri" w:cs="Calibri" w:eastAsia="Calibri" w:hAnsi="Calibri"/>
          <w:sz w:val="22"/>
          <w:szCs w:val="22"/>
        </w:rPr>
        <w:t xml:space="preserve">Первичный ключ: </w:t>
      </w:r>
      <w:r>
        <w:rPr>
          <w:rFonts w:ascii="Calibri" w:cs="Calibri" w:eastAsia="Calibri" w:hAnsi="Calibri"/>
          <w:sz w:val="22"/>
          <w:szCs w:val="22"/>
          <w:u w:val="single"/>
        </w:rPr>
        <w:t xml:space="preserve">(StudentID, CourseID)</w:t>
      </w:r>
    </w:p>
    <w:p>
      <w:pPr>
        <w:pStyle w:val="Heading3"/>
        <w:spacing w:after="100" w:before="200"/>
      </w:pPr>
      <w:r>
        <w:t xml:space="preserve">2. Функциональные зависимости</w:t>
      </w:r>
    </w:p>
    <w:p>
      <w:pPr>
        <w:pStyle w:val="ListParagraph"/>
        <w:pStyle w:val="normalPara"/>
        <w:numPr>
          <w:ilvl w:val="0"/>
          <w:numId w:val="1"/>
        </w:numPr>
        <w:spacing w:after="60"/>
      </w:pPr>
      <w:r>
        <w:t xml:space="preserve">StudentID → StudentMajor</w:t>
      </w:r>
    </w:p>
    <w:p>
      <w:pPr>
        <w:pStyle w:val="ListParagraph"/>
        <w:pStyle w:val="normalPara"/>
        <w:numPr>
          <w:ilvl w:val="0"/>
          <w:numId w:val="1"/>
        </w:numPr>
        <w:spacing w:after="60"/>
      </w:pPr>
      <w:r>
        <w:t xml:space="preserve">CourseID → CourseName, InstructorID, TimeSlot, Room</w:t>
      </w:r>
    </w:p>
    <w:p>
      <w:pPr>
        <w:pStyle w:val="ListParagraph"/>
        <w:pStyle w:val="normalPara"/>
        <w:numPr>
          <w:ilvl w:val="0"/>
          <w:numId w:val="1"/>
        </w:numPr>
        <w:spacing w:after="60"/>
      </w:pPr>
      <w:r>
        <w:t xml:space="preserve">InstructorID → InstructorName</w:t>
      </w:r>
    </w:p>
    <w:p>
      <w:pPr>
        <w:pStyle w:val="ListParagraph"/>
        <w:pStyle w:val="normalPara"/>
        <w:numPr>
          <w:ilvl w:val="0"/>
          <w:numId w:val="1"/>
        </w:numPr>
        <w:spacing w:after="60"/>
      </w:pPr>
      <w:r>
        <w:t xml:space="preserve">Room → Building (т.к. аудитории уникальны по всему кампусу, одна аудитория всегда в одном и том же здании)</w:t>
      </w:r>
    </w:p>
    <w:p>
      <w:pPr>
        <w:pStyle w:val="Heading3"/>
        <w:spacing w:after="100" w:before="200"/>
      </w:pPr>
      <w:r>
        <w:t xml:space="preserve">3. Проверка на BCNF</w:t>
      </w:r>
    </w:p>
    <w:p>
      <w:pPr>
        <w:spacing w:after="120"/>
      </w:pPr>
      <w:r>
        <w:rPr>
          <w:rFonts w:ascii="Calibri" w:cs="Calibri" w:eastAsia="Calibri" w:hAnsi="Calibri"/>
          <w:sz w:val="22"/>
          <w:szCs w:val="22"/>
        </w:rPr>
        <w:t xml:space="preserve">Правило BCNF: для каждой ФЗ X → Y детерминант X должен быть суперключом. Проверяем каждую ФЗ относительно ключа (StudentID, CourseID):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00"/>
      </w:tblGrid>
      <w:tr>
        <w:trPr>
          <w:tblHeader/>
        </w:trPr>
        <w:tc>
          <w:tcPr>
            <w:tcW w:type="dxa" w:w="3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ФЗ</w:t>
            </w:r>
          </w:p>
        </w:tc>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X — суперключ?</w:t>
            </w:r>
          </w:p>
        </w:tc>
        <w:tc>
          <w:tcPr>
            <w:tcW w:type="dxa" w:w="28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BCNF?</w:t>
            </w:r>
          </w:p>
        </w:tc>
      </w:tr>
      <w:tr>
        <w:tc>
          <w:tcPr>
            <w:tcW w:type="dxa" w:w="3600"/>
            <w:tcMar>
              <w:top w:type="dxa" w:w="60"/>
              <w:left w:type="dxa" w:w="100"/>
              <w:bottom w:type="dxa" w:w="60"/>
              <w:right w:type="dxa" w:w="100"/>
            </w:tcMar>
          </w:tcPr>
          <w:p>
            <w:r>
              <w:rPr>
                <w:rFonts w:ascii="Calibri" w:cs="Calibri" w:eastAsia="Calibri" w:hAnsi="Calibri"/>
                <w:sz w:val="20"/>
                <w:szCs w:val="20"/>
              </w:rPr>
              <w:t xml:space="preserve">StudentID → StudentMajor</w:t>
            </w:r>
          </w:p>
        </w:tc>
        <w:tc>
          <w:tcPr>
            <w:tcW w:type="dxa" w:w="2600"/>
            <w:tcMar>
              <w:top w:type="dxa" w:w="60"/>
              <w:left w:type="dxa" w:w="100"/>
              <w:bottom w:type="dxa" w:w="60"/>
              <w:right w:type="dxa" w:w="100"/>
            </w:tcMar>
          </w:tcPr>
          <w:p>
            <w:r>
              <w:rPr>
                <w:rFonts w:ascii="Calibri" w:cs="Calibri" w:eastAsia="Calibri" w:hAnsi="Calibri"/>
                <w:sz w:val="20"/>
                <w:szCs w:val="20"/>
              </w:rPr>
              <w:t xml:space="preserve">Нет</w:t>
            </w:r>
          </w:p>
        </w:tc>
        <w:tc>
          <w:tcPr>
            <w:tcW w:type="dxa" w:w="2800"/>
            <w:tcMar>
              <w:top w:type="dxa" w:w="60"/>
              <w:left w:type="dxa" w:w="100"/>
              <w:bottom w:type="dxa" w:w="60"/>
              <w:right w:type="dxa" w:w="100"/>
            </w:tcMar>
          </w:tcPr>
          <w:p>
            <w:r>
              <w:rPr>
                <w:rFonts w:ascii="Calibri" w:cs="Calibri" w:eastAsia="Calibri" w:hAnsi="Calibri"/>
                <w:sz w:val="20"/>
                <w:szCs w:val="20"/>
              </w:rPr>
              <w:t xml:space="preserve">Нарушение</w:t>
            </w:r>
          </w:p>
        </w:tc>
      </w:tr>
      <w:tr>
        <w:tc>
          <w:tcPr>
            <w:tcW w:type="dxa" w:w="3600"/>
            <w:tcMar>
              <w:top w:type="dxa" w:w="60"/>
              <w:left w:type="dxa" w:w="100"/>
              <w:bottom w:type="dxa" w:w="60"/>
              <w:right w:type="dxa" w:w="100"/>
            </w:tcMar>
          </w:tcPr>
          <w:p>
            <w:r>
              <w:rPr>
                <w:rFonts w:ascii="Calibri" w:cs="Calibri" w:eastAsia="Calibri" w:hAnsi="Calibri"/>
                <w:sz w:val="20"/>
                <w:szCs w:val="20"/>
              </w:rPr>
              <w:t xml:space="preserve">CourseID → CourseName, InstructorID, TimeSlot, Room</w:t>
            </w:r>
          </w:p>
        </w:tc>
        <w:tc>
          <w:tcPr>
            <w:tcW w:type="dxa" w:w="2600"/>
            <w:tcMar>
              <w:top w:type="dxa" w:w="60"/>
              <w:left w:type="dxa" w:w="100"/>
              <w:bottom w:type="dxa" w:w="60"/>
              <w:right w:type="dxa" w:w="100"/>
            </w:tcMar>
          </w:tcPr>
          <w:p>
            <w:r>
              <w:rPr>
                <w:rFonts w:ascii="Calibri" w:cs="Calibri" w:eastAsia="Calibri" w:hAnsi="Calibri"/>
                <w:sz w:val="20"/>
                <w:szCs w:val="20"/>
              </w:rPr>
              <w:t xml:space="preserve">Нет</w:t>
            </w:r>
          </w:p>
        </w:tc>
        <w:tc>
          <w:tcPr>
            <w:tcW w:type="dxa" w:w="2800"/>
            <w:tcMar>
              <w:top w:type="dxa" w:w="60"/>
              <w:left w:type="dxa" w:w="100"/>
              <w:bottom w:type="dxa" w:w="60"/>
              <w:right w:type="dxa" w:w="100"/>
            </w:tcMar>
          </w:tcPr>
          <w:p>
            <w:r>
              <w:rPr>
                <w:rFonts w:ascii="Calibri" w:cs="Calibri" w:eastAsia="Calibri" w:hAnsi="Calibri"/>
                <w:sz w:val="20"/>
                <w:szCs w:val="20"/>
              </w:rPr>
              <w:t xml:space="preserve">Нарушение</w:t>
            </w:r>
          </w:p>
        </w:tc>
      </w:tr>
      <w:tr>
        <w:tc>
          <w:tcPr>
            <w:tcW w:type="dxa" w:w="3600"/>
            <w:tcMar>
              <w:top w:type="dxa" w:w="60"/>
              <w:left w:type="dxa" w:w="100"/>
              <w:bottom w:type="dxa" w:w="60"/>
              <w:right w:type="dxa" w:w="100"/>
            </w:tcMar>
          </w:tcPr>
          <w:p>
            <w:r>
              <w:rPr>
                <w:rFonts w:ascii="Calibri" w:cs="Calibri" w:eastAsia="Calibri" w:hAnsi="Calibri"/>
                <w:sz w:val="20"/>
                <w:szCs w:val="20"/>
              </w:rPr>
              <w:t xml:space="preserve">InstructorID → InstructorName</w:t>
            </w:r>
          </w:p>
        </w:tc>
        <w:tc>
          <w:tcPr>
            <w:tcW w:type="dxa" w:w="2600"/>
            <w:tcMar>
              <w:top w:type="dxa" w:w="60"/>
              <w:left w:type="dxa" w:w="100"/>
              <w:bottom w:type="dxa" w:w="60"/>
              <w:right w:type="dxa" w:w="100"/>
            </w:tcMar>
          </w:tcPr>
          <w:p>
            <w:r>
              <w:rPr>
                <w:rFonts w:ascii="Calibri" w:cs="Calibri" w:eastAsia="Calibri" w:hAnsi="Calibri"/>
                <w:sz w:val="20"/>
                <w:szCs w:val="20"/>
              </w:rPr>
              <w:t xml:space="preserve">Нет</w:t>
            </w:r>
          </w:p>
        </w:tc>
        <w:tc>
          <w:tcPr>
            <w:tcW w:type="dxa" w:w="2800"/>
            <w:tcMar>
              <w:top w:type="dxa" w:w="60"/>
              <w:left w:type="dxa" w:w="100"/>
              <w:bottom w:type="dxa" w:w="60"/>
              <w:right w:type="dxa" w:w="100"/>
            </w:tcMar>
          </w:tcPr>
          <w:p>
            <w:r>
              <w:rPr>
                <w:rFonts w:ascii="Calibri" w:cs="Calibri" w:eastAsia="Calibri" w:hAnsi="Calibri"/>
                <w:sz w:val="20"/>
                <w:szCs w:val="20"/>
              </w:rPr>
              <w:t xml:space="preserve">Нарушение</w:t>
            </w:r>
          </w:p>
        </w:tc>
      </w:tr>
      <w:tr>
        <w:tc>
          <w:tcPr>
            <w:tcW w:type="dxa" w:w="3600"/>
            <w:tcMar>
              <w:top w:type="dxa" w:w="60"/>
              <w:left w:type="dxa" w:w="100"/>
              <w:bottom w:type="dxa" w:w="60"/>
              <w:right w:type="dxa" w:w="100"/>
            </w:tcMar>
          </w:tcPr>
          <w:p>
            <w:r>
              <w:rPr>
                <w:rFonts w:ascii="Calibri" w:cs="Calibri" w:eastAsia="Calibri" w:hAnsi="Calibri"/>
                <w:sz w:val="20"/>
                <w:szCs w:val="20"/>
              </w:rPr>
              <w:t xml:space="preserve">Room → Building</w:t>
            </w:r>
          </w:p>
        </w:tc>
        <w:tc>
          <w:tcPr>
            <w:tcW w:type="dxa" w:w="2600"/>
            <w:tcMar>
              <w:top w:type="dxa" w:w="60"/>
              <w:left w:type="dxa" w:w="100"/>
              <w:bottom w:type="dxa" w:w="60"/>
              <w:right w:type="dxa" w:w="100"/>
            </w:tcMar>
          </w:tcPr>
          <w:p>
            <w:r>
              <w:rPr>
                <w:rFonts w:ascii="Calibri" w:cs="Calibri" w:eastAsia="Calibri" w:hAnsi="Calibri"/>
                <w:sz w:val="20"/>
                <w:szCs w:val="20"/>
              </w:rPr>
              <w:t xml:space="preserve">Нет</w:t>
            </w:r>
          </w:p>
        </w:tc>
        <w:tc>
          <w:tcPr>
            <w:tcW w:type="dxa" w:w="2800"/>
            <w:tcMar>
              <w:top w:type="dxa" w:w="60"/>
              <w:left w:type="dxa" w:w="100"/>
              <w:bottom w:type="dxa" w:w="60"/>
              <w:right w:type="dxa" w:w="100"/>
            </w:tcMar>
          </w:tcPr>
          <w:p>
            <w:r>
              <w:rPr>
                <w:rFonts w:ascii="Calibri" w:cs="Calibri" w:eastAsia="Calibri" w:hAnsi="Calibri"/>
                <w:sz w:val="20"/>
                <w:szCs w:val="20"/>
              </w:rPr>
              <w:t xml:space="preserve">Нарушение</w:t>
            </w:r>
          </w:p>
        </w:tc>
      </w:tr>
    </w:tbl>
    <w:p>
      <w:pPr>
        <w:spacing w:after="120"/>
      </w:pPr>
      <w:r>
        <w:rPr>
          <w:rFonts w:ascii="Calibri" w:cs="Calibri" w:eastAsia="Calibri" w:hAnsi="Calibri"/>
          <w:sz w:val="22"/>
          <w:szCs w:val="22"/>
        </w:rPr>
        <w:t xml:space="preserve">Вывод: таблица не в BCNF (и даже не в 3НФ).</w:t>
      </w:r>
    </w:p>
    <w:p>
      <w:pPr>
        <w:pStyle w:val="Heading3"/>
        <w:spacing w:after="100" w:before="200"/>
      </w:pPr>
      <w:r>
        <w:t xml:space="preserve">4. Декомпозиция до BCNF</w:t>
      </w:r>
    </w:p>
    <w:p>
      <w:pPr>
        <w:spacing w:after="120"/>
      </w:pPr>
      <w:r>
        <w:rPr>
          <w:rFonts w:ascii="Calibri" w:cs="Calibri" w:eastAsia="Calibri" w:hAnsi="Calibri"/>
          <w:sz w:val="22"/>
          <w:szCs w:val="22"/>
        </w:rPr>
        <w:t xml:space="preserve">Шаг 1 — выносим StudentID → StudentMajor:</w:t>
      </w:r>
    </w:p>
    <w:p>
      <w:pPr>
        <w:pStyle w:val="ListParagraph"/>
        <w:pStyle w:val="normalPara"/>
        <w:numPr>
          <w:ilvl w:val="0"/>
          <w:numId w:val="1"/>
        </w:numPr>
        <w:spacing w:after="60"/>
      </w:pPr>
      <w:r>
        <w:t xml:space="preserve">Student(StudentID, StudentMajor) — PK: StudentID</w:t>
      </w:r>
    </w:p>
    <w:p>
      <w:pPr>
        <w:pStyle w:val="ListParagraph"/>
        <w:pStyle w:val="normalPara"/>
        <w:numPr>
          <w:ilvl w:val="0"/>
          <w:numId w:val="1"/>
        </w:numPr>
        <w:spacing w:after="60"/>
      </w:pPr>
      <w:r>
        <w:t xml:space="preserve">Остаток: (StudentID, CourseID, CourseName, InstructorID, TimeSlot, Room, Building)</w:t>
      </w:r>
    </w:p>
    <w:p>
      <w:pPr>
        <w:spacing w:after="120"/>
      </w:pPr>
      <w:r>
        <w:rPr>
          <w:rFonts w:ascii="Calibri" w:cs="Calibri" w:eastAsia="Calibri" w:hAnsi="Calibri"/>
          <w:sz w:val="22"/>
          <w:szCs w:val="22"/>
        </w:rPr>
        <w:t xml:space="preserve">Шаг 2 — выносим CourseID → CourseName, InstructorID, TimeSlot, Room:</w:t>
      </w:r>
    </w:p>
    <w:p>
      <w:pPr>
        <w:pStyle w:val="ListParagraph"/>
        <w:pStyle w:val="normalPara"/>
        <w:numPr>
          <w:ilvl w:val="0"/>
          <w:numId w:val="1"/>
        </w:numPr>
        <w:spacing w:after="60"/>
      </w:pPr>
      <w:r>
        <w:t xml:space="preserve">CourseInfo(CourseID, CourseName, InstructorID, TimeSlot, Room) — PK: CourseID</w:t>
      </w:r>
    </w:p>
    <w:p>
      <w:pPr>
        <w:pStyle w:val="ListParagraph"/>
        <w:pStyle w:val="normalPara"/>
        <w:numPr>
          <w:ilvl w:val="0"/>
          <w:numId w:val="1"/>
        </w:numPr>
        <w:spacing w:after="60"/>
      </w:pPr>
      <w:r>
        <w:t xml:space="preserve">Остаток: Enrollment(StudentID, CourseID) — PK: (StudentID, CourseID)</w:t>
      </w:r>
    </w:p>
    <w:p>
      <w:pPr>
        <w:spacing w:after="120"/>
      </w:pPr>
      <w:r>
        <w:rPr>
          <w:rFonts w:ascii="Calibri" w:cs="Calibri" w:eastAsia="Calibri" w:hAnsi="Calibri"/>
          <w:sz w:val="22"/>
          <w:szCs w:val="22"/>
        </w:rPr>
        <w:t xml:space="preserve">Шаг 3 — в CourseInfo выносим InstructorID → InstructorName:</w:t>
      </w:r>
    </w:p>
    <w:p>
      <w:pPr>
        <w:pStyle w:val="ListParagraph"/>
        <w:pStyle w:val="normalPara"/>
        <w:numPr>
          <w:ilvl w:val="0"/>
          <w:numId w:val="1"/>
        </w:numPr>
        <w:spacing w:after="60"/>
      </w:pPr>
      <w:r>
        <w:t xml:space="preserve">Instructor(InstructorID, InstructorName) — PK: InstructorID</w:t>
      </w:r>
    </w:p>
    <w:p>
      <w:pPr>
        <w:pStyle w:val="ListParagraph"/>
        <w:pStyle w:val="normalPara"/>
        <w:numPr>
          <w:ilvl w:val="0"/>
          <w:numId w:val="1"/>
        </w:numPr>
        <w:spacing w:after="60"/>
      </w:pPr>
      <w:r>
        <w:t xml:space="preserve">Остаток: CourseInfo(CourseID, CourseName, InstructorID, TimeSlot, Room), FK InstructorID → Instructor</w:t>
      </w:r>
    </w:p>
    <w:p>
      <w:pPr>
        <w:spacing w:after="120"/>
      </w:pPr>
      <w:r>
        <w:rPr>
          <w:rFonts w:ascii="Calibri" w:cs="Calibri" w:eastAsia="Calibri" w:hAnsi="Calibri"/>
          <w:sz w:val="22"/>
          <w:szCs w:val="22"/>
        </w:rPr>
        <w:t xml:space="preserve">Шаг 4 — в CourseInfo выносим Room → Building:</w:t>
      </w:r>
    </w:p>
    <w:p>
      <w:pPr>
        <w:pStyle w:val="ListParagraph"/>
        <w:pStyle w:val="normalPara"/>
        <w:numPr>
          <w:ilvl w:val="0"/>
          <w:numId w:val="1"/>
        </w:numPr>
        <w:spacing w:after="60"/>
      </w:pPr>
      <w:r>
        <w:t xml:space="preserve">RoomTable(Room, Building) — PK: Room</w:t>
      </w:r>
    </w:p>
    <w:p>
      <w:pPr>
        <w:pStyle w:val="ListParagraph"/>
        <w:pStyle w:val="normalPara"/>
        <w:numPr>
          <w:ilvl w:val="0"/>
          <w:numId w:val="1"/>
        </w:numPr>
        <w:spacing w:after="60"/>
      </w:pPr>
      <w:r>
        <w:t xml:space="preserve">Остаток: Course(CourseID, CourseName, InstructorID, TimeSlot, Room), FK Room → RoomTable</w:t>
      </w:r>
    </w:p>
    <w:p>
      <w:pPr>
        <w:pStyle w:val="Heading3"/>
        <w:spacing w:after="100" w:before="200"/>
      </w:pPr>
      <w:r>
        <w:t xml:space="preserve">Итоговая схема BCNF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00"/>
      </w:tblGrid>
      <w:tr>
        <w:trPr>
          <w:tblHeader/>
        </w:trPr>
        <w:tc>
          <w:tcPr>
            <w:tcW w:type="dxa" w:w="18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Таблица</w:t>
            </w:r>
          </w:p>
        </w:tc>
        <w:tc>
          <w:tcPr>
            <w:tcW w:type="dxa" w:w="4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Атрибуты</w:t>
            </w:r>
          </w:p>
        </w:tc>
        <w:tc>
          <w:tcPr>
            <w:tcW w:type="dxa" w:w="28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PK / FK</w:t>
            </w:r>
          </w:p>
        </w:tc>
      </w:tr>
      <w:tr>
        <w:tc>
          <w:tcPr>
            <w:tcW w:type="dxa" w:w="1800"/>
            <w:tcMar>
              <w:top w:type="dxa" w:w="60"/>
              <w:left w:type="dxa" w:w="100"/>
              <w:bottom w:type="dxa" w:w="60"/>
              <w:right w:type="dxa" w:w="100"/>
            </w:tcMar>
          </w:tcPr>
          <w:p>
            <w:r>
              <w:rPr>
                <w:rFonts w:ascii="Calibri" w:cs="Calibri" w:eastAsia="Calibri" w:hAnsi="Calibri"/>
                <w:sz w:val="20"/>
                <w:szCs w:val="20"/>
              </w:rPr>
              <w:t xml:space="preserve">Student</w:t>
            </w:r>
          </w:p>
        </w:tc>
        <w:tc>
          <w:tcPr>
            <w:tcW w:type="dxa" w:w="4400"/>
            <w:tcMar>
              <w:top w:type="dxa" w:w="60"/>
              <w:left w:type="dxa" w:w="100"/>
              <w:bottom w:type="dxa" w:w="60"/>
              <w:right w:type="dxa" w:w="100"/>
            </w:tcMar>
          </w:tcPr>
          <w:p>
            <w:r>
              <w:rPr>
                <w:rFonts w:ascii="Calibri" w:cs="Calibri" w:eastAsia="Calibri" w:hAnsi="Calibri"/>
                <w:sz w:val="20"/>
                <w:szCs w:val="20"/>
              </w:rPr>
              <w:t xml:space="preserve">StudentID, StudentMajor</w:t>
            </w:r>
          </w:p>
        </w:tc>
        <w:tc>
          <w:tcPr>
            <w:tcW w:type="dxa" w:w="2800"/>
            <w:tcMar>
              <w:top w:type="dxa" w:w="60"/>
              <w:left w:type="dxa" w:w="100"/>
              <w:bottom w:type="dxa" w:w="60"/>
              <w:right w:type="dxa" w:w="100"/>
            </w:tcMar>
          </w:tcPr>
          <w:p>
            <w:r>
              <w:rPr>
                <w:rFonts w:ascii="Calibri" w:cs="Calibri" w:eastAsia="Calibri" w:hAnsi="Calibri"/>
                <w:sz w:val="20"/>
                <w:szCs w:val="20"/>
              </w:rPr>
              <w:t xml:space="preserve">PK: StudentID</w:t>
            </w:r>
          </w:p>
        </w:tc>
      </w:tr>
      <w:tr>
        <w:tc>
          <w:tcPr>
            <w:tcW w:type="dxa" w:w="1800"/>
            <w:tcMar>
              <w:top w:type="dxa" w:w="60"/>
              <w:left w:type="dxa" w:w="100"/>
              <w:bottom w:type="dxa" w:w="60"/>
              <w:right w:type="dxa" w:w="100"/>
            </w:tcMar>
          </w:tcPr>
          <w:p>
            <w:r>
              <w:rPr>
                <w:rFonts w:ascii="Calibri" w:cs="Calibri" w:eastAsia="Calibri" w:hAnsi="Calibri"/>
                <w:sz w:val="20"/>
                <w:szCs w:val="20"/>
              </w:rPr>
              <w:t xml:space="preserve">Instructor</w:t>
            </w:r>
          </w:p>
        </w:tc>
        <w:tc>
          <w:tcPr>
            <w:tcW w:type="dxa" w:w="4400"/>
            <w:tcMar>
              <w:top w:type="dxa" w:w="60"/>
              <w:left w:type="dxa" w:w="100"/>
              <w:bottom w:type="dxa" w:w="60"/>
              <w:right w:type="dxa" w:w="100"/>
            </w:tcMar>
          </w:tcPr>
          <w:p>
            <w:r>
              <w:rPr>
                <w:rFonts w:ascii="Calibri" w:cs="Calibri" w:eastAsia="Calibri" w:hAnsi="Calibri"/>
                <w:sz w:val="20"/>
                <w:szCs w:val="20"/>
              </w:rPr>
              <w:t xml:space="preserve">InstructorID, InstructorName</w:t>
            </w:r>
          </w:p>
        </w:tc>
        <w:tc>
          <w:tcPr>
            <w:tcW w:type="dxa" w:w="2800"/>
            <w:tcMar>
              <w:top w:type="dxa" w:w="60"/>
              <w:left w:type="dxa" w:w="100"/>
              <w:bottom w:type="dxa" w:w="60"/>
              <w:right w:type="dxa" w:w="100"/>
            </w:tcMar>
          </w:tcPr>
          <w:p>
            <w:r>
              <w:rPr>
                <w:rFonts w:ascii="Calibri" w:cs="Calibri" w:eastAsia="Calibri" w:hAnsi="Calibri"/>
                <w:sz w:val="20"/>
                <w:szCs w:val="20"/>
              </w:rPr>
              <w:t xml:space="preserve">PK: InstructorID</w:t>
            </w:r>
          </w:p>
        </w:tc>
      </w:tr>
      <w:tr>
        <w:tc>
          <w:tcPr>
            <w:tcW w:type="dxa" w:w="1800"/>
            <w:tcMar>
              <w:top w:type="dxa" w:w="60"/>
              <w:left w:type="dxa" w:w="100"/>
              <w:bottom w:type="dxa" w:w="60"/>
              <w:right w:type="dxa" w:w="100"/>
            </w:tcMar>
          </w:tcPr>
          <w:p>
            <w:r>
              <w:rPr>
                <w:rFonts w:ascii="Calibri" w:cs="Calibri" w:eastAsia="Calibri" w:hAnsi="Calibri"/>
                <w:sz w:val="20"/>
                <w:szCs w:val="20"/>
              </w:rPr>
              <w:t xml:space="preserve">RoomTable</w:t>
            </w:r>
          </w:p>
        </w:tc>
        <w:tc>
          <w:tcPr>
            <w:tcW w:type="dxa" w:w="4400"/>
            <w:tcMar>
              <w:top w:type="dxa" w:w="60"/>
              <w:left w:type="dxa" w:w="100"/>
              <w:bottom w:type="dxa" w:w="60"/>
              <w:right w:type="dxa" w:w="100"/>
            </w:tcMar>
          </w:tcPr>
          <w:p>
            <w:r>
              <w:rPr>
                <w:rFonts w:ascii="Calibri" w:cs="Calibri" w:eastAsia="Calibri" w:hAnsi="Calibri"/>
                <w:sz w:val="20"/>
                <w:szCs w:val="20"/>
              </w:rPr>
              <w:t xml:space="preserve">Room, Building</w:t>
            </w:r>
          </w:p>
        </w:tc>
        <w:tc>
          <w:tcPr>
            <w:tcW w:type="dxa" w:w="2800"/>
            <w:tcMar>
              <w:top w:type="dxa" w:w="60"/>
              <w:left w:type="dxa" w:w="100"/>
              <w:bottom w:type="dxa" w:w="60"/>
              <w:right w:type="dxa" w:w="100"/>
            </w:tcMar>
          </w:tcPr>
          <w:p>
            <w:r>
              <w:rPr>
                <w:rFonts w:ascii="Calibri" w:cs="Calibri" w:eastAsia="Calibri" w:hAnsi="Calibri"/>
                <w:sz w:val="20"/>
                <w:szCs w:val="20"/>
              </w:rPr>
              <w:t xml:space="preserve">PK: Room</w:t>
            </w:r>
          </w:p>
        </w:tc>
      </w:tr>
      <w:tr>
        <w:tc>
          <w:tcPr>
            <w:tcW w:type="dxa" w:w="1800"/>
            <w:tcMar>
              <w:top w:type="dxa" w:w="60"/>
              <w:left w:type="dxa" w:w="100"/>
              <w:bottom w:type="dxa" w:w="60"/>
              <w:right w:type="dxa" w:w="100"/>
            </w:tcMar>
          </w:tcPr>
          <w:p>
            <w:r>
              <w:rPr>
                <w:rFonts w:ascii="Calibri" w:cs="Calibri" w:eastAsia="Calibri" w:hAnsi="Calibri"/>
                <w:sz w:val="20"/>
                <w:szCs w:val="20"/>
              </w:rPr>
              <w:t xml:space="preserve">Course</w:t>
            </w:r>
          </w:p>
        </w:tc>
        <w:tc>
          <w:tcPr>
            <w:tcW w:type="dxa" w:w="4400"/>
            <w:tcMar>
              <w:top w:type="dxa" w:w="60"/>
              <w:left w:type="dxa" w:w="100"/>
              <w:bottom w:type="dxa" w:w="60"/>
              <w:right w:type="dxa" w:w="100"/>
            </w:tcMar>
          </w:tcPr>
          <w:p>
            <w:r>
              <w:rPr>
                <w:rFonts w:ascii="Calibri" w:cs="Calibri" w:eastAsia="Calibri" w:hAnsi="Calibri"/>
                <w:sz w:val="20"/>
                <w:szCs w:val="20"/>
              </w:rPr>
              <w:t xml:space="preserve">CourseID, CourseName, InstructorID, TimeSlot, Room</w:t>
            </w:r>
          </w:p>
        </w:tc>
        <w:tc>
          <w:tcPr>
            <w:tcW w:type="dxa" w:w="2800"/>
            <w:tcMar>
              <w:top w:type="dxa" w:w="60"/>
              <w:left w:type="dxa" w:w="100"/>
              <w:bottom w:type="dxa" w:w="60"/>
              <w:right w:type="dxa" w:w="100"/>
            </w:tcMar>
          </w:tcPr>
          <w:p>
            <w:r>
              <w:rPr>
                <w:rFonts w:ascii="Calibri" w:cs="Calibri" w:eastAsia="Calibri" w:hAnsi="Calibri"/>
                <w:sz w:val="20"/>
                <w:szCs w:val="20"/>
              </w:rPr>
              <w:t xml:space="preserve">PK: CourseID; FK: InstructorID, Room</w:t>
            </w:r>
          </w:p>
        </w:tc>
      </w:tr>
      <w:tr>
        <w:tc>
          <w:tcPr>
            <w:tcW w:type="dxa" w:w="1800"/>
            <w:tcMar>
              <w:top w:type="dxa" w:w="60"/>
              <w:left w:type="dxa" w:w="100"/>
              <w:bottom w:type="dxa" w:w="60"/>
              <w:right w:type="dxa" w:w="100"/>
            </w:tcMar>
          </w:tcPr>
          <w:p>
            <w:r>
              <w:rPr>
                <w:rFonts w:ascii="Calibri" w:cs="Calibri" w:eastAsia="Calibri" w:hAnsi="Calibri"/>
                <w:sz w:val="20"/>
                <w:szCs w:val="20"/>
              </w:rPr>
              <w:t xml:space="preserve">Enrollment</w:t>
            </w:r>
          </w:p>
        </w:tc>
        <w:tc>
          <w:tcPr>
            <w:tcW w:type="dxa" w:w="4400"/>
            <w:tcMar>
              <w:top w:type="dxa" w:w="60"/>
              <w:left w:type="dxa" w:w="100"/>
              <w:bottom w:type="dxa" w:w="60"/>
              <w:right w:type="dxa" w:w="100"/>
            </w:tcMar>
          </w:tcPr>
          <w:p>
            <w:r>
              <w:rPr>
                <w:rFonts w:ascii="Calibri" w:cs="Calibri" w:eastAsia="Calibri" w:hAnsi="Calibri"/>
                <w:sz w:val="20"/>
                <w:szCs w:val="20"/>
              </w:rPr>
              <w:t xml:space="preserve">StudentID, CourseID</w:t>
            </w:r>
          </w:p>
        </w:tc>
        <w:tc>
          <w:tcPr>
            <w:tcW w:type="dxa" w:w="2800"/>
            <w:tcMar>
              <w:top w:type="dxa" w:w="60"/>
              <w:left w:type="dxa" w:w="100"/>
              <w:bottom w:type="dxa" w:w="60"/>
              <w:right w:type="dxa" w:w="100"/>
            </w:tcMar>
          </w:tcPr>
          <w:p>
            <w:r>
              <w:rPr>
                <w:rFonts w:ascii="Calibri" w:cs="Calibri" w:eastAsia="Calibri" w:hAnsi="Calibri"/>
                <w:sz w:val="20"/>
                <w:szCs w:val="20"/>
              </w:rPr>
              <w:t xml:space="preserve">PK: (StudentID, CourseID); FK: StudentID, CourseID</w:t>
            </w:r>
          </w:p>
        </w:tc>
      </w:tr>
    </w:tbl>
    <w:p>
      <w:pPr>
        <w:pStyle w:val="Heading3"/>
        <w:spacing w:after="100" w:before="200"/>
      </w:pPr>
      <w:r>
        <w:t xml:space="preserve">5. Потери информации</w:t>
      </w:r>
    </w:p>
    <w:p>
      <w:pPr>
        <w:spacing w:after="120"/>
      </w:pPr>
      <w:r>
        <w:rPr>
          <w:rFonts w:ascii="Calibri" w:cs="Calibri" w:eastAsia="Calibri" w:hAnsi="Calibri"/>
          <w:sz w:val="22"/>
          <w:szCs w:val="22"/>
        </w:rPr>
        <w:t xml:space="preserve">Потерь информации нет: каждый шаг декомпозиции выполнен строго по правилу lossless-join (декомпозиция по ФЗ X → Y, где X становится ключом новой таблицы, а общий атрибут X остаётся в обеих частях) — естественное соединение (natural join) всех пяти таблиц обратно восстанавливает исходную таблицу без 'фантомных' строк.</w:t>
      </w:r>
    </w:p>
    <w:p>
      <w:pPr>
        <w:spacing w:after="120"/>
      </w:pPr>
      <w:r>
        <w:rPr>
          <w:rFonts w:ascii="Calibri" w:cs="Calibri" w:eastAsia="Calibri" w:hAnsi="Calibri"/>
          <w:sz w:val="22"/>
          <w:szCs w:val="22"/>
        </w:rPr>
        <w:t xml:space="preserve">Зависимость (dependency preservation) также сохранена: все исходные ФЗ выражаются локально внутри одной из новых таблиц (StudentID→StudentMajor — в Student; CourseID→... — в Course; InstructorID→InstructorName — в Instructor; Room→Building — в RoomTable), поэтому проверка бизнес-правил при вставках/обновлениях не требует пересобирать исходную таблицу.</w:t>
      </w:r>
    </w:p>
    <w:p>
      <w:r>
        <w:br w:type="page"/>
      </w:r>
    </w:p>
    <w:p>
      <w:pPr>
        <w:pStyle w:val="Heading1"/>
        <w:spacing w:after="200" w:before="400"/>
      </w:pPr>
      <w:r>
        <w:t xml:space="preserve">Часть 5. Творческое задание</w:t>
      </w:r>
    </w:p>
    <w:p>
      <w:pPr>
        <w:pStyle w:val="Heading2"/>
        <w:spacing w:after="150" w:before="300"/>
      </w:pPr>
      <w:r>
        <w:t xml:space="preserve">Задание 5.1. Учёт студенческих клубов</w:t>
      </w:r>
    </w:p>
    <w:p>
      <w:pPr>
        <w:spacing w:after="120"/>
      </w:pPr>
      <w:r>
        <w:rPr>
          <w:rFonts w:ascii="Calibri" w:cs="Calibri" w:eastAsia="Calibri" w:hAnsi="Calibri"/>
          <w:sz w:val="22"/>
          <w:szCs w:val="22"/>
        </w:rPr>
        <w:t xml:space="preserve">Требования (перевод): информация о студенческих клубах и организациях; членство в клубах (студент может состоять в нескольких клубах, в клубе может быть много участников); мероприятия клубов и учёт посещаемости студентами; должности в клубе (президент, казначей, секретарь и т.д.); научный руководитель клуба от преподавательского состава (у клуба один руководитель, преподаватель может курировать несколько клубов); бронирование аудиторий для мероприятий; бюджет и расходы клуба.</w:t>
      </w:r>
    </w:p>
    <w:p>
      <w:pPr>
        <w:spacing w:after="120"/>
      </w:pPr>
      <w:r>
        <w:rPr>
          <w:rFonts w:ascii="Calibri" w:cs="Calibri" w:eastAsia="Calibri" w:hAnsi="Calibri"/>
          <w:sz w:val="22"/>
          <w:szCs w:val="22"/>
        </w:rPr>
        <w:t xml:space="preserve">Что сделать: 1) полная ER-диаграмма; 2) преобразовать в нормализованную реляционную схему; 3) указать хотя бы одно решение с несколькими вариантами и обосновать выбор; 4) написать 3 примера запросов на английском (не SQL).</w:t>
      </w:r>
    </w:p>
    <w:p>
      <w:pPr>
        <w:pStyle w:val="Heading3"/>
        <w:spacing w:after="100" w:before="200"/>
      </w:pPr>
      <w:r>
        <w:t xml:space="preserve">ER-диаграмма (пункт 1)</w:t>
      </w:r>
    </w:p>
    <w:p>
      <w:pPr>
        <w:spacing w:after="200" w:before="150"/>
        <w:jc w:val="center"/>
      </w:pPr>
      <w:r>
        <w:drawing>
          <wp:inline distT="0" distB="0" distL="0" distR="0">
            <wp:extent cx="5334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95725"/>
                    </a:xfrm>
                    <a:prstGeom prst="rect">
                      <a:avLst/>
                    </a:prstGeom>
                  </pic:spPr>
                </pic:pic>
              </a:graphicData>
            </a:graphic>
          </wp:inline>
        </w:drawing>
      </w:r>
    </w:p>
    <w:p>
      <w:pPr>
        <w:pStyle w:val="Heading3"/>
        <w:spacing w:after="100" w:before="200"/>
      </w:pPr>
      <w:r>
        <w:t xml:space="preserve">Сущности и атрибуты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600"/>
      </w:tblGrid>
      <w:tr>
        <w:trPr>
          <w:tblHeader/>
        </w:trPr>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Сущность</w:t>
            </w:r>
          </w:p>
        </w:tc>
        <w:tc>
          <w:tcPr>
            <w:tcW w:type="dxa" w:w="5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Атрибуты</w:t>
            </w:r>
          </w:p>
        </w:tc>
        <w:tc>
          <w:tcPr>
            <w:tcW w:type="dxa" w:w="1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PK</w:t>
            </w:r>
          </w:p>
        </w:tc>
      </w:tr>
      <w:tr>
        <w:tc>
          <w:tcPr>
            <w:tcW w:type="dxa" w:w="2400"/>
            <w:tcMar>
              <w:top w:type="dxa" w:w="60"/>
              <w:left w:type="dxa" w:w="100"/>
              <w:bottom w:type="dxa" w:w="60"/>
              <w:right w:type="dxa" w:w="100"/>
            </w:tcMar>
          </w:tcPr>
          <w:p>
            <w:r>
              <w:rPr>
                <w:rFonts w:ascii="Calibri" w:cs="Calibri" w:eastAsia="Calibri" w:hAnsi="Calibri"/>
                <w:sz w:val="20"/>
                <w:szCs w:val="20"/>
              </w:rPr>
              <w:t xml:space="preserve">Club</w:t>
            </w:r>
          </w:p>
        </w:tc>
        <w:tc>
          <w:tcPr>
            <w:tcW w:type="dxa" w:w="5000"/>
            <w:tcMar>
              <w:top w:type="dxa" w:w="60"/>
              <w:left w:type="dxa" w:w="100"/>
              <w:bottom w:type="dxa" w:w="60"/>
              <w:right w:type="dxa" w:w="100"/>
            </w:tcMar>
          </w:tcPr>
          <w:p>
            <w:r>
              <w:rPr>
                <w:rFonts w:ascii="Calibri" w:cs="Calibri" w:eastAsia="Calibri" w:hAnsi="Calibri"/>
                <w:sz w:val="20"/>
                <w:szCs w:val="20"/>
              </w:rPr>
              <w:t xml:space="preserve">ClubID, Name, FoundedDate, Description</w:t>
            </w:r>
          </w:p>
        </w:tc>
        <w:tc>
          <w:tcPr>
            <w:tcW w:type="dxa" w:w="1600"/>
            <w:tcMar>
              <w:top w:type="dxa" w:w="60"/>
              <w:left w:type="dxa" w:w="100"/>
              <w:bottom w:type="dxa" w:w="60"/>
              <w:right w:type="dxa" w:w="100"/>
            </w:tcMar>
          </w:tcPr>
          <w:p>
            <w:r>
              <w:rPr>
                <w:rFonts w:ascii="Calibri" w:cs="Calibri" w:eastAsia="Calibri" w:hAnsi="Calibri"/>
                <w:sz w:val="20"/>
                <w:szCs w:val="20"/>
              </w:rPr>
              <w:t xml:space="preserve">ClubID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Student</w:t>
            </w:r>
          </w:p>
        </w:tc>
        <w:tc>
          <w:tcPr>
            <w:tcW w:type="dxa" w:w="5000"/>
            <w:tcMar>
              <w:top w:type="dxa" w:w="60"/>
              <w:left w:type="dxa" w:w="100"/>
              <w:bottom w:type="dxa" w:w="60"/>
              <w:right w:type="dxa" w:w="100"/>
            </w:tcMar>
          </w:tcPr>
          <w:p>
            <w:r>
              <w:rPr>
                <w:rFonts w:ascii="Calibri" w:cs="Calibri" w:eastAsia="Calibri" w:hAnsi="Calibri"/>
                <w:sz w:val="20"/>
                <w:szCs w:val="20"/>
              </w:rPr>
              <w:t xml:space="preserve">StudentID, Name, Email, Major</w:t>
            </w:r>
          </w:p>
        </w:tc>
        <w:tc>
          <w:tcPr>
            <w:tcW w:type="dxa" w:w="1600"/>
            <w:tcMar>
              <w:top w:type="dxa" w:w="60"/>
              <w:left w:type="dxa" w:w="100"/>
              <w:bottom w:type="dxa" w:w="60"/>
              <w:right w:type="dxa" w:w="100"/>
            </w:tcMar>
          </w:tcPr>
          <w:p>
            <w:r>
              <w:rPr>
                <w:rFonts w:ascii="Calibri" w:cs="Calibri" w:eastAsia="Calibri" w:hAnsi="Calibri"/>
                <w:sz w:val="20"/>
                <w:szCs w:val="20"/>
              </w:rPr>
              <w:t xml:space="preserve">StudentID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Faculty (руководитель)</w:t>
            </w:r>
          </w:p>
        </w:tc>
        <w:tc>
          <w:tcPr>
            <w:tcW w:type="dxa" w:w="5000"/>
            <w:tcMar>
              <w:top w:type="dxa" w:w="60"/>
              <w:left w:type="dxa" w:w="100"/>
              <w:bottom w:type="dxa" w:w="60"/>
              <w:right w:type="dxa" w:w="100"/>
            </w:tcMar>
          </w:tcPr>
          <w:p>
            <w:r>
              <w:rPr>
                <w:rFonts w:ascii="Calibri" w:cs="Calibri" w:eastAsia="Calibri" w:hAnsi="Calibri"/>
                <w:sz w:val="20"/>
                <w:szCs w:val="20"/>
              </w:rPr>
              <w:t xml:space="preserve">FacultyID, Name, Department</w:t>
            </w:r>
          </w:p>
        </w:tc>
        <w:tc>
          <w:tcPr>
            <w:tcW w:type="dxa" w:w="1600"/>
            <w:tcMar>
              <w:top w:type="dxa" w:w="60"/>
              <w:left w:type="dxa" w:w="100"/>
              <w:bottom w:type="dxa" w:w="60"/>
              <w:right w:type="dxa" w:w="100"/>
            </w:tcMar>
          </w:tcPr>
          <w:p>
            <w:r>
              <w:rPr>
                <w:rFonts w:ascii="Calibri" w:cs="Calibri" w:eastAsia="Calibri" w:hAnsi="Calibri"/>
                <w:sz w:val="20"/>
                <w:szCs w:val="20"/>
              </w:rPr>
              <w:t xml:space="preserve">FacultyID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Membership</w:t>
            </w:r>
          </w:p>
        </w:tc>
        <w:tc>
          <w:tcPr>
            <w:tcW w:type="dxa" w:w="5000"/>
            <w:tcMar>
              <w:top w:type="dxa" w:w="60"/>
              <w:left w:type="dxa" w:w="100"/>
              <w:bottom w:type="dxa" w:w="60"/>
              <w:right w:type="dxa" w:w="100"/>
            </w:tcMar>
          </w:tcPr>
          <w:p>
            <w:r>
              <w:rPr>
                <w:rFonts w:ascii="Calibri" w:cs="Calibri" w:eastAsia="Calibri" w:hAnsi="Calibri"/>
                <w:sz w:val="20"/>
                <w:szCs w:val="20"/>
              </w:rPr>
              <w:t xml:space="preserve">StudentID (FK), ClubID (FK), JoinDate, Position (президент/казначей/секретарь/участник)</w:t>
            </w:r>
          </w:p>
        </w:tc>
        <w:tc>
          <w:tcPr>
            <w:tcW w:type="dxa" w:w="1600"/>
            <w:tcMar>
              <w:top w:type="dxa" w:w="60"/>
              <w:left w:type="dxa" w:w="100"/>
              <w:bottom w:type="dxa" w:w="60"/>
              <w:right w:type="dxa" w:w="100"/>
            </w:tcMar>
          </w:tcPr>
          <w:p>
            <w:r>
              <w:rPr>
                <w:rFonts w:ascii="Calibri" w:cs="Calibri" w:eastAsia="Calibri" w:hAnsi="Calibri"/>
                <w:sz w:val="20"/>
                <w:szCs w:val="20"/>
              </w:rPr>
              <w:t xml:space="preserve">(StudentID, ClubID)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Event</w:t>
            </w:r>
          </w:p>
        </w:tc>
        <w:tc>
          <w:tcPr>
            <w:tcW w:type="dxa" w:w="5000"/>
            <w:tcMar>
              <w:top w:type="dxa" w:w="60"/>
              <w:left w:type="dxa" w:w="100"/>
              <w:bottom w:type="dxa" w:w="60"/>
              <w:right w:type="dxa" w:w="100"/>
            </w:tcMar>
          </w:tcPr>
          <w:p>
            <w:r>
              <w:rPr>
                <w:rFonts w:ascii="Calibri" w:cs="Calibri" w:eastAsia="Calibri" w:hAnsi="Calibri"/>
                <w:sz w:val="20"/>
                <w:szCs w:val="20"/>
              </w:rPr>
              <w:t xml:space="preserve">EventID, ClubID (FK), Title, DateTime, Description</w:t>
            </w:r>
          </w:p>
        </w:tc>
        <w:tc>
          <w:tcPr>
            <w:tcW w:type="dxa" w:w="1600"/>
            <w:tcMar>
              <w:top w:type="dxa" w:w="60"/>
              <w:left w:type="dxa" w:w="100"/>
              <w:bottom w:type="dxa" w:w="60"/>
              <w:right w:type="dxa" w:w="100"/>
            </w:tcMar>
          </w:tcPr>
          <w:p>
            <w:r>
              <w:rPr>
                <w:rFonts w:ascii="Calibri" w:cs="Calibri" w:eastAsia="Calibri" w:hAnsi="Calibri"/>
                <w:sz w:val="20"/>
                <w:szCs w:val="20"/>
              </w:rPr>
              <w:t xml:space="preserve">EventID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Attendance</w:t>
            </w:r>
          </w:p>
        </w:tc>
        <w:tc>
          <w:tcPr>
            <w:tcW w:type="dxa" w:w="5000"/>
            <w:tcMar>
              <w:top w:type="dxa" w:w="60"/>
              <w:left w:type="dxa" w:w="100"/>
              <w:bottom w:type="dxa" w:w="60"/>
              <w:right w:type="dxa" w:w="100"/>
            </w:tcMar>
          </w:tcPr>
          <w:p>
            <w:r>
              <w:rPr>
                <w:rFonts w:ascii="Calibri" w:cs="Calibri" w:eastAsia="Calibri" w:hAnsi="Calibri"/>
                <w:sz w:val="20"/>
                <w:szCs w:val="20"/>
              </w:rPr>
              <w:t xml:space="preserve">StudentID (FK), EventID (FK), CheckInTime</w:t>
            </w:r>
          </w:p>
        </w:tc>
        <w:tc>
          <w:tcPr>
            <w:tcW w:type="dxa" w:w="1600"/>
            <w:tcMar>
              <w:top w:type="dxa" w:w="60"/>
              <w:left w:type="dxa" w:w="100"/>
              <w:bottom w:type="dxa" w:w="60"/>
              <w:right w:type="dxa" w:w="100"/>
            </w:tcMar>
          </w:tcPr>
          <w:p>
            <w:r>
              <w:rPr>
                <w:rFonts w:ascii="Calibri" w:cs="Calibri" w:eastAsia="Calibri" w:hAnsi="Calibri"/>
                <w:sz w:val="20"/>
                <w:szCs w:val="20"/>
              </w:rPr>
              <w:t xml:space="preserve">(StudentID, EventID)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RoomReservation</w:t>
            </w:r>
          </w:p>
        </w:tc>
        <w:tc>
          <w:tcPr>
            <w:tcW w:type="dxa" w:w="5000"/>
            <w:tcMar>
              <w:top w:type="dxa" w:w="60"/>
              <w:left w:type="dxa" w:w="100"/>
              <w:bottom w:type="dxa" w:w="60"/>
              <w:right w:type="dxa" w:w="100"/>
            </w:tcMar>
          </w:tcPr>
          <w:p>
            <w:r>
              <w:rPr>
                <w:rFonts w:ascii="Calibri" w:cs="Calibri" w:eastAsia="Calibri" w:hAnsi="Calibri"/>
                <w:sz w:val="20"/>
                <w:szCs w:val="20"/>
              </w:rPr>
              <w:t xml:space="preserve">ReservationID, EventID (FK), RoomID, StartTime, EndTime</w:t>
            </w:r>
          </w:p>
        </w:tc>
        <w:tc>
          <w:tcPr>
            <w:tcW w:type="dxa" w:w="1600"/>
            <w:tcMar>
              <w:top w:type="dxa" w:w="60"/>
              <w:left w:type="dxa" w:w="100"/>
              <w:bottom w:type="dxa" w:w="60"/>
              <w:right w:type="dxa" w:w="100"/>
            </w:tcMar>
          </w:tcPr>
          <w:p>
            <w:r>
              <w:rPr>
                <w:rFonts w:ascii="Calibri" w:cs="Calibri" w:eastAsia="Calibri" w:hAnsi="Calibri"/>
                <w:sz w:val="20"/>
                <w:szCs w:val="20"/>
              </w:rPr>
              <w:t xml:space="preserve">ReservationID</w:t>
            </w:r>
          </w:p>
        </w:tc>
      </w:tr>
      <w:tr>
        <w:tc>
          <w:tcPr>
            <w:tcW w:type="dxa" w:w="2400"/>
            <w:tcMar>
              <w:top w:type="dxa" w:w="60"/>
              <w:left w:type="dxa" w:w="100"/>
              <w:bottom w:type="dxa" w:w="60"/>
              <w:right w:type="dxa" w:w="100"/>
            </w:tcMar>
          </w:tcPr>
          <w:p>
            <w:r>
              <w:rPr>
                <w:rFonts w:ascii="Calibri" w:cs="Calibri" w:eastAsia="Calibri" w:hAnsi="Calibri"/>
                <w:sz w:val="20"/>
                <w:szCs w:val="20"/>
              </w:rPr>
              <w:t xml:space="preserve">Expense</w:t>
            </w:r>
          </w:p>
        </w:tc>
        <w:tc>
          <w:tcPr>
            <w:tcW w:type="dxa" w:w="5000"/>
            <w:tcMar>
              <w:top w:type="dxa" w:w="60"/>
              <w:left w:type="dxa" w:w="100"/>
              <w:bottom w:type="dxa" w:w="60"/>
              <w:right w:type="dxa" w:w="100"/>
            </w:tcMar>
          </w:tcPr>
          <w:p>
            <w:r>
              <w:rPr>
                <w:rFonts w:ascii="Calibri" w:cs="Calibri" w:eastAsia="Calibri" w:hAnsi="Calibri"/>
                <w:sz w:val="20"/>
                <w:szCs w:val="20"/>
              </w:rPr>
              <w:t xml:space="preserve">ExpenseID, ClubID (FK), Amount, Category, Date, Description</w:t>
            </w:r>
          </w:p>
        </w:tc>
        <w:tc>
          <w:tcPr>
            <w:tcW w:type="dxa" w:w="1600"/>
            <w:tcMar>
              <w:top w:type="dxa" w:w="60"/>
              <w:left w:type="dxa" w:w="100"/>
              <w:bottom w:type="dxa" w:w="60"/>
              <w:right w:type="dxa" w:w="100"/>
            </w:tcMar>
          </w:tcPr>
          <w:p>
            <w:r>
              <w:rPr>
                <w:rFonts w:ascii="Calibri" w:cs="Calibri" w:eastAsia="Calibri" w:hAnsi="Calibri"/>
                <w:sz w:val="20"/>
                <w:szCs w:val="20"/>
              </w:rPr>
              <w:t xml:space="preserve">ExpenseID</w:t>
            </w:r>
          </w:p>
        </w:tc>
      </w:tr>
    </w:tbl>
    <w:p>
      <w:pPr>
        <w:pStyle w:val="Heading3"/>
        <w:spacing w:after="100" w:before="200"/>
      </w:pPr>
      <w:r>
        <w:t xml:space="preserve">Связи и кардинальность</w:t>
      </w:r>
    </w:p>
    <w:p>
      <w:pPr>
        <w:pStyle w:val="ListParagraph"/>
        <w:pStyle w:val="normalPara"/>
        <w:numPr>
          <w:ilvl w:val="0"/>
          <w:numId w:val="1"/>
        </w:numPr>
        <w:spacing w:after="60"/>
      </w:pPr>
      <w:r>
        <w:t xml:space="preserve">Student — Club через Membership: M:N (студент состоит в нескольких клубах, у клуба много членов); атрибуты связи: JoinDate, Position.</w:t>
      </w:r>
    </w:p>
    <w:p>
      <w:pPr>
        <w:pStyle w:val="ListParagraph"/>
        <w:pStyle w:val="normalPara"/>
        <w:numPr>
          <w:ilvl w:val="0"/>
          <w:numId w:val="1"/>
        </w:numPr>
        <w:spacing w:after="60"/>
      </w:pPr>
      <w:r>
        <w:t xml:space="preserve">Club — Faculty (кураторство): N:1 (у клуба один руководитель, преподаватель курирует несколько клубов).</w:t>
      </w:r>
    </w:p>
    <w:p>
      <w:pPr>
        <w:pStyle w:val="ListParagraph"/>
        <w:pStyle w:val="normalPara"/>
        <w:numPr>
          <w:ilvl w:val="0"/>
          <w:numId w:val="1"/>
        </w:numPr>
        <w:spacing w:after="60"/>
      </w:pPr>
      <w:r>
        <w:t xml:space="preserve">Club — Event: 1:N (у клуба много мероприятий, мероприятие принадлежит одному клубу).</w:t>
      </w:r>
    </w:p>
    <w:p>
      <w:pPr>
        <w:pStyle w:val="ListParagraph"/>
        <w:pStyle w:val="normalPara"/>
        <w:numPr>
          <w:ilvl w:val="0"/>
          <w:numId w:val="1"/>
        </w:numPr>
        <w:spacing w:after="60"/>
      </w:pPr>
      <w:r>
        <w:t xml:space="preserve">Student — Event через Attendance: M:N (студент посещает много мероприятий, на мероприятии много студентов).</w:t>
      </w:r>
    </w:p>
    <w:p>
      <w:pPr>
        <w:pStyle w:val="ListParagraph"/>
        <w:pStyle w:val="normalPara"/>
        <w:numPr>
          <w:ilvl w:val="0"/>
          <w:numId w:val="1"/>
        </w:numPr>
        <w:spacing w:after="60"/>
      </w:pPr>
      <w:r>
        <w:t xml:space="preserve">Event — RoomReservation: 1:1 или 1:N, если для одного мероприятия возможно несколько бронирований (например, разные временные блоки).</w:t>
      </w:r>
    </w:p>
    <w:p>
      <w:pPr>
        <w:pStyle w:val="ListParagraph"/>
        <w:pStyle w:val="normalPara"/>
        <w:numPr>
          <w:ilvl w:val="0"/>
          <w:numId w:val="1"/>
        </w:numPr>
        <w:spacing w:after="60"/>
      </w:pPr>
      <w:r>
        <w:t xml:space="preserve">Club — Expense: 1:N (у клуба много статей расходов).</w:t>
      </w:r>
    </w:p>
    <w:p>
      <w:pPr>
        <w:pStyle w:val="Heading3"/>
        <w:spacing w:after="100" w:before="200"/>
      </w:pPr>
      <w:r>
        <w:t xml:space="preserve">Реляционная схема (после нормализации)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Таблица</w:t>
            </w:r>
          </w:p>
        </w:tc>
        <w:tc>
          <w:tcPr>
            <w:tcW w:type="dxa" w:w="4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Атрибуты</w:t>
            </w:r>
          </w:p>
        </w:tc>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PK / FK</w:t>
            </w:r>
          </w:p>
        </w:tc>
      </w:tr>
      <w:tr>
        <w:tc>
          <w:tcPr>
            <w:tcW w:type="dxa" w:w="2200"/>
            <w:tcMar>
              <w:top w:type="dxa" w:w="60"/>
              <w:left w:type="dxa" w:w="100"/>
              <w:bottom w:type="dxa" w:w="60"/>
              <w:right w:type="dxa" w:w="100"/>
            </w:tcMar>
          </w:tcPr>
          <w:p>
            <w:r>
              <w:rPr>
                <w:rFonts w:ascii="Calibri" w:cs="Calibri" w:eastAsia="Calibri" w:hAnsi="Calibri"/>
                <w:sz w:val="20"/>
                <w:szCs w:val="20"/>
              </w:rPr>
              <w:t xml:space="preserve">Club</w:t>
            </w:r>
          </w:p>
        </w:tc>
        <w:tc>
          <w:tcPr>
            <w:tcW w:type="dxa" w:w="4400"/>
            <w:tcMar>
              <w:top w:type="dxa" w:w="60"/>
              <w:left w:type="dxa" w:w="100"/>
              <w:bottom w:type="dxa" w:w="60"/>
              <w:right w:type="dxa" w:w="100"/>
            </w:tcMar>
          </w:tcPr>
          <w:p>
            <w:r>
              <w:rPr>
                <w:rFonts w:ascii="Calibri" w:cs="Calibri" w:eastAsia="Calibri" w:hAnsi="Calibri"/>
                <w:sz w:val="20"/>
                <w:szCs w:val="20"/>
              </w:rPr>
              <w:t xml:space="preserve">ClubID, Name, FoundedDate, Description, FacultyID</w:t>
            </w:r>
          </w:p>
        </w:tc>
        <w:tc>
          <w:tcPr>
            <w:tcW w:type="dxa" w:w="2400"/>
            <w:tcMar>
              <w:top w:type="dxa" w:w="60"/>
              <w:left w:type="dxa" w:w="100"/>
              <w:bottom w:type="dxa" w:w="60"/>
              <w:right w:type="dxa" w:w="100"/>
            </w:tcMar>
          </w:tcPr>
          <w:p>
            <w:r>
              <w:rPr>
                <w:rFonts w:ascii="Calibri" w:cs="Calibri" w:eastAsia="Calibri" w:hAnsi="Calibri"/>
                <w:sz w:val="20"/>
                <w:szCs w:val="20"/>
              </w:rPr>
              <w:t xml:space="preserve">PK: ClubID; FK: FacultyID → Faculty</w:t>
            </w:r>
          </w:p>
        </w:tc>
      </w:tr>
      <w:tr>
        <w:tc>
          <w:tcPr>
            <w:tcW w:type="dxa" w:w="2200"/>
            <w:tcMar>
              <w:top w:type="dxa" w:w="60"/>
              <w:left w:type="dxa" w:w="100"/>
              <w:bottom w:type="dxa" w:w="60"/>
              <w:right w:type="dxa" w:w="100"/>
            </w:tcMar>
          </w:tcPr>
          <w:p>
            <w:r>
              <w:rPr>
                <w:rFonts w:ascii="Calibri" w:cs="Calibri" w:eastAsia="Calibri" w:hAnsi="Calibri"/>
                <w:sz w:val="20"/>
                <w:szCs w:val="20"/>
              </w:rPr>
              <w:t xml:space="preserve">Student</w:t>
            </w:r>
          </w:p>
        </w:tc>
        <w:tc>
          <w:tcPr>
            <w:tcW w:type="dxa" w:w="4400"/>
            <w:tcMar>
              <w:top w:type="dxa" w:w="60"/>
              <w:left w:type="dxa" w:w="100"/>
              <w:bottom w:type="dxa" w:w="60"/>
              <w:right w:type="dxa" w:w="100"/>
            </w:tcMar>
          </w:tcPr>
          <w:p>
            <w:r>
              <w:rPr>
                <w:rFonts w:ascii="Calibri" w:cs="Calibri" w:eastAsia="Calibri" w:hAnsi="Calibri"/>
                <w:sz w:val="20"/>
                <w:szCs w:val="20"/>
              </w:rPr>
              <w:t xml:space="preserve">StudentID, Name, Email, Major</w:t>
            </w:r>
          </w:p>
        </w:tc>
        <w:tc>
          <w:tcPr>
            <w:tcW w:type="dxa" w:w="2400"/>
            <w:tcMar>
              <w:top w:type="dxa" w:w="60"/>
              <w:left w:type="dxa" w:w="100"/>
              <w:bottom w:type="dxa" w:w="60"/>
              <w:right w:type="dxa" w:w="100"/>
            </w:tcMar>
          </w:tcPr>
          <w:p>
            <w:r>
              <w:rPr>
                <w:rFonts w:ascii="Calibri" w:cs="Calibri" w:eastAsia="Calibri" w:hAnsi="Calibri"/>
                <w:sz w:val="20"/>
                <w:szCs w:val="20"/>
              </w:rPr>
              <w:t xml:space="preserve">PK: StudentID</w:t>
            </w:r>
          </w:p>
        </w:tc>
      </w:tr>
      <w:tr>
        <w:tc>
          <w:tcPr>
            <w:tcW w:type="dxa" w:w="2200"/>
            <w:tcMar>
              <w:top w:type="dxa" w:w="60"/>
              <w:left w:type="dxa" w:w="100"/>
              <w:bottom w:type="dxa" w:w="60"/>
              <w:right w:type="dxa" w:w="100"/>
            </w:tcMar>
          </w:tcPr>
          <w:p>
            <w:r>
              <w:rPr>
                <w:rFonts w:ascii="Calibri" w:cs="Calibri" w:eastAsia="Calibri" w:hAnsi="Calibri"/>
                <w:sz w:val="20"/>
                <w:szCs w:val="20"/>
              </w:rPr>
              <w:t xml:space="preserve">Faculty</w:t>
            </w:r>
          </w:p>
        </w:tc>
        <w:tc>
          <w:tcPr>
            <w:tcW w:type="dxa" w:w="4400"/>
            <w:tcMar>
              <w:top w:type="dxa" w:w="60"/>
              <w:left w:type="dxa" w:w="100"/>
              <w:bottom w:type="dxa" w:w="60"/>
              <w:right w:type="dxa" w:w="100"/>
            </w:tcMar>
          </w:tcPr>
          <w:p>
            <w:r>
              <w:rPr>
                <w:rFonts w:ascii="Calibri" w:cs="Calibri" w:eastAsia="Calibri" w:hAnsi="Calibri"/>
                <w:sz w:val="20"/>
                <w:szCs w:val="20"/>
              </w:rPr>
              <w:t xml:space="preserve">FacultyID, Name, Department</w:t>
            </w:r>
          </w:p>
        </w:tc>
        <w:tc>
          <w:tcPr>
            <w:tcW w:type="dxa" w:w="2400"/>
            <w:tcMar>
              <w:top w:type="dxa" w:w="60"/>
              <w:left w:type="dxa" w:w="100"/>
              <w:bottom w:type="dxa" w:w="60"/>
              <w:right w:type="dxa" w:w="100"/>
            </w:tcMar>
          </w:tcPr>
          <w:p>
            <w:r>
              <w:rPr>
                <w:rFonts w:ascii="Calibri" w:cs="Calibri" w:eastAsia="Calibri" w:hAnsi="Calibri"/>
                <w:sz w:val="20"/>
                <w:szCs w:val="20"/>
              </w:rPr>
              <w:t xml:space="preserve">PK: FacultyID</w:t>
            </w:r>
          </w:p>
        </w:tc>
      </w:tr>
      <w:tr>
        <w:tc>
          <w:tcPr>
            <w:tcW w:type="dxa" w:w="2200"/>
            <w:tcMar>
              <w:top w:type="dxa" w:w="60"/>
              <w:left w:type="dxa" w:w="100"/>
              <w:bottom w:type="dxa" w:w="60"/>
              <w:right w:type="dxa" w:w="100"/>
            </w:tcMar>
          </w:tcPr>
          <w:p>
            <w:r>
              <w:rPr>
                <w:rFonts w:ascii="Calibri" w:cs="Calibri" w:eastAsia="Calibri" w:hAnsi="Calibri"/>
                <w:sz w:val="20"/>
                <w:szCs w:val="20"/>
              </w:rPr>
              <w:t xml:space="preserve">Membership</w:t>
            </w:r>
          </w:p>
        </w:tc>
        <w:tc>
          <w:tcPr>
            <w:tcW w:type="dxa" w:w="4400"/>
            <w:tcMar>
              <w:top w:type="dxa" w:w="60"/>
              <w:left w:type="dxa" w:w="100"/>
              <w:bottom w:type="dxa" w:w="60"/>
              <w:right w:type="dxa" w:w="100"/>
            </w:tcMar>
          </w:tcPr>
          <w:p>
            <w:r>
              <w:rPr>
                <w:rFonts w:ascii="Calibri" w:cs="Calibri" w:eastAsia="Calibri" w:hAnsi="Calibri"/>
                <w:sz w:val="20"/>
                <w:szCs w:val="20"/>
              </w:rPr>
              <w:t xml:space="preserve">StudentID, ClubID, JoinDate, Position</w:t>
            </w:r>
          </w:p>
        </w:tc>
        <w:tc>
          <w:tcPr>
            <w:tcW w:type="dxa" w:w="2400"/>
            <w:tcMar>
              <w:top w:type="dxa" w:w="60"/>
              <w:left w:type="dxa" w:w="100"/>
              <w:bottom w:type="dxa" w:w="60"/>
              <w:right w:type="dxa" w:w="100"/>
            </w:tcMar>
          </w:tcPr>
          <w:p>
            <w:r>
              <w:rPr>
                <w:rFonts w:ascii="Calibri" w:cs="Calibri" w:eastAsia="Calibri" w:hAnsi="Calibri"/>
                <w:sz w:val="20"/>
                <w:szCs w:val="20"/>
              </w:rPr>
              <w:t xml:space="preserve">PK: (StudentID, ClubID); FK: StudentID, ClubID</w:t>
            </w:r>
          </w:p>
        </w:tc>
      </w:tr>
      <w:tr>
        <w:tc>
          <w:tcPr>
            <w:tcW w:type="dxa" w:w="2200"/>
            <w:tcMar>
              <w:top w:type="dxa" w:w="60"/>
              <w:left w:type="dxa" w:w="100"/>
              <w:bottom w:type="dxa" w:w="60"/>
              <w:right w:type="dxa" w:w="100"/>
            </w:tcMar>
          </w:tcPr>
          <w:p>
            <w:r>
              <w:rPr>
                <w:rFonts w:ascii="Calibri" w:cs="Calibri" w:eastAsia="Calibri" w:hAnsi="Calibri"/>
                <w:sz w:val="20"/>
                <w:szCs w:val="20"/>
              </w:rPr>
              <w:t xml:space="preserve">Event</w:t>
            </w:r>
          </w:p>
        </w:tc>
        <w:tc>
          <w:tcPr>
            <w:tcW w:type="dxa" w:w="4400"/>
            <w:tcMar>
              <w:top w:type="dxa" w:w="60"/>
              <w:left w:type="dxa" w:w="100"/>
              <w:bottom w:type="dxa" w:w="60"/>
              <w:right w:type="dxa" w:w="100"/>
            </w:tcMar>
          </w:tcPr>
          <w:p>
            <w:r>
              <w:rPr>
                <w:rFonts w:ascii="Calibri" w:cs="Calibri" w:eastAsia="Calibri" w:hAnsi="Calibri"/>
                <w:sz w:val="20"/>
                <w:szCs w:val="20"/>
              </w:rPr>
              <w:t xml:space="preserve">EventID, ClubID, Title, DateTime, Description</w:t>
            </w:r>
          </w:p>
        </w:tc>
        <w:tc>
          <w:tcPr>
            <w:tcW w:type="dxa" w:w="2400"/>
            <w:tcMar>
              <w:top w:type="dxa" w:w="60"/>
              <w:left w:type="dxa" w:w="100"/>
              <w:bottom w:type="dxa" w:w="60"/>
              <w:right w:type="dxa" w:w="100"/>
            </w:tcMar>
          </w:tcPr>
          <w:p>
            <w:r>
              <w:rPr>
                <w:rFonts w:ascii="Calibri" w:cs="Calibri" w:eastAsia="Calibri" w:hAnsi="Calibri"/>
                <w:sz w:val="20"/>
                <w:szCs w:val="20"/>
              </w:rPr>
              <w:t xml:space="preserve">PK: EventID; FK: ClubID</w:t>
            </w:r>
          </w:p>
        </w:tc>
      </w:tr>
      <w:tr>
        <w:tc>
          <w:tcPr>
            <w:tcW w:type="dxa" w:w="2200"/>
            <w:tcMar>
              <w:top w:type="dxa" w:w="60"/>
              <w:left w:type="dxa" w:w="100"/>
              <w:bottom w:type="dxa" w:w="60"/>
              <w:right w:type="dxa" w:w="100"/>
            </w:tcMar>
          </w:tcPr>
          <w:p>
            <w:r>
              <w:rPr>
                <w:rFonts w:ascii="Calibri" w:cs="Calibri" w:eastAsia="Calibri" w:hAnsi="Calibri"/>
                <w:sz w:val="20"/>
                <w:szCs w:val="20"/>
              </w:rPr>
              <w:t xml:space="preserve">Attendance</w:t>
            </w:r>
          </w:p>
        </w:tc>
        <w:tc>
          <w:tcPr>
            <w:tcW w:type="dxa" w:w="4400"/>
            <w:tcMar>
              <w:top w:type="dxa" w:w="60"/>
              <w:left w:type="dxa" w:w="100"/>
              <w:bottom w:type="dxa" w:w="60"/>
              <w:right w:type="dxa" w:w="100"/>
            </w:tcMar>
          </w:tcPr>
          <w:p>
            <w:r>
              <w:rPr>
                <w:rFonts w:ascii="Calibri" w:cs="Calibri" w:eastAsia="Calibri" w:hAnsi="Calibri"/>
                <w:sz w:val="20"/>
                <w:szCs w:val="20"/>
              </w:rPr>
              <w:t xml:space="preserve">StudentID, EventID, CheckInTime</w:t>
            </w:r>
          </w:p>
        </w:tc>
        <w:tc>
          <w:tcPr>
            <w:tcW w:type="dxa" w:w="2400"/>
            <w:tcMar>
              <w:top w:type="dxa" w:w="60"/>
              <w:left w:type="dxa" w:w="100"/>
              <w:bottom w:type="dxa" w:w="60"/>
              <w:right w:type="dxa" w:w="100"/>
            </w:tcMar>
          </w:tcPr>
          <w:p>
            <w:r>
              <w:rPr>
                <w:rFonts w:ascii="Calibri" w:cs="Calibri" w:eastAsia="Calibri" w:hAnsi="Calibri"/>
                <w:sz w:val="20"/>
                <w:szCs w:val="20"/>
              </w:rPr>
              <w:t xml:space="preserve">PK: (StudentID, EventID); FK: StudentID, EventID</w:t>
            </w:r>
          </w:p>
        </w:tc>
      </w:tr>
      <w:tr>
        <w:tc>
          <w:tcPr>
            <w:tcW w:type="dxa" w:w="2200"/>
            <w:tcMar>
              <w:top w:type="dxa" w:w="60"/>
              <w:left w:type="dxa" w:w="100"/>
              <w:bottom w:type="dxa" w:w="60"/>
              <w:right w:type="dxa" w:w="100"/>
            </w:tcMar>
          </w:tcPr>
          <w:p>
            <w:r>
              <w:rPr>
                <w:rFonts w:ascii="Calibri" w:cs="Calibri" w:eastAsia="Calibri" w:hAnsi="Calibri"/>
                <w:sz w:val="20"/>
                <w:szCs w:val="20"/>
              </w:rPr>
              <w:t xml:space="preserve">RoomReservation</w:t>
            </w:r>
          </w:p>
        </w:tc>
        <w:tc>
          <w:tcPr>
            <w:tcW w:type="dxa" w:w="4400"/>
            <w:tcMar>
              <w:top w:type="dxa" w:w="60"/>
              <w:left w:type="dxa" w:w="100"/>
              <w:bottom w:type="dxa" w:w="60"/>
              <w:right w:type="dxa" w:w="100"/>
            </w:tcMar>
          </w:tcPr>
          <w:p>
            <w:r>
              <w:rPr>
                <w:rFonts w:ascii="Calibri" w:cs="Calibri" w:eastAsia="Calibri" w:hAnsi="Calibri"/>
                <w:sz w:val="20"/>
                <w:szCs w:val="20"/>
              </w:rPr>
              <w:t xml:space="preserve">ReservationID, EventID, RoomID, StartTime, EndTime</w:t>
            </w:r>
          </w:p>
        </w:tc>
        <w:tc>
          <w:tcPr>
            <w:tcW w:type="dxa" w:w="2400"/>
            <w:tcMar>
              <w:top w:type="dxa" w:w="60"/>
              <w:left w:type="dxa" w:w="100"/>
              <w:bottom w:type="dxa" w:w="60"/>
              <w:right w:type="dxa" w:w="100"/>
            </w:tcMar>
          </w:tcPr>
          <w:p>
            <w:r>
              <w:rPr>
                <w:rFonts w:ascii="Calibri" w:cs="Calibri" w:eastAsia="Calibri" w:hAnsi="Calibri"/>
                <w:sz w:val="20"/>
                <w:szCs w:val="20"/>
              </w:rPr>
              <w:t xml:space="preserve">PK: ReservationID; FK: EventID</w:t>
            </w:r>
          </w:p>
        </w:tc>
      </w:tr>
      <w:tr>
        <w:tc>
          <w:tcPr>
            <w:tcW w:type="dxa" w:w="2200"/>
            <w:tcMar>
              <w:top w:type="dxa" w:w="60"/>
              <w:left w:type="dxa" w:w="100"/>
              <w:bottom w:type="dxa" w:w="60"/>
              <w:right w:type="dxa" w:w="100"/>
            </w:tcMar>
          </w:tcPr>
          <w:p>
            <w:r>
              <w:rPr>
                <w:rFonts w:ascii="Calibri" w:cs="Calibri" w:eastAsia="Calibri" w:hAnsi="Calibri"/>
                <w:sz w:val="20"/>
                <w:szCs w:val="20"/>
              </w:rPr>
              <w:t xml:space="preserve">Expense</w:t>
            </w:r>
          </w:p>
        </w:tc>
        <w:tc>
          <w:tcPr>
            <w:tcW w:type="dxa" w:w="4400"/>
            <w:tcMar>
              <w:top w:type="dxa" w:w="60"/>
              <w:left w:type="dxa" w:w="100"/>
              <w:bottom w:type="dxa" w:w="60"/>
              <w:right w:type="dxa" w:w="100"/>
            </w:tcMar>
          </w:tcPr>
          <w:p>
            <w:r>
              <w:rPr>
                <w:rFonts w:ascii="Calibri" w:cs="Calibri" w:eastAsia="Calibri" w:hAnsi="Calibri"/>
                <w:sz w:val="20"/>
                <w:szCs w:val="20"/>
              </w:rPr>
              <w:t xml:space="preserve">ExpenseID, ClubID, Amount, Category, Date, Description</w:t>
            </w:r>
          </w:p>
        </w:tc>
        <w:tc>
          <w:tcPr>
            <w:tcW w:type="dxa" w:w="2400"/>
            <w:tcMar>
              <w:top w:type="dxa" w:w="60"/>
              <w:left w:type="dxa" w:w="100"/>
              <w:bottom w:type="dxa" w:w="60"/>
              <w:right w:type="dxa" w:w="100"/>
            </w:tcMar>
          </w:tcPr>
          <w:p>
            <w:r>
              <w:rPr>
                <w:rFonts w:ascii="Calibri" w:cs="Calibri" w:eastAsia="Calibri" w:hAnsi="Calibri"/>
                <w:sz w:val="20"/>
                <w:szCs w:val="20"/>
              </w:rPr>
              <w:t xml:space="preserve">PK: ExpenseID; FK: ClubID</w:t>
            </w:r>
          </w:p>
        </w:tc>
      </w:tr>
    </w:tbl>
    <w:p>
      <w:pPr>
        <w:pStyle w:val="Heading3"/>
        <w:spacing w:after="100" w:before="200"/>
      </w:pPr>
      <w:r>
        <w:t xml:space="preserve">Решение с несколькими вариантами (обоснование выбора)</w:t>
      </w:r>
    </w:p>
    <w:p>
      <w:pPr>
        <w:spacing w:after="120"/>
      </w:pPr>
      <w:r>
        <w:rPr>
          <w:rFonts w:ascii="Calibri" w:cs="Calibri" w:eastAsia="Calibri" w:hAnsi="Calibri"/>
          <w:sz w:val="22"/>
          <w:szCs w:val="22"/>
        </w:rPr>
        <w:t xml:space="preserve">Вопрос: где хранить должность участника (Position — президент/казначей/секретарь)?</w:t>
      </w:r>
    </w:p>
    <w:p>
      <w:pPr>
        <w:pStyle w:val="ListParagraph"/>
        <w:pStyle w:val="normalPara"/>
        <w:numPr>
          <w:ilvl w:val="0"/>
          <w:numId w:val="1"/>
        </w:numPr>
        <w:spacing w:after="60"/>
      </w:pPr>
      <w:r>
        <w:t xml:space="preserve">Вариант А: атрибут Position прямо в таблице Membership (что выбрано выше). Плюс: просто, достаточно для правила 'один человек — одна должность в клубе одновременно'. Минус: если нужно хранить историю должностей (кто был президентом в прошлом году) или разрешить несколько ролей одновременно, вариант не подходит.</w:t>
      </w:r>
    </w:p>
    <w:p>
      <w:pPr>
        <w:pStyle w:val="ListParagraph"/>
        <w:pStyle w:val="normalPara"/>
        <w:numPr>
          <w:ilvl w:val="0"/>
          <w:numId w:val="1"/>
        </w:numPr>
        <w:spacing w:after="60"/>
      </w:pPr>
      <w:r>
        <w:t xml:space="preserve">Вариант Б: отдельная сущность Officer(ClubID, StudentID, PositionTitle, StartDate, EndDate) как связь многие-ко-многим с датами каденции. Плюс: хранит полную историю, поддерживает несколько ролей и переизбрания. Минус: сложнее, требует дополнительных JOIN'ов для простых запросов.</w:t>
      </w:r>
    </w:p>
    <w:p>
      <w:pPr>
        <w:spacing w:after="120"/>
      </w:pPr>
      <w:r>
        <w:rPr>
          <w:rFonts w:ascii="Calibri" w:cs="Calibri" w:eastAsia="Calibri" w:hAnsi="Calibri"/>
          <w:b w:val="false"/>
          <w:bCs w:val="false"/>
          <w:sz w:val="22"/>
          <w:szCs w:val="22"/>
        </w:rPr>
        <w:t xml:space="preserve">Выбор: Вариант А (Position как атрибут Membership) — потому что задание не требует явно хранить историю смены должностей, а более простая схема снижает сложность запросов и достаточна для большинства повседневных операций (кто сейчас президент, кто казначей и т.д.). Если в будущем появится требование к истории — Membership легко расширить до отдельной таблицы Officer.</w:t>
      </w:r>
    </w:p>
    <w:p>
      <w:pPr>
        <w:pStyle w:val="Heading3"/>
        <w:spacing w:after="100" w:before="200"/>
      </w:pPr>
      <w:r>
        <w:t xml:space="preserve">Примеры запросов (на английском, как требует задание)</w:t>
      </w:r>
    </w:p>
    <w:p>
      <w:pPr>
        <w:pStyle w:val="ListParagraph"/>
        <w:pStyle w:val="normalPara"/>
        <w:numPr>
          <w:ilvl w:val="0"/>
          <w:numId w:val="1"/>
        </w:numPr>
        <w:spacing w:after="60"/>
      </w:pPr>
      <w:r>
        <w:t xml:space="preserve">"Find all students who are officers (President, Treasurer, or Secretary) in the Computer Science Club."</w:t>
      </w:r>
    </w:p>
    <w:p>
      <w:pPr>
        <w:pStyle w:val="ListParagraph"/>
        <w:pStyle w:val="normalPara"/>
        <w:numPr>
          <w:ilvl w:val="0"/>
          <w:numId w:val="1"/>
        </w:numPr>
        <w:spacing w:after="60"/>
      </w:pPr>
      <w:r>
        <w:t xml:space="preserve">"List all events scheduled for next week along with their room reservations."</w:t>
      </w:r>
    </w:p>
    <w:p>
      <w:pPr>
        <w:pStyle w:val="ListParagraph"/>
        <w:pStyle w:val="normalPara"/>
        <w:numPr>
          <w:ilvl w:val="0"/>
          <w:numId w:val="1"/>
        </w:numPr>
        <w:spacing w:after="60"/>
      </w:pPr>
      <w:r>
        <w:t xml:space="preserve">"Show the total expenses for each club this semester, sorted from highest to lowest."</w:t>
      </w:r>
    </w:p>
    <w:p>
      <w:pPr>
        <w:spacing w:after="120"/>
      </w:pPr>
      <w:r>
        <w:rPr>
          <w:rFonts w:ascii="Calibri" w:cs="Calibri" w:eastAsia="Calibri" w:hAnsi="Calibri"/>
          <w:i/>
          <w:iCs/>
          <w:sz w:val="22"/>
          <w:szCs w:val="22"/>
        </w:rPr>
        <w:t xml:space="preserve">(Перевод для справки: 1 — найти всех студентов-должностных лиц клуба компьютерных наук; 2 — список всех мероприятий на следующую неделю с бронированиями аудиторий; 3 — суммарные расходы каждого клуба за семестр, отсортированные по убыванию.)</w:t>
      </w:r>
    </w:p>
    <w:p>
      <w:r>
        <w:br w:type="page"/>
      </w:r>
    </w:p>
    <w:p>
      <w:pPr>
        <w:pStyle w:val="Heading1"/>
        <w:spacing w:after="200" w:before="400"/>
      </w:pPr>
      <w:r>
        <w:t xml:space="preserve">Что сдавать (перевод раздела Lab Deliverables)</w:t>
      </w:r>
    </w:p>
    <w:p>
      <w:pPr>
        <w:pStyle w:val="ListParagraph"/>
        <w:pStyle w:val="normalPara"/>
        <w:numPr>
          <w:ilvl w:val="0"/>
          <w:numId w:val="1"/>
        </w:numPr>
        <w:spacing w:after="60"/>
      </w:pPr>
      <w:r>
        <w:t xml:space="preserve">Полные решения: подробные ответы на все задания с пояснениями — есть в этом документе.</w:t>
      </w:r>
    </w:p>
    <w:p>
      <w:pPr>
        <w:pStyle w:val="ListParagraph"/>
        <w:pStyle w:val="normalPara"/>
        <w:numPr>
          <w:ilvl w:val="0"/>
          <w:numId w:val="1"/>
        </w:numPr>
        <w:spacing w:after="60"/>
      </w:pPr>
      <w:r>
        <w:t xml:space="preserve">ER-диаграммы: для заданий 2.1, 2.2 и 5.1 (от руки или в цифровом виде) — используйте таблицы сущностей/связей выше как основу для ERDPlus.</w:t>
      </w:r>
    </w:p>
    <w:p>
      <w:pPr>
        <w:pStyle w:val="ListParagraph"/>
        <w:pStyle w:val="normalPara"/>
        <w:numPr>
          <w:ilvl w:val="0"/>
          <w:numId w:val="1"/>
        </w:numPr>
        <w:spacing w:after="60"/>
      </w:pPr>
      <w:r>
        <w:t xml:space="preserve">Работа по нормализации: пошаговая декомпозиция со всеми промежуточными шагами — есть в Части 4.</w:t>
      </w:r>
    </w:p>
    <w:p>
      <w:pPr>
        <w:pStyle w:val="ListParagraph"/>
        <w:pStyle w:val="normalPara"/>
        <w:numPr>
          <w:ilvl w:val="0"/>
          <w:numId w:val="1"/>
        </w:numPr>
        <w:spacing w:after="60"/>
      </w:pPr>
      <w:r>
        <w:t xml:space="preserve">Реляционные схемы: полные описания таблиц с первичными и внешними ключами и типами данных — есть выше.</w:t>
      </w:r>
    </w:p>
    <w:p>
      <w:pPr>
        <w:spacing w:after="120"/>
      </w:pPr>
      <w:r>
        <w:rPr>
          <w:rFonts w:ascii="Calibri" w:cs="Calibri" w:eastAsia="Calibri" w:hAnsi="Calibri"/>
          <w:sz w:val="22"/>
          <w:szCs w:val="22"/>
        </w:rPr>
        <w:t xml:space="preserve">Формат сдачи: PDF-документ с чёткими заголовками по каждому заданию; диаграммы — сканы от руки или цифровые файлы; таблицы — с понятным форматированием; строгого лимита страниц нет, но цените ясность и краткость.</w:t>
      </w:r>
    </w:p>
    <w:p>
      <w:pPr>
        <w:pStyle w:val="Heading2"/>
        <w:spacing w:after="150" w:before="300"/>
      </w:pPr>
      <w:r>
        <w:t xml:space="preserve">Частые ошибки, которых нужно избегать</w:t>
      </w:r>
    </w:p>
    <w:p>
      <w:pPr>
        <w:pStyle w:val="ListParagraph"/>
        <w:pStyle w:val="normalPara"/>
        <w:numPr>
          <w:ilvl w:val="0"/>
          <w:numId w:val="1"/>
        </w:numPr>
        <w:spacing w:after="60"/>
      </w:pPr>
      <w:r>
        <w:t xml:space="preserve">Забыли подчеркнуть первичные ключи в реляционных схемах.</w:t>
      </w:r>
    </w:p>
    <w:p>
      <w:pPr>
        <w:pStyle w:val="ListParagraph"/>
        <w:pStyle w:val="normalPara"/>
        <w:numPr>
          <w:ilvl w:val="0"/>
          <w:numId w:val="1"/>
        </w:numPr>
        <w:spacing w:after="60"/>
      </w:pPr>
      <w:r>
        <w:t xml:space="preserve">Пропущены связи внешних ключей между таблицами.</w:t>
      </w:r>
    </w:p>
    <w:p>
      <w:pPr>
        <w:pStyle w:val="ListParagraph"/>
        <w:pStyle w:val="normalPara"/>
        <w:numPr>
          <w:ilvl w:val="0"/>
          <w:numId w:val="1"/>
        </w:numPr>
        <w:spacing w:after="60"/>
      </w:pPr>
      <w:r>
        <w:t xml:space="preserve">Остановились на 2НФ вместо того, чтобы довести до 3НФ.</w:t>
      </w:r>
    </w:p>
    <w:p>
      <w:pPr>
        <w:pStyle w:val="ListParagraph"/>
        <w:pStyle w:val="normalPara"/>
        <w:numPr>
          <w:ilvl w:val="0"/>
          <w:numId w:val="1"/>
        </w:numPr>
        <w:spacing w:after="60"/>
      </w:pPr>
      <w:r>
        <w:t xml:space="preserve">В ER-диаграммах не указана кардинальность или степень участия (полное/частичное).</w:t>
      </w:r>
    </w:p>
    <w:p>
      <w:pPr>
        <w:pStyle w:val="ListParagraph"/>
        <w:pStyle w:val="normalPara"/>
        <w:numPr>
          <w:ilvl w:val="0"/>
          <w:numId w:val="1"/>
        </w:numPr>
        <w:spacing w:after="60"/>
      </w:pPr>
      <w:r>
        <w:t xml:space="preserve">У слабых сущностей нет правильного составного ключа, включающего ключ владельца.</w:t>
      </w:r>
    </w:p>
    <w:p>
      <w:pPr>
        <w:pStyle w:val="ListParagraph"/>
        <w:pStyle w:val="normalPara"/>
        <w:numPr>
          <w:ilvl w:val="0"/>
          <w:numId w:val="1"/>
        </w:numPr>
        <w:spacing w:after="60"/>
      </w:pPr>
      <w:r>
        <w:t xml:space="preserve">Путают суперключи с потенциальными ключами.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7651d190f65b8f0d17d431d8ab07994d7165cc.png"/><Relationship Id="rId8" Type="http://schemas.openxmlformats.org/officeDocument/2006/relationships/image" Target="media/8390d3f02d2f4f5618f3d006b7395c4c72ca6f19.png"/><Relationship Id="rId9" Type="http://schemas.openxmlformats.org/officeDocument/2006/relationships/image" Target="media/9bad2136722907878f476e566f268d3d38a272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2026-09-16T04:30:24.459Z</dcterms:created>
  <dcterms:modified xsi:type="dcterms:W3CDTF">2026-09-16T04:30:24.460Z</dcterms:modified>
</cp:coreProperties>
</file>

<file path=docProps/custom.xml><?xml version="1.0" encoding="utf-8"?>
<Properties xmlns="http://schemas.openxmlformats.org/officeDocument/2006/custom-properties" xmlns:vt="http://schemas.openxmlformats.org/officeDocument/2006/docPropsVTypes"/>
</file>