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Жаратылыстану-математикалық бағыт, 10 сынып</w:t>
      </w:r>
    </w:p>
    <w:p>
      <w:r>
        <w:rPr>
          <w:b/>
        </w:rPr>
        <w:t>Аптасына 2 сағат. Барлығы: 68 сағат.</w:t>
      </w:r>
    </w:p>
    <w:p/>
    <w:tbl>
      <w:tblPr>
        <w:tblW w:w="15769" w:type="dxa"/>
        <w:tblInd w:w="-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81"/>
        <w:gridCol w:w="28"/>
        <w:gridCol w:w="10"/>
        <w:gridCol w:w="1807"/>
        <w:gridCol w:w="6"/>
        <w:gridCol w:w="3899"/>
        <w:gridCol w:w="5812"/>
        <w:gridCol w:w="861"/>
        <w:gridCol w:w="1246"/>
        <w:gridCol w:w="1519"/>
      </w:tblGrid>
      <w:tr w:rsidR="004A1BBB" w:rsidRPr="004A1BBB" w:rsidTr="004A1BBB">
        <w:trPr>
          <w:trHeight w:val="225"/>
        </w:trPr>
        <w:tc>
          <w:tcPr>
            <w:tcW w:w="619" w:type="dxa"/>
            <w:gridSpan w:val="3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№</w:t>
            </w:r>
          </w:p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р/с</w:t>
            </w:r>
          </w:p>
        </w:tc>
        <w:tc>
          <w:tcPr>
            <w:tcW w:w="1813" w:type="dxa"/>
            <w:gridSpan w:val="2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Бөлім атауы</w:t>
            </w:r>
          </w:p>
        </w:tc>
        <w:tc>
          <w:tcPr>
            <w:tcW w:w="389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Сабақ тақырыбы</w:t>
            </w:r>
          </w:p>
        </w:tc>
        <w:tc>
          <w:tcPr>
            <w:tcW w:w="5812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Оқу мақсаттары</w:t>
            </w:r>
          </w:p>
        </w:tc>
        <w:tc>
          <w:tcPr>
            <w:tcW w:w="861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Сағат саны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Мерзімі</w:t>
            </w:r>
          </w:p>
        </w:tc>
        <w:tc>
          <w:tcPr>
            <w:tcW w:w="1519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Ескерту</w:t>
            </w:r>
          </w:p>
        </w:tc>
      </w:tr>
      <w:tr w:rsidR="004A1BBB" w:rsidRPr="004A1BBB" w:rsidTr="004A1BBB">
        <w:trPr>
          <w:trHeight w:val="285"/>
        </w:trPr>
        <w:tc>
          <w:tcPr>
            <w:tcW w:w="619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</w:p>
        </w:tc>
        <w:tc>
          <w:tcPr>
            <w:tcW w:w="1813" w:type="dxa"/>
            <w:gridSpan w:val="2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</w:p>
        </w:tc>
        <w:tc>
          <w:tcPr>
            <w:tcW w:w="389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</w:p>
        </w:tc>
        <w:tc>
          <w:tcPr>
            <w:tcW w:w="5812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</w:p>
        </w:tc>
        <w:tc>
          <w:tcPr>
            <w:tcW w:w="861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  <w:r w:rsidRPr="004A1BBB">
              <w:rPr>
                <w:b/>
              </w:rPr>
              <w:t>10А</w:t>
            </w:r>
          </w:p>
        </w:tc>
        <w:tc>
          <w:tcPr>
            <w:tcW w:w="1519" w:type="dxa"/>
            <w:vMerge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4A1BBB" w:rsidRPr="004A1BBB" w:rsidRDefault="004A1BBB" w:rsidP="004A1BBB">
            <w:pPr>
              <w:spacing w:after="20"/>
              <w:ind w:left="20"/>
              <w:jc w:val="center"/>
              <w:rPr>
                <w:b/>
              </w:rPr>
            </w:pPr>
          </w:p>
        </w:tc>
      </w:tr>
      <w:tr w:rsidR="004A1BBB" w:rsidRPr="004A1BBB" w:rsidTr="004A1BBB">
        <w:trPr>
          <w:trHeight w:val="281"/>
        </w:trPr>
        <w:tc>
          <w:tcPr>
            <w:tcW w:w="15769" w:type="dxa"/>
            <w:gridSpan w:val="10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ind w:left="23"/>
              <w:contextualSpacing/>
              <w:jc w:val="center"/>
            </w:pPr>
            <w:r w:rsidRPr="004A1BBB">
              <w:rPr>
                <w:b/>
              </w:rPr>
              <w:t>І тоқсан (16 сағат</w:t>
            </w:r>
            <w:proofErr w:type="gramStart"/>
            <w:r w:rsidRPr="004A1BBB">
              <w:rPr>
                <w:b/>
              </w:rPr>
              <w:t xml:space="preserve"> )</w:t>
            </w:r>
            <w:proofErr w:type="gramEnd"/>
          </w:p>
        </w:tc>
      </w:tr>
      <w:tr w:rsidR="004A1BBB" w:rsidRPr="004A1BBB" w:rsidTr="004A1BBB">
        <w:trPr>
          <w:trHeight w:val="77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823" w:type="dxa"/>
            <w:gridSpan w:val="3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b/>
              </w:rPr>
            </w:pPr>
            <w:r w:rsidRPr="004A1BBB">
              <w:t>Жасанды интеллект</w:t>
            </w: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Жасанды интеллектің даму тарихы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</w:pPr>
            <w:r w:rsidRPr="004A1BBB">
              <w:t>10.1.2.1 жасанды интеллекттің даму кезеңдерін талдау және технологиялар мен деректер көлеміндегі өзгерістер оның дамуына қалай әсер еткенін талдау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A1BB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br/>
            </w: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Жасанды интеллектің даму тарихы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</w:pPr>
            <w:r w:rsidRPr="004A1BBB">
              <w:t>10.1.2.1 жасанды интеллекттің даму кезеңдерін талдау және технологиялар мен деректер көлеміндегі өзгерістер оның дамуына қалай әсер еткенін талдау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Машиналық оқытудың негізгі ұғымдары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10.1.2.2  машиналық оқытудың негізгі ұғымдарын (модель, оқыту, оқыту деректері, негізгі белгілері және болжау) түсіндіру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Машиналық оқытудың негізгі ұғымдары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10.1.2.2  машиналық оқытудың негізгі ұғымдарын (модель, оқыту, оқыту деректері, негізгі белгілері және болжау) түсіндіру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Перцептрон және оның қызметі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t>10.1.2.</w:t>
            </w:r>
            <w:r w:rsidRPr="004A1BBB">
              <w:rPr>
                <w:lang w:val="kk-KZ"/>
              </w:rPr>
              <w:t>3 перцептрон құрылымын (кірістер, салмақ, белсендіру функциясы, шығыс) сипаттау;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Перцептрон және оның қызметі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t>10.1.2.</w:t>
            </w:r>
            <w:r w:rsidRPr="004A1BBB">
              <w:rPr>
                <w:lang w:val="kk-KZ"/>
              </w:rPr>
              <w:t>3 перцептрон құрылымын (кірістер, салмақ, белсендіру функциясы, шығыс) сипаттау;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Перцептрон және оның қызметі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>10.1.2.4 электронды кестелерде бірлік секіріс (Хевисайд) функциясын қолданып, перцептрон жұмысын модельдеу және салмақтың өзгеруі оқыту үдерісіне қалай әсер ететінін түсіндіру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Перцептрон және оның қызметі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  <w:r w:rsidRPr="004A1BBB">
              <w:rPr>
                <w:lang w:val="kk-KZ"/>
              </w:rPr>
              <w:t xml:space="preserve">10.1.2.4 электронды кестелерде бірлік секіріс (Хевисайд) функциясын қолданып, перцептрон жұмысын модельдеу және салмақтың өзгеруі оқыту </w:t>
            </w:r>
            <w:r w:rsidRPr="004A1BBB">
              <w:rPr>
                <w:lang w:val="kk-KZ"/>
              </w:rPr>
              <w:lastRenderedPageBreak/>
              <w:t>үдерісіне қалай әсер ететінін түсіндіру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lastRenderedPageBreak/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Машиналық оқыту модельдері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 xml:space="preserve">10.1.2.5 </w:t>
            </w:r>
            <w:r w:rsidRPr="004A1BBB">
              <w:t>машиналық оқыту түрлерін (мұғаліммен, мұғалімсіз, негіздеп)</w:t>
            </w:r>
            <w:r w:rsidRPr="004A1BBB">
              <w:rPr>
                <w:lang w:val="kk-KZ"/>
              </w:rPr>
              <w:t xml:space="preserve"> </w:t>
            </w:r>
            <w:r w:rsidRPr="004A1BBB">
              <w:t>жіктеу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Машиналық оқыту модельдері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 xml:space="preserve">10.1.2.5 </w:t>
            </w:r>
            <w:r w:rsidRPr="004A1BBB">
              <w:t>машиналық оқыту түрлерін (мұғаліммен, мұғалімсіз, негіздеп)</w:t>
            </w:r>
            <w:r w:rsidRPr="004A1BBB">
              <w:rPr>
                <w:lang w:val="kk-KZ"/>
              </w:rPr>
              <w:t xml:space="preserve"> </w:t>
            </w:r>
            <w:r w:rsidRPr="004A1BBB">
              <w:t>жіктеу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Машиналық оқыту модельдері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 xml:space="preserve">10.1.2.5 </w:t>
            </w:r>
            <w:r w:rsidRPr="004A1BBB">
              <w:t>машиналық оқыту түрлерін (мұғаліммен, мұғалімсіз, негіздеп)</w:t>
            </w:r>
            <w:r w:rsidRPr="004A1BBB">
              <w:rPr>
                <w:lang w:val="kk-KZ"/>
              </w:rPr>
              <w:t xml:space="preserve"> </w:t>
            </w:r>
            <w:r w:rsidRPr="004A1BBB">
              <w:t>жіктеу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Машиналық оқыту модельдері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 xml:space="preserve">10.1.2.5 </w:t>
            </w:r>
            <w:r w:rsidRPr="004A1BBB">
              <w:t>машиналық оқыту түрлерін (мұғаліммен, мұғалімсіз, негіздеп)</w:t>
            </w:r>
            <w:r w:rsidRPr="004A1BBB">
              <w:rPr>
                <w:lang w:val="kk-KZ"/>
              </w:rPr>
              <w:t xml:space="preserve"> </w:t>
            </w:r>
            <w:r w:rsidRPr="004A1BBB">
              <w:t>жіктеу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Машиналық оқытудың алгоритмдері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lang w:val="kk-KZ"/>
              </w:rPr>
            </w:pPr>
            <w:r w:rsidRPr="004A1BBB">
              <w:rPr>
                <w:b/>
                <w:lang w:val="kk-KZ"/>
              </w:rPr>
              <w:t>БЖБ №1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10.1.2.6 электрондық кестелерде практикалық тапсырмалардың  шешімін табу үшін k-means (ең жақын көршілер) және сызықтық регрессия оқыту алгоритмдерін модельдеу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Машиналық оқытудың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</w:pPr>
            <w:r w:rsidRPr="004A1BBB">
              <w:t>10.1.2.</w:t>
            </w:r>
            <w:r w:rsidRPr="004A1BBB">
              <w:rPr>
                <w:lang w:val="kk-KZ"/>
              </w:rPr>
              <w:t>6</w:t>
            </w:r>
            <w:r w:rsidRPr="004A1BBB">
              <w:t xml:space="preserve"> электрондық кестелерде практикалық тапсырмалардың  шешімін табу үшін k-means (</w:t>
            </w:r>
            <w:proofErr w:type="gramStart"/>
            <w:r w:rsidRPr="004A1BBB">
              <w:t>ең жа</w:t>
            </w:r>
            <w:proofErr w:type="gramEnd"/>
            <w:r w:rsidRPr="004A1BBB">
              <w:t>қын көршілер) және сызықтық регрессия оқыту алгоритмдерін модельдеу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b/>
                <w:lang w:val="kk-KZ"/>
              </w:rPr>
            </w:pPr>
            <w:r w:rsidRPr="004A1BBB">
              <w:rPr>
                <w:b/>
                <w:lang w:val="kk-KZ"/>
              </w:rPr>
              <w:t>Тоқсандық жиынтық бағалау №1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Машиналық оқытудың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</w:pPr>
            <w:r w:rsidRPr="004A1BBB">
              <w:t>10.1.2.</w:t>
            </w:r>
            <w:r w:rsidRPr="004A1BBB">
              <w:rPr>
                <w:lang w:val="kk-KZ"/>
              </w:rPr>
              <w:t>6</w:t>
            </w:r>
            <w:r w:rsidRPr="004A1BBB">
              <w:t xml:space="preserve"> электрондық кестелерде практикалық тапсырмалардың  шешімін табу үшін k-means (</w:t>
            </w:r>
            <w:proofErr w:type="gramStart"/>
            <w:r w:rsidRPr="004A1BBB">
              <w:t>ең жа</w:t>
            </w:r>
            <w:proofErr w:type="gramEnd"/>
            <w:r w:rsidRPr="004A1BBB">
              <w:t>қын көршілер) және сызықтық регрессия оқыту алгоритмдерін модельдеу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15769" w:type="dxa"/>
            <w:gridSpan w:val="10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  <w:r w:rsidRPr="004A1BBB">
              <w:rPr>
                <w:b/>
                <w:lang w:val="kk-KZ"/>
              </w:rPr>
              <w:t>ІІ тоқсан (16 сағат)</w:t>
            </w: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</w:pPr>
            <w:r w:rsidRPr="004A1BBB">
              <w:t>Алгоритмдеу және программалау</w:t>
            </w:r>
          </w:p>
          <w:p w:rsidR="004A1BBB" w:rsidRPr="004A1BBB" w:rsidRDefault="004A1BBB" w:rsidP="004A1BBB">
            <w:pPr>
              <w:contextualSpacing/>
              <w:rPr>
                <w:lang w:val="kk-KZ"/>
              </w:rPr>
            </w:pPr>
            <w:r w:rsidRPr="004A1BBB">
              <w:t>(Python)</w:t>
            </w: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Рекурсия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kk-KZ"/>
              </w:rPr>
            </w:pPr>
            <w:r w:rsidRPr="004A1BBB">
              <w:t>10.2.1.1 рекурсивті және итеративті алгоритмдерді салыстыра отырып, рекурсияның жұмыс істеу принципін түсіндіру</w:t>
            </w:r>
            <w:r w:rsidRPr="004A1BBB">
              <w:rPr>
                <w:lang w:val="kk-KZ"/>
              </w:rPr>
              <w:t>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Рекурсия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10.2.1.1 рекурсивті және итеративті алгоритмдерді салыстыра отырып, рекурсияның жұмыс істеу принципін түсіндіру</w:t>
            </w:r>
            <w:r w:rsidRPr="004A1BBB">
              <w:rPr>
                <w:lang w:val="kk-KZ"/>
              </w:rPr>
              <w:t>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Рекурсия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10.2.1.1 рекурсивті және итеративті алгоритмдерді салыстыра отырып, рекурсияның жұмыс істеу принципін түсіндіру</w:t>
            </w:r>
            <w:r w:rsidRPr="004A1BBB">
              <w:rPr>
                <w:lang w:val="kk-KZ"/>
              </w:rPr>
              <w:t>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Рекурсия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 xml:space="preserve">10.2.1.2 тапсырмалардың шешімін табу үшін </w:t>
            </w:r>
            <w:r w:rsidRPr="004A1BBB">
              <w:rPr>
                <w:lang w:val="kk-KZ"/>
              </w:rPr>
              <w:lastRenderedPageBreak/>
              <w:t>рекурсияны қолданып программа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lastRenderedPageBreak/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Рекурсия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>10.2.1.2 тапсырмалардың шешімін табу үшін рекурсияны қолданып программа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Рекурсия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>10.2.1.2 тапсырмалардың шешімін табу үшін рекурсияны қолданып программа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10.2.2.1 сұрыптау алгоритмдерінің (көпіршікті, таңдау, кірістіру) тиімділігін салыстыру арқылы жұмыс істеу принципін түсіндіру</w:t>
            </w:r>
            <w:r w:rsidRPr="004A1BBB">
              <w:rPr>
                <w:lang w:val="kk-KZ"/>
              </w:rPr>
              <w:t>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10.2.2.1 сұрыптау алгоритмдерінің (көпіршікті, таңдау, кірістіру) тиімділігін салыстыру арқылы жұмыс істеу принципін түсіндіру</w:t>
            </w:r>
            <w:r w:rsidRPr="004A1BBB">
              <w:rPr>
                <w:lang w:val="kk-KZ"/>
              </w:rPr>
              <w:t>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10.2.2.1 сұрыптау алгоритмдерінің (көпіршікті, таңдау, кірістіру) тиімділігін салыстыру арқылы жұмыс істеу принципін түсіндіру</w:t>
            </w:r>
            <w:r w:rsidRPr="004A1BBB">
              <w:rPr>
                <w:lang w:val="kk-KZ"/>
              </w:rPr>
              <w:t>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10.2.2.1 сұрыптау алгоритмдерінің (көпіршікті, таңдау, кірістіру) тиімділігін салыстыру арқылы жұмыс істеу принципін түсіндіру</w:t>
            </w:r>
            <w:r w:rsidRPr="004A1BBB">
              <w:rPr>
                <w:lang w:val="kk-KZ"/>
              </w:rPr>
              <w:t>;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  <w:p w:rsidR="004A1BBB" w:rsidRPr="004A1BBB" w:rsidRDefault="004A1BBB" w:rsidP="004A1BBB">
            <w:r w:rsidRPr="004A1BBB">
              <w:rPr>
                <w:b/>
                <w:lang w:val="kk-KZ"/>
              </w:rPr>
              <w:t>БЖБ №2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r w:rsidRPr="004A1BBB">
              <w:rPr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TableParagraph"/>
              <w:ind w:left="125"/>
              <w:contextualSpacing/>
              <w:rPr>
                <w:sz w:val="24"/>
                <w:szCs w:val="24"/>
                <w:lang w:val="ru-RU"/>
              </w:rPr>
            </w:pPr>
            <w:r w:rsidRPr="004A1BBB">
              <w:rPr>
                <w:b/>
                <w:sz w:val="24"/>
                <w:szCs w:val="24"/>
                <w:lang w:val="kk-KZ"/>
              </w:rPr>
              <w:t>Тоқсандық жиынтық бағалау №2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TableParagraph"/>
              <w:contextualSpacing/>
              <w:rPr>
                <w:sz w:val="24"/>
                <w:szCs w:val="24"/>
                <w:lang w:val="kk-KZ"/>
              </w:rPr>
            </w:pP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Сұрыптау алгоритмдері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t>10.2.2.2 деректерді өңдеу үшін сұрыптау алгоритмдерін(көпіршікті, таңдау, кірістіру) Python тілінде іске асыру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15769" w:type="dxa"/>
            <w:gridSpan w:val="10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5"/>
              <w:spacing w:line="276" w:lineRule="auto"/>
              <w:rPr>
                <w:sz w:val="24"/>
                <w:szCs w:val="24"/>
                <w:lang w:val="kk-KZ"/>
              </w:rPr>
            </w:pPr>
            <w:r w:rsidRPr="004A1BBB">
              <w:rPr>
                <w:b/>
                <w:sz w:val="24"/>
                <w:szCs w:val="24"/>
                <w:lang w:val="kk-KZ"/>
              </w:rPr>
              <w:lastRenderedPageBreak/>
              <w:t>ІІІ тоқсан (20 сағат)</w:t>
            </w: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  <w:r w:rsidRPr="004A1BBB">
              <w:t>Web-жобалау</w:t>
            </w: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kk-KZ"/>
              </w:rPr>
            </w:pPr>
            <w:r w:rsidRPr="004A1BBB">
              <w:t>Web-беттің құрылымы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10.3.1.1 &lt;html&gt;, &lt;head&gt;, &lt;body&gt;, &lt;h1–h6&gt;, &lt;p&gt;, &lt;ul&gt;, &lt;ol&gt; тегтерін қолданып web-бет құру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kk-KZ"/>
              </w:rPr>
            </w:pPr>
            <w:r w:rsidRPr="004A1BBB">
              <w:t>Web-беттің құрылымы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10.3.1.1 &lt;html&gt;, &lt;head&gt;, &lt;body&gt;, &lt;h1–h6&gt;, &lt;p&gt;, &lt;ul&gt;, &lt;ol&gt; тегтерін қолданып web-бет құру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kk-KZ"/>
              </w:rPr>
            </w:pPr>
            <w:r w:rsidRPr="004A1BBB">
              <w:rPr>
                <w:lang w:val="kk-KZ"/>
              </w:rPr>
              <w:t>HTML-дағы мәтін және тізімдер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t>10.3.1.1 &lt;html&gt;, &lt;head&gt;, &lt;body&gt;, &lt;h1–h6&gt;, &lt;p&gt;, &lt;ul&gt;, &lt;ol&gt; тегтерін қолданып web-бет құру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kk-KZ"/>
              </w:rPr>
            </w:pPr>
            <w:r w:rsidRPr="004A1BBB">
              <w:rPr>
                <w:lang w:val="kk-KZ"/>
              </w:rPr>
              <w:t>HTML-дағы мәтін және тізімдер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t>10.3.1.1 &lt;html&gt;, &lt;head&gt;, &lt;body&gt;, &lt;h1–h6&gt;, &lt;p&gt;, &lt;ul&gt;, &lt;ol&gt; тегтерін қолданып web-бет құру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Мультимедиа және сілтемелер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4A1BBB">
              <w:t>10.3.1.2 web-бетке мультимедиялық контентті қосу және навигацияны ұйымдастыру үшін &lt;img&gt;, &lt;audio&gt;, &lt;video&gt;, &lt; a&gt;  тегтерін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Мультимедиа және сілтемелер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4A1BBB">
              <w:t>10.3.1.2 web-бетке мультимедиялық контентті қосу және навигацияны ұйымдастыру үшін &lt;img&gt;, &lt;audio&gt;, &lt;video&gt;, &lt; a&gt;  тегтерін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HTML-дағы кесте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kk-KZ"/>
              </w:rPr>
            </w:pPr>
            <w:r w:rsidRPr="004A1BBB">
              <w:t>10.3.1.3 web-бетте ақпаратты ұсыну үшін &lt;table&gt;, &lt;tr&gt;, &lt;td&gt;, &lt;th&gt; тегтерін және colspan, rowspan атрибуттарын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HTML-дағы кесте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lang w:val="kk-KZ"/>
              </w:rPr>
            </w:pPr>
            <w:r w:rsidRPr="004A1BBB">
              <w:t>10.3.1.3 web-бетте ақпаратты ұсыну үшін &lt;table&gt;, &lt;tr&gt;, &lt;td&gt;, &lt;th&gt; тегтерін және colspan, rowspan атрибуттарын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 xml:space="preserve"> CSS негіздері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015A3A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jc w:val="both"/>
              <w:rPr>
                <w:b/>
                <w:bCs/>
                <w:lang w:val="en-US"/>
              </w:rPr>
            </w:pPr>
            <w:r w:rsidRPr="00015A3A">
              <w:rPr>
                <w:lang w:val="en-US"/>
              </w:rPr>
              <w:t>10.3.1.4 web-</w:t>
            </w:r>
            <w:r w:rsidRPr="004A1BBB">
              <w:t>бетті</w:t>
            </w:r>
            <w:r w:rsidRPr="00015A3A">
              <w:rPr>
                <w:lang w:val="en-US"/>
              </w:rPr>
              <w:t xml:space="preserve"> </w:t>
            </w:r>
            <w:r w:rsidRPr="004A1BBB">
              <w:t>безендіру</w:t>
            </w:r>
            <w:r w:rsidRPr="00015A3A">
              <w:rPr>
                <w:lang w:val="en-US"/>
              </w:rPr>
              <w:t xml:space="preserve"> </w:t>
            </w:r>
            <w:r w:rsidRPr="004A1BBB">
              <w:t>үшін</w:t>
            </w:r>
            <w:r w:rsidRPr="00015A3A">
              <w:rPr>
                <w:lang w:val="en-US"/>
              </w:rPr>
              <w:t xml:space="preserve"> CSS </w:t>
            </w:r>
            <w:r w:rsidRPr="004A1BBB">
              <w:t>қасиеттерін</w:t>
            </w:r>
            <w:r w:rsidRPr="00015A3A">
              <w:rPr>
                <w:lang w:val="en-US"/>
              </w:rPr>
              <w:t xml:space="preserve"> </w:t>
            </w:r>
            <w:r w:rsidRPr="004A1BBB">
              <w:rPr>
                <w:lang w:val="kk-KZ"/>
              </w:rPr>
              <w:t xml:space="preserve">             </w:t>
            </w:r>
            <w:r w:rsidRPr="00015A3A">
              <w:rPr>
                <w:lang w:val="en-US"/>
              </w:rPr>
              <w:t xml:space="preserve">( color, background-color, font-size, margin, padding, border) </w:t>
            </w:r>
            <w:r w:rsidRPr="004A1BBB">
              <w:t>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 xml:space="preserve"> CSS негіздері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015A3A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jc w:val="both"/>
              <w:rPr>
                <w:b/>
                <w:bCs/>
                <w:lang w:val="en-US"/>
              </w:rPr>
            </w:pPr>
            <w:r w:rsidRPr="00015A3A">
              <w:rPr>
                <w:lang w:val="en-US"/>
              </w:rPr>
              <w:t>10.3.1.4 web-</w:t>
            </w:r>
            <w:r w:rsidRPr="004A1BBB">
              <w:t>бетті</w:t>
            </w:r>
            <w:r w:rsidRPr="00015A3A">
              <w:rPr>
                <w:lang w:val="en-US"/>
              </w:rPr>
              <w:t xml:space="preserve"> </w:t>
            </w:r>
            <w:r w:rsidRPr="004A1BBB">
              <w:t>безендіру</w:t>
            </w:r>
            <w:r w:rsidRPr="00015A3A">
              <w:rPr>
                <w:lang w:val="en-US"/>
              </w:rPr>
              <w:t xml:space="preserve"> </w:t>
            </w:r>
            <w:r w:rsidRPr="004A1BBB">
              <w:t>үшін</w:t>
            </w:r>
            <w:r w:rsidRPr="00015A3A">
              <w:rPr>
                <w:lang w:val="en-US"/>
              </w:rPr>
              <w:t xml:space="preserve"> CSS </w:t>
            </w:r>
            <w:r w:rsidRPr="004A1BBB">
              <w:t>қасиеттерін</w:t>
            </w:r>
            <w:r w:rsidRPr="00015A3A">
              <w:rPr>
                <w:lang w:val="en-US"/>
              </w:rPr>
              <w:t xml:space="preserve"> </w:t>
            </w:r>
            <w:r w:rsidRPr="004A1BBB">
              <w:rPr>
                <w:lang w:val="kk-KZ"/>
              </w:rPr>
              <w:t xml:space="preserve">                  </w:t>
            </w:r>
            <w:r w:rsidRPr="00015A3A">
              <w:rPr>
                <w:lang w:val="en-US"/>
              </w:rPr>
              <w:t xml:space="preserve">(color, background-color, font-size, margin, padding, border) </w:t>
            </w:r>
            <w:r w:rsidRPr="004A1BBB">
              <w:t>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Web-бетті безендіру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015A3A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jc w:val="both"/>
              <w:rPr>
                <w:lang w:val="en-US"/>
              </w:rPr>
            </w:pPr>
            <w:r w:rsidRPr="00015A3A">
              <w:rPr>
                <w:lang w:val="en-US"/>
              </w:rPr>
              <w:t>10.3.1.4 web-</w:t>
            </w:r>
            <w:r w:rsidRPr="004A1BBB">
              <w:t>бетті</w:t>
            </w:r>
            <w:r w:rsidRPr="00015A3A">
              <w:rPr>
                <w:lang w:val="en-US"/>
              </w:rPr>
              <w:t xml:space="preserve"> </w:t>
            </w:r>
            <w:r w:rsidRPr="004A1BBB">
              <w:t>безендіру</w:t>
            </w:r>
            <w:r w:rsidRPr="00015A3A">
              <w:rPr>
                <w:lang w:val="en-US"/>
              </w:rPr>
              <w:t xml:space="preserve"> </w:t>
            </w:r>
            <w:r w:rsidRPr="004A1BBB">
              <w:t>үшін</w:t>
            </w:r>
            <w:r w:rsidRPr="00015A3A">
              <w:rPr>
                <w:lang w:val="en-US"/>
              </w:rPr>
              <w:t xml:space="preserve"> CSS </w:t>
            </w:r>
            <w:r w:rsidRPr="004A1BBB">
              <w:t>қасиеттерін</w:t>
            </w:r>
            <w:r w:rsidRPr="004A1BBB">
              <w:rPr>
                <w:lang w:val="kk-KZ"/>
              </w:rPr>
              <w:t xml:space="preserve">            </w:t>
            </w:r>
            <w:r w:rsidRPr="00015A3A">
              <w:rPr>
                <w:lang w:val="en-US"/>
              </w:rPr>
              <w:t xml:space="preserve"> (color, background-color, font-size, margin, padding, border) </w:t>
            </w:r>
            <w:r w:rsidRPr="004A1BBB">
              <w:t>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Web-бетті безендіру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015A3A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jc w:val="both"/>
              <w:rPr>
                <w:lang w:val="en-US"/>
              </w:rPr>
            </w:pPr>
            <w:r w:rsidRPr="00015A3A">
              <w:rPr>
                <w:lang w:val="en-US"/>
              </w:rPr>
              <w:t>10.3.1.4 web-</w:t>
            </w:r>
            <w:r w:rsidRPr="004A1BBB">
              <w:t>бетті</w:t>
            </w:r>
            <w:r w:rsidRPr="00015A3A">
              <w:rPr>
                <w:lang w:val="en-US"/>
              </w:rPr>
              <w:t xml:space="preserve"> </w:t>
            </w:r>
            <w:r w:rsidRPr="004A1BBB">
              <w:t>безендіру</w:t>
            </w:r>
            <w:r w:rsidRPr="00015A3A">
              <w:rPr>
                <w:lang w:val="en-US"/>
              </w:rPr>
              <w:t xml:space="preserve"> </w:t>
            </w:r>
            <w:r w:rsidRPr="004A1BBB">
              <w:t>үшін</w:t>
            </w:r>
            <w:r w:rsidRPr="00015A3A">
              <w:rPr>
                <w:lang w:val="en-US"/>
              </w:rPr>
              <w:t xml:space="preserve"> CSS </w:t>
            </w:r>
            <w:r w:rsidRPr="004A1BBB">
              <w:t>қасиеттерін</w:t>
            </w:r>
            <w:r w:rsidRPr="004A1BBB">
              <w:rPr>
                <w:lang w:val="kk-KZ"/>
              </w:rPr>
              <w:t xml:space="preserve">            </w:t>
            </w:r>
            <w:r w:rsidRPr="00015A3A">
              <w:rPr>
                <w:lang w:val="en-US"/>
              </w:rPr>
              <w:t xml:space="preserve"> ( color, background-color, font-size, margin, padding, border) </w:t>
            </w:r>
            <w:r w:rsidRPr="004A1BBB">
              <w:t>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Web-бетті безендіру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015A3A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jc w:val="both"/>
              <w:rPr>
                <w:lang w:val="en-US"/>
              </w:rPr>
            </w:pPr>
            <w:r w:rsidRPr="00015A3A">
              <w:rPr>
                <w:lang w:val="en-US"/>
              </w:rPr>
              <w:t>10.3.1.4 web-</w:t>
            </w:r>
            <w:r w:rsidRPr="004A1BBB">
              <w:t>бетті</w:t>
            </w:r>
            <w:r w:rsidRPr="00015A3A">
              <w:rPr>
                <w:lang w:val="en-US"/>
              </w:rPr>
              <w:t xml:space="preserve"> </w:t>
            </w:r>
            <w:r w:rsidRPr="004A1BBB">
              <w:t>безендіру</w:t>
            </w:r>
            <w:r w:rsidRPr="00015A3A">
              <w:rPr>
                <w:lang w:val="en-US"/>
              </w:rPr>
              <w:t xml:space="preserve"> </w:t>
            </w:r>
            <w:r w:rsidRPr="004A1BBB">
              <w:t>үшін</w:t>
            </w:r>
            <w:r w:rsidRPr="00015A3A">
              <w:rPr>
                <w:lang w:val="en-US"/>
              </w:rPr>
              <w:t xml:space="preserve"> CSS </w:t>
            </w:r>
            <w:r w:rsidRPr="004A1BBB">
              <w:t>қасиеттерін</w:t>
            </w:r>
            <w:r w:rsidRPr="00015A3A">
              <w:rPr>
                <w:lang w:val="en-US"/>
              </w:rPr>
              <w:t xml:space="preserve"> </w:t>
            </w:r>
            <w:r w:rsidRPr="004A1BBB">
              <w:rPr>
                <w:lang w:val="kk-KZ"/>
              </w:rPr>
              <w:t xml:space="preserve">      </w:t>
            </w:r>
            <w:r w:rsidRPr="00015A3A">
              <w:rPr>
                <w:lang w:val="en-US"/>
              </w:rPr>
              <w:t xml:space="preserve">(color, background-color, font-size, margin, padding, border) </w:t>
            </w:r>
            <w:r w:rsidRPr="004A1BBB">
              <w:t>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Элементтерді орналастыру (Flexbox / Grid)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shd w:val="clear" w:color="auto" w:fill="FFFFFF"/>
              <w:ind w:right="182"/>
              <w:jc w:val="both"/>
            </w:pPr>
            <w:r w:rsidRPr="004A1BBB"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Элементтерді орналастыру (Flexbox / Grid)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shd w:val="clear" w:color="auto" w:fill="FFFFFF"/>
              <w:ind w:right="182"/>
              <w:jc w:val="both"/>
            </w:pPr>
            <w:r w:rsidRPr="004A1BBB"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Web-беттің макеті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jc w:val="both"/>
            </w:pPr>
            <w:r w:rsidRPr="004A1BBB"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t>Web-беттің макеті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4A1BBB">
              <w:rPr>
                <w:b/>
                <w:lang w:val="kk-KZ"/>
              </w:rPr>
              <w:t>БЖБ №3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jc w:val="both"/>
            </w:pPr>
            <w:r w:rsidRPr="004A1BBB"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kk-KZ"/>
              </w:rPr>
            </w:pPr>
            <w:r w:rsidRPr="004A1BBB">
              <w:t>Web-</w:t>
            </w:r>
            <w:r w:rsidRPr="004A1BBB">
              <w:rPr>
                <w:lang w:val="kk-KZ"/>
              </w:rPr>
              <w:t>қосымша әзірлеу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10.3.1.1 &lt;html&gt;, &lt;head&gt;, &lt;body&gt;, &lt;h1–h6&gt;, &lt;p&gt;, &lt;ul&gt;, &lt;ol&gt; тегтерін қолданып web-бет құру;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contextualSpacing/>
              <w:jc w:val="both"/>
              <w:rPr>
                <w:b/>
                <w:lang w:val="kk-KZ"/>
              </w:rPr>
            </w:pPr>
            <w:r w:rsidRPr="004A1BBB">
              <w:rPr>
                <w:lang w:val="kk-KZ"/>
              </w:rPr>
              <w:t>10.3.1.2 web-бетке мультимедиялық контентті қосу және навигацияны ұйымдастыру үшін &lt;img&gt;, &lt;audio&gt;, &lt;video&gt;, &lt; a&gt;  тегтерін қолдану;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10.3.1.3 web-бетте ақпаратты ұсыну үшін &lt;table&gt;, &lt;tr&gt;, &lt;td&gt;, &lt;th&gt; тегтерін және colspan, rowspan атрибуттарын қолдану;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10.3.1.4 web-бетті безендіру үшін CSS қасиеттерін ( color, background-color, font-size, margin, padding, border) қолдану;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82"/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TableParagraph"/>
              <w:ind w:left="0"/>
              <w:contextualSpacing/>
              <w:rPr>
                <w:b/>
                <w:sz w:val="24"/>
                <w:szCs w:val="24"/>
                <w:lang w:val="kk-KZ"/>
              </w:rPr>
            </w:pPr>
            <w:r w:rsidRPr="004A1BBB">
              <w:rPr>
                <w:b/>
                <w:sz w:val="24"/>
                <w:szCs w:val="24"/>
                <w:lang w:val="kk-KZ"/>
              </w:rPr>
              <w:t>Тоқсандық жиынтық бағалау №3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TableParagraph"/>
              <w:contextualSpacing/>
              <w:rPr>
                <w:sz w:val="24"/>
                <w:szCs w:val="24"/>
                <w:lang w:val="kk-KZ"/>
              </w:rPr>
            </w:pP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kk-KZ"/>
              </w:rPr>
            </w:pPr>
            <w:r w:rsidRPr="004A1BBB">
              <w:t>Web-</w:t>
            </w:r>
            <w:r w:rsidRPr="004A1BBB">
              <w:rPr>
                <w:lang w:val="kk-KZ"/>
              </w:rPr>
              <w:t>қосымша әзірлеу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10.3.1.1 &lt;html&gt;, &lt;head&gt;, &lt;body&gt;, &lt;h1–h6&gt;, &lt;p&gt;, &lt;ul&gt;, &lt;ol&gt; тегтерін қолданып web-бет құру;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b/>
                <w:lang w:val="kk-KZ"/>
              </w:rPr>
            </w:pPr>
            <w:r w:rsidRPr="004A1BBB">
              <w:rPr>
                <w:lang w:val="kk-KZ"/>
              </w:rPr>
              <w:t xml:space="preserve">10.3.1.2 web-бетке мультимедиялық контентті қосу және навигацияны ұйымдастыру үшін &lt;img&gt;, &lt;audio&gt;, </w:t>
            </w:r>
            <w:r w:rsidRPr="004A1BBB">
              <w:rPr>
                <w:lang w:val="kk-KZ"/>
              </w:rPr>
              <w:lastRenderedPageBreak/>
              <w:t>&lt;video&gt;, &lt; a&gt;  тегтерін қолдану;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10.3.1.3 web-бетте ақпаратты ұсыну үшін &lt;table&gt;, &lt;tr&gt;, &lt;td&gt;, &lt;th&gt; тегтерін және colspan, rowspan атрибуттарын қолдану;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10.3.1.4 web-бетті безендіру үшін CSS қасиеттерін ( color, background-color, font-size, margin, padding, border) қолдану;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10.3.1.5 web-бетте элементтерді орналастыру үшін CSS (display, flexbox немесе grid) технологияларын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lastRenderedPageBreak/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15769" w:type="dxa"/>
            <w:gridSpan w:val="10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5"/>
              <w:spacing w:line="276" w:lineRule="auto"/>
              <w:rPr>
                <w:sz w:val="24"/>
                <w:szCs w:val="24"/>
                <w:lang w:val="kk-KZ"/>
              </w:rPr>
            </w:pPr>
            <w:r w:rsidRPr="004A1BBB">
              <w:rPr>
                <w:b/>
                <w:sz w:val="24"/>
                <w:szCs w:val="24"/>
                <w:lang w:val="kk-KZ"/>
              </w:rPr>
              <w:lastRenderedPageBreak/>
              <w:t>IV  тоқсан (16 сағат)</w:t>
            </w: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Деректер қоры (DB Browser for SQLite және т.б.)</w:t>
            </w: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Деректер қорының негіздері және жобалау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10.1.1.1 реляциялық деректер базасының ұғымдарын түсіндіру (кесте, жазба, өріс, бастапқы кілт, сыртқы кілт, байланыстар (1:1, 1:N, N:N))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Деректер қорының негіздері және жобалау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10.1.1.1 реляциялық деректер базасының ұғымдарын түсіндіру (кесте, жазба, өріс, бастапқы кілт, сыртқы кілт, байланыстар (1:1, 1:N, N:N))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Деректер қорының негіздері және жобалау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10.1.1.1 реляциялық деректер базасының ұғымдарын түсіндіру (кесте, жазба, өріс, бастапқы кілт, сыртқы кілт, байланыстар (1:1, 1:N, N:N))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Деректер қорының негіздері және жобалау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shd w:val="clear" w:color="auto" w:fill="FFFFFF"/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10.1.1.1 реляциялық деректер базасының ұғымдарын түсіндіру (кесте, жазба, өріс, бастапқы кілт, сыртқы кілт, байланыстар (1:1, 1:N, N:N))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Деректермен манипуляция (SQL)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b/>
                <w:bCs/>
              </w:rPr>
            </w:pPr>
            <w:r w:rsidRPr="004A1BBB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Деректермен манипуляция (SQL)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b/>
                <w:bCs/>
              </w:rPr>
            </w:pPr>
            <w:r w:rsidRPr="004A1BBB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Деректермен манипуляция (SQL)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b/>
                <w:bCs/>
              </w:rPr>
            </w:pPr>
            <w:r w:rsidRPr="004A1BBB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 xml:space="preserve">Сұраныстар және деректерді талдау 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t>10.1.</w:t>
            </w:r>
            <w:r w:rsidRPr="004A1BBB">
              <w:rPr>
                <w:lang w:val="kk-KZ"/>
              </w:rPr>
              <w:t>1</w:t>
            </w:r>
            <w:r w:rsidRPr="004A1BBB">
              <w:t>.3 Бір кестелі деректер базасынан деректерді алу үшін SQL-сұраныстарын (SELECT) орындау</w:t>
            </w:r>
            <w:r w:rsidRPr="004A1BBB">
              <w:rPr>
                <w:lang w:val="kk-KZ"/>
              </w:rPr>
              <w:t>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lastRenderedPageBreak/>
              <w:t>10.1.1.4 қолданбалы есептерді шешу үшін сүзу мен сұрыптау шарттарын (WHERE, ORDER BY)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lastRenderedPageBreak/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 xml:space="preserve">Сұраныстар және деректерді талдау 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t>10.1.</w:t>
            </w:r>
            <w:r w:rsidRPr="004A1BBB">
              <w:rPr>
                <w:lang w:val="kk-KZ"/>
              </w:rPr>
              <w:t>1</w:t>
            </w:r>
            <w:r w:rsidRPr="004A1BBB">
              <w:t>.3 Бір кестелі деректер базасынан деректерді алу үшін SQL-сұраныстарын (SELECT) орындау</w:t>
            </w:r>
            <w:r w:rsidRPr="004A1BBB">
              <w:rPr>
                <w:lang w:val="kk-KZ"/>
              </w:rPr>
              <w:t>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t>10.1.1.4 қолданбалы есептерді шешу үшін сүзу мен сұрыптау шарттарын (WHERE, ORDER BY)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 xml:space="preserve">Сұраныстар және деректерді талдау 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t>10.1.</w:t>
            </w:r>
            <w:r w:rsidRPr="004A1BBB">
              <w:rPr>
                <w:lang w:val="kk-KZ"/>
              </w:rPr>
              <w:t>1</w:t>
            </w:r>
            <w:r w:rsidRPr="004A1BBB">
              <w:t>.3 Бір кестелі деректер базасынан деректерді алу үшін SQL-сұраныстарын (SELECT) орындау</w:t>
            </w:r>
            <w:r w:rsidRPr="004A1BBB">
              <w:rPr>
                <w:lang w:val="kk-KZ"/>
              </w:rPr>
              <w:t>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t>10.1.1.4 қолданбалы есептерді шешу үшін сүзу мен сұрыптау шарттарын (WHERE, ORDER BY) қолдану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t>Web-беттің деректер қорымен байланысы(Python)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10.3.1.6 Python тілінде (Flask микрофреймворкін және sqlite3 кітапханасын қолдана отырып) web-қосымшаның серверлік логикасын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lang w:val="kk-KZ"/>
              </w:rPr>
            </w:pPr>
            <w:r w:rsidRPr="004A1BBB">
              <w:rPr>
                <w:lang w:val="kk-KZ"/>
              </w:rPr>
              <w:t>Web-беттің деректер қорымен байланысы(Python)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10.3.1.6 Python тілінде (Flask микрофреймворкін және sqlite3 кітапханасын қолдана отырып) web-қосымшаның серверлік логикасын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Web-беттің деректер қорымен байланысы(Python)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bCs/>
                <w:lang w:val="kk-KZ"/>
              </w:rPr>
            </w:pPr>
            <w:r w:rsidRPr="004A1BBB">
              <w:rPr>
                <w:b/>
                <w:lang w:val="kk-KZ"/>
              </w:rPr>
              <w:t>БЖБ №4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10.3.1.6 Python тілінде (Flask микрофреймворкін және sqlite3 кітапханасын қолдана отырып) web-қосымшаның серверлік логикасын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Full-stack жобасын әзірлеу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b/>
                <w:bCs/>
                <w:lang w:val="kk-KZ"/>
              </w:rPr>
            </w:pPr>
            <w:r w:rsidRPr="004A1BBB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  <w:r w:rsidRPr="004A1BBB">
              <w:rPr>
                <w:lang w:val="kk-KZ"/>
              </w:rPr>
              <w:t>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t>10.1.1.3 Бір кестелі деректер базасынан деректерді алу үшін SQL-сұраныстарын орындау (SELECT);</w:t>
            </w:r>
          </w:p>
          <w:p w:rsidR="004A1BBB" w:rsidRPr="004A1BBB" w:rsidRDefault="004A1BBB" w:rsidP="004A1BBB">
            <w:pP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10.1.1.4 қолданбалы есептерді шешу үшін сүзу мен сұрыптау шарттарын (WHERE, ORDER BY) қолдану;</w:t>
            </w:r>
          </w:p>
          <w:p w:rsidR="004A1BBB" w:rsidRPr="004A1BBB" w:rsidRDefault="004A1BBB" w:rsidP="004A1BBB">
            <w:pP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10.3.1.6 Python тілінде (Flask микрофреймворкін және sqlite3 кітапханасын қолдана отырып) web-қосымшаның серверлік логикасын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b/>
                <w:bCs/>
                <w:lang w:val="kk-KZ"/>
              </w:rPr>
            </w:pPr>
            <w:r w:rsidRPr="004A1BBB">
              <w:rPr>
                <w:b/>
                <w:lang w:val="kk-KZ"/>
              </w:rPr>
              <w:t>Тоқсандық жиынтық бағалау №4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TableParagraph"/>
              <w:contextualSpacing/>
              <w:rPr>
                <w:bCs/>
                <w:sz w:val="24"/>
                <w:szCs w:val="24"/>
                <w:lang w:val="kk-KZ"/>
              </w:rPr>
            </w:pP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vMerge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</w:pPr>
            <w:r w:rsidRPr="004A1BBB">
              <w:t>Full-stack жобасын әзірлеу</w:t>
            </w: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b/>
                <w:bCs/>
                <w:lang w:val="kk-KZ"/>
              </w:rPr>
            </w:pPr>
            <w:r w:rsidRPr="004A1BBB">
              <w:t>10.1.1.2 деректерді қосу, жаңарту және жою үшін SQL-сұраныстарын орындай отырып, бір кестелі деректер базасын құру (CREATE, INSERT, UPDATE, DELETE)</w:t>
            </w:r>
            <w:r w:rsidRPr="004A1BBB">
              <w:rPr>
                <w:lang w:val="kk-KZ"/>
              </w:rPr>
              <w:t>;</w:t>
            </w:r>
          </w:p>
          <w:p w:rsidR="004A1BBB" w:rsidRPr="004A1BBB" w:rsidRDefault="004A1BBB" w:rsidP="004A1B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lang w:val="kk-KZ"/>
              </w:rPr>
            </w:pPr>
            <w:r w:rsidRPr="004A1BBB">
              <w:rPr>
                <w:lang w:val="kk-KZ"/>
              </w:rPr>
              <w:lastRenderedPageBreak/>
              <w:t>10.1.1.3 Бір кестелі деректер базасынан деректерді алу үшін SQL-сұраныстарын орындау (SELECT);</w:t>
            </w:r>
          </w:p>
          <w:p w:rsidR="004A1BBB" w:rsidRPr="004A1BBB" w:rsidRDefault="004A1BBB" w:rsidP="004A1BBB">
            <w:pP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10.1.1.4 қолданбалы есептерді шешу үшін сүзу мен сұрыптау шарттарын (WHERE, ORDER BY) қолдану;</w:t>
            </w:r>
          </w:p>
          <w:p w:rsidR="004A1BBB" w:rsidRPr="004A1BBB" w:rsidRDefault="004A1BBB" w:rsidP="004A1BBB">
            <w:pPr>
              <w:contextualSpacing/>
              <w:jc w:val="both"/>
              <w:rPr>
                <w:lang w:val="kk-KZ"/>
              </w:rPr>
            </w:pPr>
            <w:r w:rsidRPr="004A1BBB">
              <w:rPr>
                <w:lang w:val="kk-KZ"/>
              </w:rPr>
              <w:t>10.3.1.6 Python тілінде (Flask микрофреймворкін және sqlite3 кітапханасын қолдана отырып) web-қосымшаның серверлік логикасын әзірлеу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  <w:r w:rsidRPr="004A1BBB">
              <w:rPr>
                <w:lang w:val="kk-KZ"/>
              </w:rPr>
              <w:lastRenderedPageBreak/>
              <w:t>1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rPr>
          <w:trHeight w:val="62"/>
        </w:trPr>
        <w:tc>
          <w:tcPr>
            <w:tcW w:w="609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a3"/>
              <w:ind w:left="502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823" w:type="dxa"/>
            <w:gridSpan w:val="3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  <w:tc>
          <w:tcPr>
            <w:tcW w:w="389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contextualSpacing/>
              <w:rPr>
                <w:lang w:val="kk-KZ"/>
              </w:rPr>
            </w:pPr>
          </w:p>
        </w:tc>
        <w:tc>
          <w:tcPr>
            <w:tcW w:w="5812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pStyle w:val="TableParagraph"/>
              <w:contextualSpacing/>
              <w:jc w:val="right"/>
              <w:rPr>
                <w:b/>
                <w:sz w:val="24"/>
                <w:szCs w:val="24"/>
                <w:lang w:val="kk-KZ"/>
              </w:rPr>
            </w:pPr>
            <w:r w:rsidRPr="004A1BBB">
              <w:rPr>
                <w:b/>
                <w:sz w:val="24"/>
                <w:szCs w:val="24"/>
                <w:lang w:val="kk-KZ"/>
              </w:rPr>
              <w:t>Барлығы:</w:t>
            </w:r>
          </w:p>
        </w:tc>
        <w:tc>
          <w:tcPr>
            <w:tcW w:w="861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  <w:r w:rsidRPr="004A1BBB">
              <w:rPr>
                <w:lang w:val="kk-KZ"/>
              </w:rPr>
              <w:t>68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</w:pPr>
          </w:p>
        </w:tc>
        <w:tc>
          <w:tcPr>
            <w:tcW w:w="1519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:rsidR="004A1BBB" w:rsidRPr="004A1BBB" w:rsidRDefault="004A1BBB" w:rsidP="004A1BBB">
            <w:pPr>
              <w:jc w:val="center"/>
              <w:rPr>
                <w:lang w:val="kk-KZ"/>
              </w:rPr>
            </w:pPr>
          </w:p>
        </w:tc>
      </w:tr>
      <w:tr w:rsidR="004A1BBB" w:rsidRPr="004A1BBB" w:rsidTr="004A1BBB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/>
        </w:tblPrEx>
        <w:trPr>
          <w:gridBefore w:val="1"/>
          <w:gridAfter w:val="6"/>
          <w:wBefore w:w="581" w:type="dxa"/>
          <w:wAfter w:w="13343" w:type="dxa"/>
          <w:trHeight w:val="100"/>
        </w:trPr>
        <w:tc>
          <w:tcPr>
            <w:tcW w:w="1845" w:type="dxa"/>
            <w:gridSpan w:val="3"/>
          </w:tcPr>
          <w:p w:rsidR="004A1BBB" w:rsidRPr="004A1BBB" w:rsidRDefault="004A1BBB" w:rsidP="004A1BBB">
            <w:pPr>
              <w:rPr>
                <w:lang w:val="kk-KZ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