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5 сынып</w:t>
      </w:r>
    </w:p>
    <w:p>
      <w:r>
        <w:rPr>
          <w:b/>
        </w:rPr>
        <w:t>Аптасына 1 сағат. Барлығы: 34 сағат.</w:t>
      </w:r>
    </w:p>
    <w:p/>
    <w:tbl>
      <w:tblPr>
        <w:tblStyle w:val="a4"/>
        <w:tblW w:w="15588" w:type="dxa"/>
        <w:tblLayout w:type="fixed"/>
        <w:tblLook w:val="04A0" w:firstRow="1" w:lastRow="0" w:firstColumn="1" w:lastColumn="0" w:noHBand="0" w:noVBand="1"/>
      </w:tblPr>
      <w:tblGrid>
        <w:gridCol w:w="704"/>
        <w:gridCol w:w="2224"/>
        <w:gridCol w:w="3588"/>
        <w:gridCol w:w="5572"/>
        <w:gridCol w:w="993"/>
        <w:gridCol w:w="702"/>
        <w:gridCol w:w="671"/>
        <w:gridCol w:w="1134"/>
      </w:tblGrid>
      <w:tr w:rsidR="007E6871" w:rsidRPr="007E6871" w14:paraId="4A4D8D2E" w14:textId="77777777" w:rsidTr="00F238B1">
        <w:trPr>
          <w:trHeight w:val="311"/>
        </w:trPr>
        <w:tc>
          <w:tcPr>
            <w:tcW w:w="704" w:type="dxa"/>
            <w:vMerge w:val="restart"/>
          </w:tcPr>
          <w:p w14:paraId="2D3569CC" w14:textId="77777777" w:rsidR="007E6871" w:rsidRPr="00831C08" w:rsidRDefault="007E6871" w:rsidP="00831C0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р/с</w:t>
            </w:r>
          </w:p>
        </w:tc>
        <w:tc>
          <w:tcPr>
            <w:tcW w:w="2224" w:type="dxa"/>
            <w:vMerge w:val="restart"/>
          </w:tcPr>
          <w:p w14:paraId="75287C7D" w14:textId="77777777" w:rsidR="007E6871" w:rsidRPr="00831C08" w:rsidRDefault="007E6871" w:rsidP="00831C0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 атауы</w:t>
            </w:r>
          </w:p>
        </w:tc>
        <w:tc>
          <w:tcPr>
            <w:tcW w:w="3588" w:type="dxa"/>
            <w:vMerge w:val="restart"/>
          </w:tcPr>
          <w:p w14:paraId="2D3CCF42" w14:textId="77777777" w:rsidR="007E6871" w:rsidRPr="00831C08" w:rsidRDefault="007E6871" w:rsidP="00831C0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Сабақтың тақырыбы</w:t>
            </w:r>
          </w:p>
        </w:tc>
        <w:tc>
          <w:tcPr>
            <w:tcW w:w="5572" w:type="dxa"/>
            <w:vMerge w:val="restart"/>
          </w:tcPr>
          <w:p w14:paraId="10E7D698" w14:textId="77777777" w:rsidR="007E6871" w:rsidRPr="00831C08" w:rsidRDefault="007E6871" w:rsidP="00831C0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 мақсаттары</w:t>
            </w:r>
          </w:p>
        </w:tc>
        <w:tc>
          <w:tcPr>
            <w:tcW w:w="993" w:type="dxa"/>
            <w:vMerge w:val="restart"/>
          </w:tcPr>
          <w:p w14:paraId="292040DD" w14:textId="77777777" w:rsidR="007E6871" w:rsidRPr="00831C08" w:rsidRDefault="007E6871" w:rsidP="00831C0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Сағат саны</w:t>
            </w:r>
          </w:p>
        </w:tc>
        <w:tc>
          <w:tcPr>
            <w:tcW w:w="1373" w:type="dxa"/>
            <w:gridSpan w:val="2"/>
            <w:hideMark/>
          </w:tcPr>
          <w:p w14:paraId="5565283D" w14:textId="77777777" w:rsidR="007E6871" w:rsidRPr="00831C08" w:rsidRDefault="007E6871" w:rsidP="00831C08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134" w:type="dxa"/>
            <w:vMerge w:val="restart"/>
            <w:hideMark/>
          </w:tcPr>
          <w:p w14:paraId="24C590B7" w14:textId="77777777" w:rsidR="007E6871" w:rsidRPr="00831C08" w:rsidRDefault="007E6871" w:rsidP="00831C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Ескерту</w:t>
            </w:r>
          </w:p>
        </w:tc>
      </w:tr>
      <w:tr w:rsidR="00AF040D" w:rsidRPr="007E6871" w14:paraId="6587F8B6" w14:textId="77777777" w:rsidTr="00F238B1">
        <w:trPr>
          <w:trHeight w:val="131"/>
        </w:trPr>
        <w:tc>
          <w:tcPr>
            <w:tcW w:w="704" w:type="dxa"/>
            <w:vMerge/>
            <w:hideMark/>
          </w:tcPr>
          <w:p w14:paraId="1C2DE93E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24" w:type="dxa"/>
            <w:vMerge/>
          </w:tcPr>
          <w:p w14:paraId="2859A699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  <w:vMerge/>
            <w:hideMark/>
          </w:tcPr>
          <w:p w14:paraId="12590278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572" w:type="dxa"/>
            <w:vMerge/>
            <w:hideMark/>
          </w:tcPr>
          <w:p w14:paraId="7BC0629F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  <w:hideMark/>
          </w:tcPr>
          <w:p w14:paraId="1E947456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  <w:hideMark/>
          </w:tcPr>
          <w:p w14:paraId="403FC369" w14:textId="6C5B6CB2" w:rsidR="00AF040D" w:rsidRPr="00831C08" w:rsidRDefault="00831C08" w:rsidP="00831C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  <w:r w:rsidR="00AF040D"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</w:t>
            </w:r>
          </w:p>
        </w:tc>
        <w:tc>
          <w:tcPr>
            <w:tcW w:w="671" w:type="dxa"/>
            <w:hideMark/>
          </w:tcPr>
          <w:p w14:paraId="69386783" w14:textId="006FF7BF" w:rsidR="00AF040D" w:rsidRPr="00831C08" w:rsidRDefault="00831C08" w:rsidP="00831C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  <w:r w:rsidR="00AF040D"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</w:t>
            </w:r>
          </w:p>
        </w:tc>
        <w:tc>
          <w:tcPr>
            <w:tcW w:w="1134" w:type="dxa"/>
            <w:vMerge/>
            <w:hideMark/>
          </w:tcPr>
          <w:p w14:paraId="33E7FAA9" w14:textId="77777777" w:rsidR="00AF040D" w:rsidRPr="00831C08" w:rsidRDefault="00AF040D" w:rsidP="00831C0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D66AC2" w:rsidRPr="007E6871" w14:paraId="14E14280" w14:textId="77777777" w:rsidTr="00F238B1">
        <w:trPr>
          <w:trHeight w:val="397"/>
        </w:trPr>
        <w:tc>
          <w:tcPr>
            <w:tcW w:w="15588" w:type="dxa"/>
            <w:gridSpan w:val="8"/>
          </w:tcPr>
          <w:p w14:paraId="2C5D5DB9" w14:textId="77777777" w:rsidR="00D66AC2" w:rsidRPr="00831C08" w:rsidRDefault="00D66AC2" w:rsidP="00831C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тоқсан. (8 сағат)</w:t>
            </w:r>
          </w:p>
        </w:tc>
      </w:tr>
      <w:tr w:rsidR="000B6C8F" w:rsidRPr="007E6871" w14:paraId="148C086C" w14:textId="77777777" w:rsidTr="00F238B1">
        <w:trPr>
          <w:trHeight w:val="545"/>
        </w:trPr>
        <w:tc>
          <w:tcPr>
            <w:tcW w:w="704" w:type="dxa"/>
            <w:hideMark/>
          </w:tcPr>
          <w:p w14:paraId="20C0D622" w14:textId="77777777" w:rsidR="000B6C8F" w:rsidRPr="00831C08" w:rsidRDefault="000B6C8F" w:rsidP="00831C0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24" w:type="dxa"/>
            <w:vMerge w:val="restart"/>
          </w:tcPr>
          <w:p w14:paraId="5F14356C" w14:textId="77777777" w:rsidR="000B6C8F" w:rsidRPr="000B6C8F" w:rsidRDefault="000B6C8F" w:rsidP="00831C08">
            <w:pPr>
              <w:pStyle w:val="002"/>
              <w:rPr>
                <w:rFonts w:cs="Times New Roman"/>
                <w:bCs/>
                <w:noProof/>
                <w:lang w:eastAsia="kk-KZ"/>
              </w:rPr>
            </w:pPr>
            <w:r w:rsidRPr="000B6C8F">
              <w:rPr>
                <w:rFonts w:cs="Times New Roman"/>
                <w:bCs/>
                <w:noProof/>
                <w:lang w:eastAsia="kk-KZ"/>
              </w:rPr>
              <w:t xml:space="preserve">1-бөлім </w:t>
            </w:r>
          </w:p>
          <w:p w14:paraId="20E3A195" w14:textId="79D442D1" w:rsidR="000B6C8F" w:rsidRPr="00831C08" w:rsidRDefault="000B6C8F" w:rsidP="00831C08">
            <w:pPr>
              <w:pStyle w:val="002"/>
              <w:rPr>
                <w:rFonts w:eastAsia="Times New Roman" w:cs="Times New Roman"/>
                <w:b w:val="0"/>
                <w:color w:val="auto"/>
              </w:rPr>
            </w:pPr>
            <w:r w:rsidRPr="000B6C8F">
              <w:rPr>
                <w:rFonts w:cs="Times New Roman"/>
                <w:bCs/>
              </w:rPr>
              <w:t>Ақпарат және компьютер</w:t>
            </w:r>
          </w:p>
        </w:tc>
        <w:tc>
          <w:tcPr>
            <w:tcW w:w="3588" w:type="dxa"/>
          </w:tcPr>
          <w:p w14:paraId="57BA92B1" w14:textId="3EC8D3D5" w:rsidR="000B6C8F" w:rsidRPr="00831C08" w:rsidRDefault="000B6C8F" w:rsidP="0083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Эргономика дегеніміз не</w:t>
            </w:r>
          </w:p>
        </w:tc>
        <w:tc>
          <w:tcPr>
            <w:tcW w:w="5572" w:type="dxa"/>
          </w:tcPr>
          <w:p w14:paraId="2B9A67AB" w14:textId="44A01FEA" w:rsidR="000B6C8F" w:rsidRPr="00831C08" w:rsidRDefault="000B6C8F" w:rsidP="00831C0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5.4.1.1 эргономика ережелеріне (экранға дейінгі қашықтық, жарықтандыру, қолдың орналасуы) сәйкес дұрыс отыру қалпын сақтау және жұмыс кеңістігін ұйымдастыру</w:t>
            </w:r>
          </w:p>
        </w:tc>
        <w:tc>
          <w:tcPr>
            <w:tcW w:w="993" w:type="dxa"/>
            <w:hideMark/>
          </w:tcPr>
          <w:p w14:paraId="5D87DD04" w14:textId="77777777" w:rsidR="000B6C8F" w:rsidRPr="00831C08" w:rsidRDefault="000B6C8F" w:rsidP="00831C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4036D0BF" w14:textId="77777777" w:rsidR="000B6C8F" w:rsidRPr="00831C08" w:rsidRDefault="000B6C8F" w:rsidP="00831C08">
            <w:pPr>
              <w:pStyle w:val="a3"/>
              <w:widowControl w:val="0"/>
              <w:ind w:left="-67" w:right="-902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1F3179D" w14:textId="77777777" w:rsidR="000B6C8F" w:rsidRPr="00831C08" w:rsidRDefault="000B6C8F" w:rsidP="00831C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5DDAEEA" w14:textId="77777777" w:rsidR="000B6C8F" w:rsidRPr="00831C08" w:rsidRDefault="000B6C8F" w:rsidP="00831C08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0B6C8F" w:rsidRPr="007E6871" w14:paraId="1D37D3A7" w14:textId="77777777" w:rsidTr="00F238B1">
        <w:trPr>
          <w:trHeight w:val="1"/>
        </w:trPr>
        <w:tc>
          <w:tcPr>
            <w:tcW w:w="704" w:type="dxa"/>
            <w:hideMark/>
          </w:tcPr>
          <w:p w14:paraId="5B2BE0AA" w14:textId="77777777" w:rsidR="000B6C8F" w:rsidRPr="00831C08" w:rsidRDefault="000B6C8F" w:rsidP="00831C0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4" w:type="dxa"/>
            <w:vMerge/>
          </w:tcPr>
          <w:p w14:paraId="3D56B3E6" w14:textId="77777777" w:rsidR="000B6C8F" w:rsidRPr="00831C08" w:rsidRDefault="000B6C8F" w:rsidP="00831C08">
            <w:pPr>
              <w:rPr>
                <w:rFonts w:ascii="Times New Roman" w:hAnsi="Times New Roman" w:cs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3588" w:type="dxa"/>
          </w:tcPr>
          <w:p w14:paraId="424045BD" w14:textId="0B92AABD" w:rsidR="000B6C8F" w:rsidRPr="00831C08" w:rsidRDefault="000B6C8F" w:rsidP="0083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Біздің айналамыздағы ақпарат</w:t>
            </w:r>
          </w:p>
        </w:tc>
        <w:tc>
          <w:tcPr>
            <w:tcW w:w="5572" w:type="dxa"/>
          </w:tcPr>
          <w:p w14:paraId="36C02C91" w14:textId="36095005" w:rsidR="000B6C8F" w:rsidRPr="00831C08" w:rsidRDefault="000B6C8F" w:rsidP="0083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5.2.1.1 ақпарат түрлерін ұсыну формасына қарай ажырату (мәтіндік, графикалық, дыбыстық, сандық, бейне) және ақпараттың компьютерде екілік кодта сақталатынын, тасымалданатынын түсіндіру</w:t>
            </w:r>
          </w:p>
        </w:tc>
        <w:tc>
          <w:tcPr>
            <w:tcW w:w="993" w:type="dxa"/>
            <w:hideMark/>
          </w:tcPr>
          <w:p w14:paraId="057A8667" w14:textId="77777777" w:rsidR="000B6C8F" w:rsidRPr="00831C08" w:rsidRDefault="000B6C8F" w:rsidP="00831C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4882DB15" w14:textId="77777777" w:rsidR="000B6C8F" w:rsidRPr="00831C08" w:rsidRDefault="000B6C8F" w:rsidP="00831C08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F1BA146" w14:textId="77777777" w:rsidR="000B6C8F" w:rsidRPr="00831C08" w:rsidRDefault="000B6C8F" w:rsidP="00831C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206E2CE" w14:textId="77777777" w:rsidR="000B6C8F" w:rsidRPr="00831C08" w:rsidRDefault="000B6C8F" w:rsidP="00831C08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0B6C8F" w:rsidRPr="007E6871" w14:paraId="571260F9" w14:textId="77777777" w:rsidTr="00F238B1">
        <w:trPr>
          <w:trHeight w:val="1"/>
        </w:trPr>
        <w:tc>
          <w:tcPr>
            <w:tcW w:w="704" w:type="dxa"/>
            <w:hideMark/>
          </w:tcPr>
          <w:p w14:paraId="01BF66D8" w14:textId="77777777" w:rsidR="000B6C8F" w:rsidRPr="00831C08" w:rsidRDefault="000B6C8F" w:rsidP="00831C0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24" w:type="dxa"/>
            <w:vMerge/>
          </w:tcPr>
          <w:p w14:paraId="26D91049" w14:textId="77777777" w:rsidR="000B6C8F" w:rsidRPr="00831C08" w:rsidRDefault="000B6C8F" w:rsidP="00831C08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7052939D" w14:textId="0D402EA7" w:rsidR="000B6C8F" w:rsidRPr="00831C08" w:rsidRDefault="000B6C8F" w:rsidP="0083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Интернетте ақпаратты іздеу</w:t>
            </w:r>
          </w:p>
        </w:tc>
        <w:tc>
          <w:tcPr>
            <w:tcW w:w="5572" w:type="dxa"/>
          </w:tcPr>
          <w:p w14:paraId="2AF5EFBD" w14:textId="0F3A46C0" w:rsidR="000B6C8F" w:rsidRPr="00831C08" w:rsidRDefault="000B6C8F" w:rsidP="00831C0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5.3.3.1 нақты, толық және өзекті ақпарат алу үшін іздеу сұраныстарын құру</w:t>
            </w:r>
          </w:p>
        </w:tc>
        <w:tc>
          <w:tcPr>
            <w:tcW w:w="993" w:type="dxa"/>
            <w:hideMark/>
          </w:tcPr>
          <w:p w14:paraId="37FAE952" w14:textId="77777777" w:rsidR="000B6C8F" w:rsidRPr="00831C08" w:rsidRDefault="000B6C8F" w:rsidP="00831C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2FD5C974" w14:textId="77777777" w:rsidR="000B6C8F" w:rsidRPr="00831C08" w:rsidRDefault="000B6C8F" w:rsidP="00831C08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379E38BD" w14:textId="77777777" w:rsidR="000B6C8F" w:rsidRPr="00831C08" w:rsidRDefault="000B6C8F" w:rsidP="00831C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BF37D15" w14:textId="77777777" w:rsidR="000B6C8F" w:rsidRPr="00831C08" w:rsidRDefault="000B6C8F" w:rsidP="00831C08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0B6C8F" w:rsidRPr="007E6871" w14:paraId="1EA9EF15" w14:textId="77777777" w:rsidTr="00F238B1">
        <w:trPr>
          <w:trHeight w:val="1"/>
        </w:trPr>
        <w:tc>
          <w:tcPr>
            <w:tcW w:w="704" w:type="dxa"/>
            <w:hideMark/>
          </w:tcPr>
          <w:p w14:paraId="771F2232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24" w:type="dxa"/>
            <w:vMerge/>
          </w:tcPr>
          <w:p w14:paraId="006FCE08" w14:textId="77777777" w:rsidR="000B6C8F" w:rsidRPr="00831C08" w:rsidRDefault="000B6C8F" w:rsidP="000B6C8F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5C3FB1BE" w14:textId="27C1E8C5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Интернетте ақпаратты іздеу</w:t>
            </w:r>
          </w:p>
        </w:tc>
        <w:tc>
          <w:tcPr>
            <w:tcW w:w="5572" w:type="dxa"/>
          </w:tcPr>
          <w:p w14:paraId="12929FA4" w14:textId="550B9E1D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2"/>
                <w:tab w:val="left" w:pos="4660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5.3.3.1 нақты, толық және өзекті ақпарат алу үшін іздеу сұраныстарын құру</w:t>
            </w:r>
          </w:p>
        </w:tc>
        <w:tc>
          <w:tcPr>
            <w:tcW w:w="993" w:type="dxa"/>
            <w:hideMark/>
          </w:tcPr>
          <w:p w14:paraId="1E031ED0" w14:textId="77777777" w:rsidR="000B6C8F" w:rsidRPr="00831C08" w:rsidRDefault="000B6C8F" w:rsidP="000B6C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8C1C8EE" w14:textId="77777777" w:rsidR="000B6C8F" w:rsidRPr="00831C08" w:rsidRDefault="000B6C8F" w:rsidP="000B6C8F">
            <w:pPr>
              <w:pStyle w:val="a3"/>
              <w:widowControl w:val="0"/>
              <w:ind w:left="-284" w:right="-902" w:firstLine="501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3D465B95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F342630" w14:textId="77777777" w:rsidR="000B6C8F" w:rsidRPr="00831C08" w:rsidRDefault="000B6C8F" w:rsidP="000B6C8F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0B6C8F" w:rsidRPr="007E6871" w14:paraId="4EC8BCC8" w14:textId="77777777" w:rsidTr="00F238B1">
        <w:trPr>
          <w:trHeight w:val="1"/>
        </w:trPr>
        <w:tc>
          <w:tcPr>
            <w:tcW w:w="704" w:type="dxa"/>
            <w:hideMark/>
          </w:tcPr>
          <w:p w14:paraId="7845C4D4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24" w:type="dxa"/>
            <w:vMerge/>
          </w:tcPr>
          <w:p w14:paraId="279CEECE" w14:textId="77777777" w:rsidR="000B6C8F" w:rsidRPr="00831C08" w:rsidRDefault="000B6C8F" w:rsidP="000B6C8F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</w:tcPr>
          <w:p w14:paraId="4A821CFE" w14:textId="167F7F2C" w:rsidR="000B6C8F" w:rsidRPr="000B6C8F" w:rsidRDefault="000B6C8F" w:rsidP="000B6C8F">
            <w:pPr>
              <w:pStyle w:val="002"/>
              <w:jc w:val="left"/>
              <w:rPr>
                <w:rFonts w:eastAsia="Times New Roman" w:cs="Times New Roman"/>
                <w:b w:val="0"/>
                <w:bCs/>
              </w:rPr>
            </w:pPr>
            <w:r w:rsidRPr="000B6C8F">
              <w:rPr>
                <w:rFonts w:cs="Times New Roman"/>
                <w:b w:val="0"/>
                <w:bCs/>
              </w:rPr>
              <w:t>Есептеу техникасының даму тарихы</w:t>
            </w:r>
          </w:p>
        </w:tc>
        <w:tc>
          <w:tcPr>
            <w:tcW w:w="5572" w:type="dxa"/>
          </w:tcPr>
          <w:p w14:paraId="7C9F1309" w14:textId="343E84CA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5.1.1.1 есептеу техникасының тарихы мен даму перспективасын айту</w:t>
            </w:r>
          </w:p>
        </w:tc>
        <w:tc>
          <w:tcPr>
            <w:tcW w:w="993" w:type="dxa"/>
            <w:hideMark/>
          </w:tcPr>
          <w:p w14:paraId="7DAA4D82" w14:textId="77777777" w:rsidR="000B6C8F" w:rsidRPr="00831C08" w:rsidRDefault="000B6C8F" w:rsidP="000B6C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96C5D34" w14:textId="77777777" w:rsidR="000B6C8F" w:rsidRPr="00831C08" w:rsidRDefault="000B6C8F" w:rsidP="000B6C8F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D4059CD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8C1D302" w14:textId="77777777" w:rsidR="000B6C8F" w:rsidRPr="00831C08" w:rsidRDefault="000B6C8F" w:rsidP="000B6C8F">
            <w:pPr>
              <w:pStyle w:val="a3"/>
              <w:widowControl w:val="0"/>
              <w:ind w:left="129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0B6C8F" w:rsidRPr="007E6871" w14:paraId="0951DE6C" w14:textId="77777777" w:rsidTr="00F238B1">
        <w:trPr>
          <w:trHeight w:val="1"/>
        </w:trPr>
        <w:tc>
          <w:tcPr>
            <w:tcW w:w="704" w:type="dxa"/>
            <w:hideMark/>
          </w:tcPr>
          <w:p w14:paraId="05FF2252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24" w:type="dxa"/>
            <w:vMerge/>
          </w:tcPr>
          <w:p w14:paraId="27D45937" w14:textId="6676BAC8" w:rsidR="000B6C8F" w:rsidRPr="00831C08" w:rsidRDefault="000B6C8F" w:rsidP="000B6C8F">
            <w:pPr>
              <w:pStyle w:val="002"/>
              <w:rPr>
                <w:rFonts w:cs="Times New Roman"/>
                <w:b w:val="0"/>
              </w:rPr>
            </w:pPr>
          </w:p>
        </w:tc>
        <w:tc>
          <w:tcPr>
            <w:tcW w:w="3588" w:type="dxa"/>
          </w:tcPr>
          <w:p w14:paraId="186F5A04" w14:textId="078F3E1F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Есептеу техникасының даму тарихы</w:t>
            </w:r>
          </w:p>
        </w:tc>
        <w:tc>
          <w:tcPr>
            <w:tcW w:w="5572" w:type="dxa"/>
          </w:tcPr>
          <w:p w14:paraId="02DD066D" w14:textId="1D4EF11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1"/>
                <w:tab w:val="left" w:pos="2334"/>
                <w:tab w:val="left" w:pos="3820"/>
              </w:tabs>
              <w:autoSpaceDE w:val="0"/>
              <w:autoSpaceDN w:val="0"/>
              <w:rPr>
                <w:rFonts w:ascii="Times New Roman" w:eastAsia="DengXian" w:hAnsi="Times New Roman" w:cs="Times New Roman"/>
                <w:noProof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5.1.1.1 есептеу техникасының тарихы мен даму перспективасын айту</w:t>
            </w:r>
          </w:p>
        </w:tc>
        <w:tc>
          <w:tcPr>
            <w:tcW w:w="993" w:type="dxa"/>
            <w:hideMark/>
          </w:tcPr>
          <w:p w14:paraId="744C3533" w14:textId="77777777" w:rsidR="000B6C8F" w:rsidRPr="00831C08" w:rsidRDefault="000B6C8F" w:rsidP="000B6C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AA1C8D0" w14:textId="77777777" w:rsidR="000B6C8F" w:rsidRPr="00831C08" w:rsidRDefault="000B6C8F" w:rsidP="000B6C8F">
            <w:pPr>
              <w:pStyle w:val="a3"/>
              <w:widowControl w:val="0"/>
              <w:ind w:left="75" w:right="-10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BA1918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058CA34" w14:textId="77777777" w:rsidR="000B6C8F" w:rsidRPr="00831C08" w:rsidRDefault="000B6C8F" w:rsidP="000B6C8F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0B6C8F" w:rsidRPr="007E6871" w14:paraId="1E3683E2" w14:textId="77777777" w:rsidTr="00F238B1">
        <w:trPr>
          <w:trHeight w:val="1"/>
        </w:trPr>
        <w:tc>
          <w:tcPr>
            <w:tcW w:w="704" w:type="dxa"/>
            <w:hideMark/>
          </w:tcPr>
          <w:p w14:paraId="24CE8B2F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24" w:type="dxa"/>
            <w:vMerge/>
          </w:tcPr>
          <w:p w14:paraId="22BE5B86" w14:textId="77777777" w:rsidR="000B6C8F" w:rsidRPr="00831C08" w:rsidRDefault="000B6C8F" w:rsidP="000B6C8F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54A5A847" w14:textId="77777777" w:rsidR="000B6C8F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C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Программалық жасақтама және жасанды интеллект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  <w:p w14:paraId="7BC9E829" w14:textId="0B83A6E0" w:rsidR="000B6C8F" w:rsidRPr="000B6C8F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Бөлім бойынша жиынтық бағалау №1</w:t>
            </w:r>
          </w:p>
        </w:tc>
        <w:tc>
          <w:tcPr>
            <w:tcW w:w="5572" w:type="dxa"/>
          </w:tcPr>
          <w:p w14:paraId="226EE88A" w14:textId="1CD50E78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  <w:tab w:val="left" w:pos="4645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5.1.1.2 программалық жасақтаманы қызметіне қарай (жүйелік, қолданбалы, инструменталды) жіктеу және заманауи программаларда жасанды интеллектіні қолдану мысалдарын келтіру</w:t>
            </w:r>
          </w:p>
        </w:tc>
        <w:tc>
          <w:tcPr>
            <w:tcW w:w="993" w:type="dxa"/>
            <w:hideMark/>
          </w:tcPr>
          <w:p w14:paraId="13DBAD48" w14:textId="77777777" w:rsidR="000B6C8F" w:rsidRPr="00831C08" w:rsidRDefault="000B6C8F" w:rsidP="000B6C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D937101" w14:textId="77777777" w:rsidR="000B6C8F" w:rsidRPr="00831C08" w:rsidRDefault="000B6C8F" w:rsidP="000B6C8F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4C632900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328C5BC" w14:textId="77777777" w:rsidR="000B6C8F" w:rsidRPr="00831C08" w:rsidRDefault="000B6C8F" w:rsidP="000B6C8F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0B6C8F" w:rsidRPr="007E6871" w14:paraId="09DD5154" w14:textId="77777777" w:rsidTr="00F238B1">
        <w:trPr>
          <w:trHeight w:val="1"/>
        </w:trPr>
        <w:tc>
          <w:tcPr>
            <w:tcW w:w="704" w:type="dxa"/>
            <w:hideMark/>
          </w:tcPr>
          <w:p w14:paraId="2C6E2CA0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24" w:type="dxa"/>
            <w:vMerge/>
          </w:tcPr>
          <w:p w14:paraId="19B2C075" w14:textId="77777777" w:rsidR="000B6C8F" w:rsidRPr="00831C08" w:rsidRDefault="000B6C8F" w:rsidP="000B6C8F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798E032B" w14:textId="791A6A80" w:rsidR="000B6C8F" w:rsidRPr="00831C08" w:rsidRDefault="000B6C8F" w:rsidP="000B6C8F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  <w:r w:rsidRPr="00831C08">
              <w:rPr>
                <w:rFonts w:cs="Times New Roman"/>
                <w:b w:val="0"/>
                <w:bCs/>
              </w:rPr>
              <w:t>Программалық жасақтама және жасанды интеллект</w:t>
            </w:r>
          </w:p>
        </w:tc>
        <w:tc>
          <w:tcPr>
            <w:tcW w:w="5572" w:type="dxa"/>
          </w:tcPr>
          <w:p w14:paraId="581C9170" w14:textId="0574AF82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5.1.1.2 программалық жасақтаманы қызметіне қарай (жүйелік, қолданбалы, инструменталды) жіктеу және заманауи программаларда жасанды интеллектіні қолдану мысалдарын келтіру</w:t>
            </w:r>
          </w:p>
        </w:tc>
        <w:tc>
          <w:tcPr>
            <w:tcW w:w="993" w:type="dxa"/>
            <w:hideMark/>
          </w:tcPr>
          <w:p w14:paraId="5B04699A" w14:textId="77777777" w:rsidR="000B6C8F" w:rsidRPr="00831C08" w:rsidRDefault="000B6C8F" w:rsidP="000B6C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35412B5" w14:textId="77777777" w:rsidR="000B6C8F" w:rsidRPr="00831C08" w:rsidRDefault="000B6C8F" w:rsidP="000B6C8F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B5E9AD2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76647CC" w14:textId="77777777" w:rsidR="000B6C8F" w:rsidRPr="00831C08" w:rsidRDefault="000B6C8F" w:rsidP="000B6C8F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0B6C8F" w:rsidRPr="007E6871" w14:paraId="11A46DB9" w14:textId="77777777" w:rsidTr="00F238B1">
        <w:trPr>
          <w:trHeight w:val="1"/>
        </w:trPr>
        <w:tc>
          <w:tcPr>
            <w:tcW w:w="14454" w:type="dxa"/>
            <w:gridSpan w:val="7"/>
          </w:tcPr>
          <w:p w14:paraId="0A85AC6E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 тоқсан (8 сағат)</w:t>
            </w:r>
          </w:p>
        </w:tc>
        <w:tc>
          <w:tcPr>
            <w:tcW w:w="1134" w:type="dxa"/>
          </w:tcPr>
          <w:p w14:paraId="4534B22E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0B6C8F" w:rsidRPr="007E6871" w14:paraId="56AFB6A2" w14:textId="77777777" w:rsidTr="00626330">
        <w:trPr>
          <w:trHeight w:val="207"/>
        </w:trPr>
        <w:tc>
          <w:tcPr>
            <w:tcW w:w="704" w:type="dxa"/>
          </w:tcPr>
          <w:p w14:paraId="6C1211F8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24" w:type="dxa"/>
            <w:vMerge w:val="restart"/>
          </w:tcPr>
          <w:p w14:paraId="338CEADD" w14:textId="77777777" w:rsidR="000B6C8F" w:rsidRPr="000B6C8F" w:rsidRDefault="000B6C8F" w:rsidP="000B6C8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>2-бөлім</w:t>
            </w:r>
          </w:p>
          <w:p w14:paraId="0C48470A" w14:textId="0843FEA6" w:rsidR="000B6C8F" w:rsidRPr="00831C08" w:rsidRDefault="000B6C8F" w:rsidP="000B6C8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 </w:t>
            </w:r>
            <w:r w:rsidRPr="000B6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Цифрлық кескіндер</w:t>
            </w:r>
          </w:p>
        </w:tc>
        <w:tc>
          <w:tcPr>
            <w:tcW w:w="3588" w:type="dxa"/>
          </w:tcPr>
          <w:p w14:paraId="4BDA0C7F" w14:textId="1A316EF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Компьютерлік графика және оның түрлері</w:t>
            </w:r>
          </w:p>
        </w:tc>
        <w:tc>
          <w:tcPr>
            <w:tcW w:w="5572" w:type="dxa"/>
          </w:tcPr>
          <w:p w14:paraId="071E3104" w14:textId="757B027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5.2.2.1 графиканың растрлық, векторлық түрлерін салыстыру және қолдану мақсатына қарай түстік модельді (RGB немесе CMYK) таңдау</w:t>
            </w:r>
          </w:p>
        </w:tc>
        <w:tc>
          <w:tcPr>
            <w:tcW w:w="993" w:type="dxa"/>
            <w:hideMark/>
          </w:tcPr>
          <w:p w14:paraId="2C4B27DE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A453914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CAB8E6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C82F2F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7CE4BFBB" w14:textId="77777777" w:rsidTr="00F238B1">
        <w:trPr>
          <w:trHeight w:val="268"/>
        </w:trPr>
        <w:tc>
          <w:tcPr>
            <w:tcW w:w="704" w:type="dxa"/>
          </w:tcPr>
          <w:p w14:paraId="2DFE5AF1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224" w:type="dxa"/>
            <w:vMerge/>
          </w:tcPr>
          <w:p w14:paraId="11F38D38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77D63A0" w14:textId="1562F9C5" w:rsidR="000B6C8F" w:rsidRPr="00831C08" w:rsidRDefault="000B6C8F" w:rsidP="000B6C8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Компьютерлік графика және оның түрлері</w:t>
            </w:r>
          </w:p>
        </w:tc>
        <w:tc>
          <w:tcPr>
            <w:tcW w:w="5572" w:type="dxa"/>
          </w:tcPr>
          <w:p w14:paraId="3063D980" w14:textId="1114C49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5.2.2.1 графиканың растрлық, векторлық түрлерін салыстыру және қолдану мақсатына қарай түстік </w:t>
            </w: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модельді (RGB немесе CMYK) таңдау</w:t>
            </w:r>
          </w:p>
        </w:tc>
        <w:tc>
          <w:tcPr>
            <w:tcW w:w="993" w:type="dxa"/>
            <w:hideMark/>
          </w:tcPr>
          <w:p w14:paraId="019BDE51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53AC829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C1AF1C4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0B9A46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7A2F0898" w14:textId="77777777" w:rsidTr="00626330">
        <w:trPr>
          <w:trHeight w:val="245"/>
        </w:trPr>
        <w:tc>
          <w:tcPr>
            <w:tcW w:w="704" w:type="dxa"/>
          </w:tcPr>
          <w:p w14:paraId="6E9C719A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2224" w:type="dxa"/>
            <w:vMerge/>
          </w:tcPr>
          <w:p w14:paraId="02BF06C7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573AE12" w14:textId="4AC5B1E2" w:rsidR="000B6C8F" w:rsidRPr="00831C08" w:rsidRDefault="000B6C8F" w:rsidP="000B6C8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Растрлық кескіндерді құру</w:t>
            </w:r>
          </w:p>
        </w:tc>
        <w:tc>
          <w:tcPr>
            <w:tcW w:w="5572" w:type="dxa"/>
          </w:tcPr>
          <w:p w14:paraId="71E9E811" w14:textId="1D46113B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5.2.2.3 нысандар мен контурларды толтырып бояу арқылы мәтін мен  геометриялық пішіндерді (тіктөртбұрыш, дөңгелек тіктөртбұрыш, сызық, эллипс, көпбұрыш, икемді пішіндер) қолданып растрлық кескін құру</w:t>
            </w:r>
          </w:p>
        </w:tc>
        <w:tc>
          <w:tcPr>
            <w:tcW w:w="993" w:type="dxa"/>
            <w:hideMark/>
          </w:tcPr>
          <w:p w14:paraId="3578CAF0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60E2F47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938ABAF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E1F19D7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0220CD29" w14:textId="77777777" w:rsidTr="00F238B1">
        <w:trPr>
          <w:trHeight w:val="280"/>
        </w:trPr>
        <w:tc>
          <w:tcPr>
            <w:tcW w:w="704" w:type="dxa"/>
          </w:tcPr>
          <w:p w14:paraId="7969B7F6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24" w:type="dxa"/>
            <w:vMerge/>
          </w:tcPr>
          <w:p w14:paraId="67C3453C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9440C27" w14:textId="1040953A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Растрлық кескіндерді құру</w:t>
            </w:r>
          </w:p>
        </w:tc>
        <w:tc>
          <w:tcPr>
            <w:tcW w:w="5572" w:type="dxa"/>
          </w:tcPr>
          <w:p w14:paraId="52930996" w14:textId="18A98EFD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5.2.2.3 нысандар мен контурларды толтырып бояу арқылы мәтін мен  геометриялық пішіндерді (тіктөртбұрыш, дөңгелек тіктөртбұрыш, сызық, эллипс, көпбұрыш, икемді пішіндер) қолданып растрлық кескін құру</w:t>
            </w:r>
          </w:p>
        </w:tc>
        <w:tc>
          <w:tcPr>
            <w:tcW w:w="993" w:type="dxa"/>
            <w:hideMark/>
          </w:tcPr>
          <w:p w14:paraId="6DE39C07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FE59EE5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0D95D4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F39A94E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6C8F" w:rsidRPr="007E6871" w14:paraId="636C9CF0" w14:textId="77777777" w:rsidTr="00F238B1">
        <w:trPr>
          <w:trHeight w:val="280"/>
        </w:trPr>
        <w:tc>
          <w:tcPr>
            <w:tcW w:w="704" w:type="dxa"/>
          </w:tcPr>
          <w:p w14:paraId="3F6B5DBC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24" w:type="dxa"/>
            <w:vMerge/>
          </w:tcPr>
          <w:p w14:paraId="14F7C5DA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06DEA6E" w14:textId="43E4F7F9" w:rsidR="000B6C8F" w:rsidRPr="00831C08" w:rsidRDefault="000B6C8F" w:rsidP="000B6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Растрлық кескіндерді өңдеу құралдары</w:t>
            </w:r>
          </w:p>
        </w:tc>
        <w:tc>
          <w:tcPr>
            <w:tcW w:w="5572" w:type="dxa"/>
          </w:tcPr>
          <w:p w14:paraId="5C2AC293" w14:textId="4209EDB0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5.2.2.2 нысандарды орналастыру үшін қабаттарды пайдаланып, ерекшелеу, жылжыту және кадрлау құралдарымен растрлық кескіндерді құру</w:t>
            </w:r>
          </w:p>
        </w:tc>
        <w:tc>
          <w:tcPr>
            <w:tcW w:w="993" w:type="dxa"/>
            <w:hideMark/>
          </w:tcPr>
          <w:p w14:paraId="6F776744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2C1866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54DEA11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919876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59A78C57" w14:textId="77777777" w:rsidTr="00F238B1">
        <w:trPr>
          <w:trHeight w:val="412"/>
        </w:trPr>
        <w:tc>
          <w:tcPr>
            <w:tcW w:w="704" w:type="dxa"/>
          </w:tcPr>
          <w:p w14:paraId="58CD7C47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24" w:type="dxa"/>
            <w:vMerge/>
          </w:tcPr>
          <w:p w14:paraId="5E258882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0F2BF76" w14:textId="41A71B9F" w:rsidR="000B6C8F" w:rsidRPr="00831C08" w:rsidRDefault="000B6C8F" w:rsidP="000B6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Растрлық кескіндерді өңдеу құралдары</w:t>
            </w:r>
          </w:p>
        </w:tc>
        <w:tc>
          <w:tcPr>
            <w:tcW w:w="5572" w:type="dxa"/>
          </w:tcPr>
          <w:p w14:paraId="577CC8B9" w14:textId="42DB8AB0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5.2.2.2 нысандарды орналастыру үшін қабаттарды пайдаланып, ерекшелеу, жылжыту және кадрлау құралдарымен растрлық кескіндерді құру</w:t>
            </w:r>
          </w:p>
        </w:tc>
        <w:tc>
          <w:tcPr>
            <w:tcW w:w="993" w:type="dxa"/>
            <w:hideMark/>
          </w:tcPr>
          <w:p w14:paraId="692D3B6B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74D6C63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043D6C0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59253D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2F16CFF9" w14:textId="77777777" w:rsidTr="00F238B1">
        <w:trPr>
          <w:trHeight w:val="545"/>
        </w:trPr>
        <w:tc>
          <w:tcPr>
            <w:tcW w:w="704" w:type="dxa"/>
          </w:tcPr>
          <w:p w14:paraId="0BBFBDA6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224" w:type="dxa"/>
            <w:vMerge/>
          </w:tcPr>
          <w:p w14:paraId="55DB4D30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92D1A01" w14:textId="7F0C7BFC" w:rsidR="000B6C8F" w:rsidRPr="000B6C8F" w:rsidRDefault="000B6C8F" w:rsidP="000B6C8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6C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Графика және жасанды интеллект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0B6C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2</w:t>
            </w:r>
          </w:p>
        </w:tc>
        <w:tc>
          <w:tcPr>
            <w:tcW w:w="5572" w:type="dxa"/>
          </w:tcPr>
          <w:p w14:paraId="324B83F6" w14:textId="1C923A3A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5.3.3.2. кіріс деректердің цифрлық жүйелер жұмысы нәтижесіне әсерін түсіндіру</w:t>
            </w:r>
          </w:p>
        </w:tc>
        <w:tc>
          <w:tcPr>
            <w:tcW w:w="993" w:type="dxa"/>
            <w:hideMark/>
          </w:tcPr>
          <w:p w14:paraId="161247EA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65DA3C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16156AB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E46D99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25BF424B" w14:textId="77777777" w:rsidTr="00F238B1">
        <w:trPr>
          <w:trHeight w:val="545"/>
        </w:trPr>
        <w:tc>
          <w:tcPr>
            <w:tcW w:w="704" w:type="dxa"/>
          </w:tcPr>
          <w:p w14:paraId="19355402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2224" w:type="dxa"/>
            <w:vMerge/>
          </w:tcPr>
          <w:p w14:paraId="2DE48E52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4349F1B" w14:textId="4AEB069E" w:rsidR="000B6C8F" w:rsidRPr="00831C08" w:rsidRDefault="000B6C8F" w:rsidP="000B6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Графика және жасанды интеллект</w:t>
            </w:r>
          </w:p>
        </w:tc>
        <w:tc>
          <w:tcPr>
            <w:tcW w:w="5572" w:type="dxa"/>
          </w:tcPr>
          <w:p w14:paraId="61C894F1" w14:textId="3569AF78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5.3.3.2. кіріс деректердің цифрлық жүйелер жұмысы нәтижесіне әсерін түсіндіру</w:t>
            </w:r>
          </w:p>
        </w:tc>
        <w:tc>
          <w:tcPr>
            <w:tcW w:w="993" w:type="dxa"/>
          </w:tcPr>
          <w:p w14:paraId="6706BBFD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0866BBF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845D183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983862D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831C08" w14:paraId="17569640" w14:textId="77777777" w:rsidTr="00F238B1">
        <w:trPr>
          <w:gridAfter w:val="1"/>
          <w:wAfter w:w="1134" w:type="dxa"/>
          <w:trHeight w:val="225"/>
        </w:trPr>
        <w:tc>
          <w:tcPr>
            <w:tcW w:w="14454" w:type="dxa"/>
            <w:gridSpan w:val="7"/>
          </w:tcPr>
          <w:p w14:paraId="355EF7D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3-тоқсан (10 сағат)  </w:t>
            </w:r>
          </w:p>
        </w:tc>
      </w:tr>
      <w:tr w:rsidR="000B6C8F" w:rsidRPr="007E6871" w14:paraId="5183192A" w14:textId="77777777" w:rsidTr="00F238B1">
        <w:trPr>
          <w:trHeight w:val="545"/>
        </w:trPr>
        <w:tc>
          <w:tcPr>
            <w:tcW w:w="704" w:type="dxa"/>
          </w:tcPr>
          <w:p w14:paraId="6FCECFFE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2224" w:type="dxa"/>
            <w:vMerge w:val="restart"/>
          </w:tcPr>
          <w:p w14:paraId="6C0E2CB2" w14:textId="44B4EACD" w:rsidR="000B6C8F" w:rsidRPr="000B6C8F" w:rsidRDefault="000B6C8F" w:rsidP="000B6C8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3 – бөлім </w:t>
            </w:r>
          </w:p>
          <w:p w14:paraId="76D59861" w14:textId="09D9B913" w:rsidR="000B6C8F" w:rsidRPr="00831C08" w:rsidRDefault="000B6C8F" w:rsidP="000B6C8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Python тілінде turtle кітапханасын қолдану арқылы программалау негіздері</w:t>
            </w:r>
          </w:p>
        </w:tc>
        <w:tc>
          <w:tcPr>
            <w:tcW w:w="3588" w:type="dxa"/>
          </w:tcPr>
          <w:p w14:paraId="7B43BAD8" w14:textId="1FF59B92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4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Алгоритмдер және ақылды жүйелер</w:t>
            </w:r>
          </w:p>
        </w:tc>
        <w:tc>
          <w:tcPr>
            <w:tcW w:w="5572" w:type="dxa"/>
          </w:tcPr>
          <w:p w14:paraId="7063E92D" w14:textId="2C5E02FC" w:rsidR="000B6C8F" w:rsidRPr="00831C08" w:rsidRDefault="000B6C8F" w:rsidP="000B6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5.3.3.3</w:t>
            </w: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нақты ережелерге  негізделген алгоритм мен сұраныстарға жауап беретін деректерді талдау жүйелері арасындағы айырмашылықты түсіндіру</w:t>
            </w:r>
          </w:p>
        </w:tc>
        <w:tc>
          <w:tcPr>
            <w:tcW w:w="993" w:type="dxa"/>
            <w:hideMark/>
          </w:tcPr>
          <w:p w14:paraId="43F5552A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5D102CD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E654472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DFF984F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400F80CE" w14:textId="77777777" w:rsidTr="00F238B1">
        <w:trPr>
          <w:trHeight w:val="545"/>
        </w:trPr>
        <w:tc>
          <w:tcPr>
            <w:tcW w:w="704" w:type="dxa"/>
          </w:tcPr>
          <w:p w14:paraId="2D6953E0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2224" w:type="dxa"/>
            <w:vMerge/>
          </w:tcPr>
          <w:p w14:paraId="3CC37644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19CE9E4" w14:textId="42ABEBE3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Программалау ортасымен және turtle кітапханасымен танысу</w:t>
            </w:r>
          </w:p>
        </w:tc>
        <w:tc>
          <w:tcPr>
            <w:tcW w:w="5572" w:type="dxa"/>
          </w:tcPr>
          <w:p w14:paraId="6BC5ABD6" w14:textId="588529D2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5.3.1.1 Python-да turtle кітапханасын қолданып сызықтық алгоритмдерді жүзеге асыру</w:t>
            </w:r>
          </w:p>
        </w:tc>
        <w:tc>
          <w:tcPr>
            <w:tcW w:w="993" w:type="dxa"/>
            <w:hideMark/>
          </w:tcPr>
          <w:p w14:paraId="195E330C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DD9020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93019B2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5566FE5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0FA02C2D" w14:textId="77777777" w:rsidTr="00F238B1">
        <w:trPr>
          <w:trHeight w:val="335"/>
        </w:trPr>
        <w:tc>
          <w:tcPr>
            <w:tcW w:w="704" w:type="dxa"/>
          </w:tcPr>
          <w:p w14:paraId="2DCD25CB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2224" w:type="dxa"/>
            <w:vMerge/>
          </w:tcPr>
          <w:p w14:paraId="322FB71C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B908942" w14:textId="7EC451B1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Программалау ортасымен және turtle кітапханасымен танысу</w:t>
            </w:r>
          </w:p>
        </w:tc>
        <w:tc>
          <w:tcPr>
            <w:tcW w:w="5572" w:type="dxa"/>
          </w:tcPr>
          <w:p w14:paraId="22EE8BE2" w14:textId="4C7F0064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5.3.1.1 Python-да turtle кітапханасын қолданып сызықтық алгоритмдерді жүзеге асыру</w:t>
            </w:r>
          </w:p>
        </w:tc>
        <w:tc>
          <w:tcPr>
            <w:tcW w:w="993" w:type="dxa"/>
            <w:hideMark/>
          </w:tcPr>
          <w:p w14:paraId="34792DF3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7E49CBE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85DFA3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854FDF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1BB1C5DD" w14:textId="77777777" w:rsidTr="00F238B1">
        <w:trPr>
          <w:trHeight w:val="335"/>
        </w:trPr>
        <w:tc>
          <w:tcPr>
            <w:tcW w:w="704" w:type="dxa"/>
          </w:tcPr>
          <w:p w14:paraId="0ECB7159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224" w:type="dxa"/>
            <w:vMerge/>
          </w:tcPr>
          <w:p w14:paraId="2DC8233F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1FCFF66" w14:textId="36293441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Қозғалыс және жылдамдықты басқару</w:t>
            </w:r>
          </w:p>
        </w:tc>
        <w:tc>
          <w:tcPr>
            <w:tcW w:w="5572" w:type="dxa"/>
          </w:tcPr>
          <w:p w14:paraId="11DEF241" w14:textId="65C675AE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5.3.1.2 графикалық кескіндерді құру үшін жылжыту, айналу, жылдамдық пен орын ауыстыру командаларын пайдалану</w:t>
            </w:r>
          </w:p>
        </w:tc>
        <w:tc>
          <w:tcPr>
            <w:tcW w:w="993" w:type="dxa"/>
            <w:hideMark/>
          </w:tcPr>
          <w:p w14:paraId="31006761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78ABDD1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0A0E301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7315C60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352512F8" w14:textId="77777777" w:rsidTr="00F238B1">
        <w:trPr>
          <w:trHeight w:val="283"/>
        </w:trPr>
        <w:tc>
          <w:tcPr>
            <w:tcW w:w="704" w:type="dxa"/>
          </w:tcPr>
          <w:p w14:paraId="0E0073D9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2224" w:type="dxa"/>
            <w:vMerge/>
          </w:tcPr>
          <w:p w14:paraId="42690707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23F5E0D" w14:textId="0332126F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Түс, сызық қалыңдығы, пішін</w:t>
            </w:r>
          </w:p>
        </w:tc>
        <w:tc>
          <w:tcPr>
            <w:tcW w:w="5572" w:type="dxa"/>
          </w:tcPr>
          <w:p w14:paraId="6407EFA3" w14:textId="32F9CC52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5.3.1.3 графикалық нысандарды жобалау және өз кескіндерін құру кезінде команда (түс, сызық қалыңдығы, толтырып бояу, пішін) параметрлерін пайдалану</w:t>
            </w:r>
          </w:p>
        </w:tc>
        <w:tc>
          <w:tcPr>
            <w:tcW w:w="993" w:type="dxa"/>
            <w:hideMark/>
          </w:tcPr>
          <w:p w14:paraId="1F813508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ADC2E33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BE54082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4E876DF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1713BE19" w14:textId="77777777" w:rsidTr="00F238B1">
        <w:trPr>
          <w:trHeight w:val="545"/>
        </w:trPr>
        <w:tc>
          <w:tcPr>
            <w:tcW w:w="704" w:type="dxa"/>
          </w:tcPr>
          <w:p w14:paraId="6A557248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22</w:t>
            </w:r>
          </w:p>
        </w:tc>
        <w:tc>
          <w:tcPr>
            <w:tcW w:w="2224" w:type="dxa"/>
            <w:vMerge/>
          </w:tcPr>
          <w:p w14:paraId="6B0E2B37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99CCEE0" w14:textId="533BC8CB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Түс, сызық қалыңдығы, пішін</w:t>
            </w:r>
          </w:p>
        </w:tc>
        <w:tc>
          <w:tcPr>
            <w:tcW w:w="5572" w:type="dxa"/>
          </w:tcPr>
          <w:p w14:paraId="2FB91E73" w14:textId="3792FD05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5.3.1.3 графикалық нысандарды жобалау және өз кескіндерін құру кезінде команда (түс, сызық қалыңдығы, толтырып бояу, пішін) параметрлерін пайдалану</w:t>
            </w:r>
          </w:p>
        </w:tc>
        <w:tc>
          <w:tcPr>
            <w:tcW w:w="993" w:type="dxa"/>
            <w:hideMark/>
          </w:tcPr>
          <w:p w14:paraId="6BD1E8A8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ED76EC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9C21BAA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6AC325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B6C8F" w:rsidRPr="007E6871" w14:paraId="06381A23" w14:textId="77777777" w:rsidTr="00F238B1">
        <w:trPr>
          <w:trHeight w:val="545"/>
        </w:trPr>
        <w:tc>
          <w:tcPr>
            <w:tcW w:w="704" w:type="dxa"/>
          </w:tcPr>
          <w:p w14:paraId="6B70890A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23</w:t>
            </w:r>
          </w:p>
        </w:tc>
        <w:tc>
          <w:tcPr>
            <w:tcW w:w="2224" w:type="dxa"/>
            <w:vMerge/>
          </w:tcPr>
          <w:p w14:paraId="57463B2B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C58C83F" w14:textId="38C627EC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Тармақталу (if)</w:t>
            </w:r>
          </w:p>
        </w:tc>
        <w:tc>
          <w:tcPr>
            <w:tcW w:w="5572" w:type="dxa"/>
          </w:tcPr>
          <w:p w14:paraId="3506FABE" w14:textId="24F64C7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5.3.1.5 шартқа байланысты шешім қабылдау мен программаның әрекетін өзгерту үшін if–else құрылымын қолданып, тармақталу алгоритмдерін жүзеге асыру</w:t>
            </w:r>
          </w:p>
        </w:tc>
        <w:tc>
          <w:tcPr>
            <w:tcW w:w="993" w:type="dxa"/>
            <w:hideMark/>
          </w:tcPr>
          <w:p w14:paraId="67CE2D67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BB0B53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24CEED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023531C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21734132" w14:textId="77777777" w:rsidTr="00F238B1">
        <w:trPr>
          <w:trHeight w:val="545"/>
        </w:trPr>
        <w:tc>
          <w:tcPr>
            <w:tcW w:w="704" w:type="dxa"/>
          </w:tcPr>
          <w:p w14:paraId="314F76B3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24</w:t>
            </w:r>
          </w:p>
        </w:tc>
        <w:tc>
          <w:tcPr>
            <w:tcW w:w="2224" w:type="dxa"/>
            <w:vMerge/>
          </w:tcPr>
          <w:p w14:paraId="50897D87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5A18F57" w14:textId="3C6945E1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Тармақталу (if)</w:t>
            </w:r>
          </w:p>
        </w:tc>
        <w:tc>
          <w:tcPr>
            <w:tcW w:w="5572" w:type="dxa"/>
          </w:tcPr>
          <w:p w14:paraId="6204DAA4" w14:textId="2DAA9039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5.3.1.5 шартқа байланысты шешім қабылдау мен программаның әрекетін өзгерту үшін if–else құрылымын қолданып, тармақталу алгоритмдерін жүзеге асыру</w:t>
            </w:r>
          </w:p>
        </w:tc>
        <w:tc>
          <w:tcPr>
            <w:tcW w:w="993" w:type="dxa"/>
            <w:hideMark/>
          </w:tcPr>
          <w:p w14:paraId="6F449DD7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6684042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8760741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3013C4D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6C8F" w:rsidRPr="007E6871" w14:paraId="20E17B89" w14:textId="77777777" w:rsidTr="00F238B1">
        <w:trPr>
          <w:trHeight w:val="234"/>
        </w:trPr>
        <w:tc>
          <w:tcPr>
            <w:tcW w:w="704" w:type="dxa"/>
          </w:tcPr>
          <w:p w14:paraId="5D98F23B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2224" w:type="dxa"/>
            <w:vMerge/>
          </w:tcPr>
          <w:p w14:paraId="4F919DD2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36F684C" w14:textId="77777777" w:rsidR="000B6C8F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6C8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Қайталаулар (for циклі)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206059B5" w14:textId="79A79700" w:rsidR="000B6C8F" w:rsidRPr="000B6C8F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3</w:t>
            </w:r>
          </w:p>
        </w:tc>
        <w:tc>
          <w:tcPr>
            <w:tcW w:w="5572" w:type="dxa"/>
          </w:tcPr>
          <w:p w14:paraId="2B5E351E" w14:textId="789E012C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5.3.1.4  геометриялық пішіндер мен өрнектерді құрастыру кезінде қайталанатын әрекеттерді автоматтандыру үшін for циклін қолданып, циклдік алгоритмдерді жүзеге асыру</w:t>
            </w:r>
          </w:p>
        </w:tc>
        <w:tc>
          <w:tcPr>
            <w:tcW w:w="993" w:type="dxa"/>
          </w:tcPr>
          <w:p w14:paraId="58289ADC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28C9D765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258FFA0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B53975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4CC66A98" w14:textId="77777777" w:rsidTr="00F238B1">
        <w:tc>
          <w:tcPr>
            <w:tcW w:w="704" w:type="dxa"/>
          </w:tcPr>
          <w:p w14:paraId="054D0094" w14:textId="77777777" w:rsidR="000B6C8F" w:rsidRPr="00831C08" w:rsidRDefault="000B6C8F" w:rsidP="000B6C8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2224" w:type="dxa"/>
            <w:vMerge/>
          </w:tcPr>
          <w:p w14:paraId="761BDE04" w14:textId="77777777" w:rsidR="000B6C8F" w:rsidRPr="00831C08" w:rsidRDefault="000B6C8F" w:rsidP="000B6C8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6213EC2" w14:textId="17B82263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Қайталаулар (for циклі)</w:t>
            </w:r>
          </w:p>
        </w:tc>
        <w:tc>
          <w:tcPr>
            <w:tcW w:w="5572" w:type="dxa"/>
          </w:tcPr>
          <w:p w14:paraId="64716354" w14:textId="0E0BE2D8" w:rsidR="000B6C8F" w:rsidRPr="00831C08" w:rsidRDefault="000B6C8F" w:rsidP="000B6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5.3.1.4  геометриялық пішіндер мен өрнектерді құрастыру кезінде қайталанатын әрекеттерді автоматтандыру үшін for циклін қолданып, циклдік алгоритмдерді жүзеге асыру</w:t>
            </w:r>
          </w:p>
        </w:tc>
        <w:tc>
          <w:tcPr>
            <w:tcW w:w="993" w:type="dxa"/>
          </w:tcPr>
          <w:p w14:paraId="6CFC78F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CB96157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ED816B4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2EBD7E6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1D674BCD" w14:textId="77777777" w:rsidTr="00F238B1">
        <w:trPr>
          <w:trHeight w:val="210"/>
        </w:trPr>
        <w:tc>
          <w:tcPr>
            <w:tcW w:w="15588" w:type="dxa"/>
            <w:gridSpan w:val="8"/>
          </w:tcPr>
          <w:p w14:paraId="72F43377" w14:textId="77777777" w:rsidR="000B6C8F" w:rsidRPr="00831C08" w:rsidRDefault="000B6C8F" w:rsidP="000B6C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4-тоқсан. (8 сағат) </w:t>
            </w:r>
          </w:p>
        </w:tc>
      </w:tr>
      <w:tr w:rsidR="00E360CF" w:rsidRPr="0033697B" w14:paraId="6B3EF321" w14:textId="77777777" w:rsidTr="00831C08">
        <w:trPr>
          <w:trHeight w:val="355"/>
        </w:trPr>
        <w:tc>
          <w:tcPr>
            <w:tcW w:w="704" w:type="dxa"/>
          </w:tcPr>
          <w:p w14:paraId="1ED3BCC9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2224" w:type="dxa"/>
            <w:vMerge w:val="restart"/>
          </w:tcPr>
          <w:p w14:paraId="339CBB83" w14:textId="77777777" w:rsidR="00E360CF" w:rsidRPr="000B6C8F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4-бөлім </w:t>
            </w:r>
          </w:p>
          <w:p w14:paraId="3BFE1F2C" w14:textId="33253ADF" w:rsidR="00E360CF" w:rsidRPr="00831C08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Мәтіндік құжаттар және цифрлық этикет</w:t>
            </w:r>
          </w:p>
        </w:tc>
        <w:tc>
          <w:tcPr>
            <w:tcW w:w="3588" w:type="dxa"/>
          </w:tcPr>
          <w:p w14:paraId="1EFE9EA6" w14:textId="29042393" w:rsidR="00E360CF" w:rsidRPr="00831C08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Мәтінді өңдеу және пішімдеу</w:t>
            </w:r>
          </w:p>
        </w:tc>
        <w:tc>
          <w:tcPr>
            <w:tcW w:w="5572" w:type="dxa"/>
          </w:tcPr>
          <w:p w14:paraId="2918FA9B" w14:textId="1ED59A44" w:rsidR="00E360CF" w:rsidRPr="00831C08" w:rsidRDefault="00E360CF" w:rsidP="00E360CF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5.2.2.4 «Абзац» және «Қаріп» тобындағы командаларды пайдаланып, нөмірленген, маркерленген, көп деңгейлі тізімдер құру және мәтін қарпінің стилін, регистрін, интервалын орнату</w:t>
            </w:r>
          </w:p>
        </w:tc>
        <w:tc>
          <w:tcPr>
            <w:tcW w:w="993" w:type="dxa"/>
          </w:tcPr>
          <w:p w14:paraId="3E52DDE8" w14:textId="38A7EA0C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A71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C17DFB5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AEDCEB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020F40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4778E86" w14:textId="77777777" w:rsidTr="00831C08">
        <w:trPr>
          <w:trHeight w:val="355"/>
        </w:trPr>
        <w:tc>
          <w:tcPr>
            <w:tcW w:w="704" w:type="dxa"/>
          </w:tcPr>
          <w:p w14:paraId="69022E79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2224" w:type="dxa"/>
            <w:vMerge/>
          </w:tcPr>
          <w:p w14:paraId="13BDD0F8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4067AFB" w14:textId="3557C343" w:rsidR="00E360CF" w:rsidRPr="00831C08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Мәтінді өңдеу және пішімдеу</w:t>
            </w:r>
          </w:p>
        </w:tc>
        <w:tc>
          <w:tcPr>
            <w:tcW w:w="5572" w:type="dxa"/>
          </w:tcPr>
          <w:p w14:paraId="37A8D490" w14:textId="02EABA49" w:rsidR="00E360CF" w:rsidRPr="00831C08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5.2.2.4 «Абзац» және «Қаріп» тобындағы командаларды пайдаланып, нөмірленген, маркерленген, көп деңгейлі тізімдер құру және мәтін қарпінің стилін, регистрін, интервалын орнату</w:t>
            </w:r>
          </w:p>
        </w:tc>
        <w:tc>
          <w:tcPr>
            <w:tcW w:w="993" w:type="dxa"/>
          </w:tcPr>
          <w:p w14:paraId="62EF6902" w14:textId="1CCAA940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5A71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59C639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2BA681D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DCFB5A0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3FFB0865" w14:textId="77777777" w:rsidTr="00831C08">
        <w:trPr>
          <w:trHeight w:val="355"/>
        </w:trPr>
        <w:tc>
          <w:tcPr>
            <w:tcW w:w="704" w:type="dxa"/>
          </w:tcPr>
          <w:p w14:paraId="49A36486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2224" w:type="dxa"/>
            <w:vMerge/>
          </w:tcPr>
          <w:p w14:paraId="1C544B37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8D62AFC" w14:textId="6B9F63A7" w:rsidR="00E360CF" w:rsidRPr="00831C08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Кескіндерді кірістіру</w:t>
            </w:r>
          </w:p>
        </w:tc>
        <w:tc>
          <w:tcPr>
            <w:tcW w:w="5572" w:type="dxa"/>
          </w:tcPr>
          <w:p w14:paraId="7B3BF39D" w14:textId="5CBEF208" w:rsidR="00E360CF" w:rsidRPr="00831C08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5.2.2.5 әртүрлі дереккөздерден (файлдан, Интернеттен, screenshot) кескіндерді кірістіру, «Сурет пішімі» командасын қолдану</w:t>
            </w:r>
          </w:p>
        </w:tc>
        <w:tc>
          <w:tcPr>
            <w:tcW w:w="993" w:type="dxa"/>
          </w:tcPr>
          <w:p w14:paraId="45FDC7B8" w14:textId="25CBBC64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A71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3E3B71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1F3874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699A927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3E17D3BB" w14:textId="77777777" w:rsidTr="00831C08">
        <w:trPr>
          <w:trHeight w:val="355"/>
        </w:trPr>
        <w:tc>
          <w:tcPr>
            <w:tcW w:w="704" w:type="dxa"/>
          </w:tcPr>
          <w:p w14:paraId="1C7DF29F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224" w:type="dxa"/>
            <w:vMerge/>
          </w:tcPr>
          <w:p w14:paraId="26D16EC4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B932719" w14:textId="689BF0A0" w:rsidR="00E360CF" w:rsidRPr="00831C08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</w:rPr>
              <w:t>Кескіндерді кірістіру</w:t>
            </w:r>
          </w:p>
        </w:tc>
        <w:tc>
          <w:tcPr>
            <w:tcW w:w="5572" w:type="dxa"/>
          </w:tcPr>
          <w:p w14:paraId="674FD860" w14:textId="416B0B62" w:rsidR="00E360CF" w:rsidRPr="00831C08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5.2.2.5 әртүрлі дереккөздерден (файлдан, Интернеттен, screenshot) кескіндерді кірістіру, «Сурет пішімі» командасын қолдану</w:t>
            </w:r>
          </w:p>
        </w:tc>
        <w:tc>
          <w:tcPr>
            <w:tcW w:w="993" w:type="dxa"/>
          </w:tcPr>
          <w:p w14:paraId="7D2CC319" w14:textId="14070E64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A71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9458953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BB1F6B7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552A1D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5534E4A2" w14:textId="77777777" w:rsidTr="00831C08">
        <w:trPr>
          <w:trHeight w:val="355"/>
        </w:trPr>
        <w:tc>
          <w:tcPr>
            <w:tcW w:w="704" w:type="dxa"/>
          </w:tcPr>
          <w:p w14:paraId="332274DE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31</w:t>
            </w:r>
          </w:p>
        </w:tc>
        <w:tc>
          <w:tcPr>
            <w:tcW w:w="2224" w:type="dxa"/>
            <w:vMerge/>
          </w:tcPr>
          <w:p w14:paraId="4BEA2A83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16DB077" w14:textId="61F448AA" w:rsidR="00E360CF" w:rsidRPr="000B6C8F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 және күрделі кестелерді құру және өңдеу</w:t>
            </w:r>
          </w:p>
        </w:tc>
        <w:tc>
          <w:tcPr>
            <w:tcW w:w="5572" w:type="dxa"/>
          </w:tcPr>
          <w:p w14:paraId="1817AD02" w14:textId="73948795" w:rsidR="00E360CF" w:rsidRPr="00831C08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5.2.2.6 мәтіндік редакторда ұяшықтарды біріктіру/ажырату, туралау, шекаралар және толтырып бояу арқылы кестелер (қарапайым және күрделі) құру</w:t>
            </w:r>
          </w:p>
        </w:tc>
        <w:tc>
          <w:tcPr>
            <w:tcW w:w="993" w:type="dxa"/>
          </w:tcPr>
          <w:p w14:paraId="5F54EF3B" w14:textId="3F40066F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A74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86A8B8A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A78168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C06353B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74B1A9B2" w14:textId="77777777" w:rsidTr="00831C08">
        <w:trPr>
          <w:trHeight w:val="355"/>
        </w:trPr>
        <w:tc>
          <w:tcPr>
            <w:tcW w:w="704" w:type="dxa"/>
          </w:tcPr>
          <w:p w14:paraId="693410A3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32</w:t>
            </w:r>
          </w:p>
        </w:tc>
        <w:tc>
          <w:tcPr>
            <w:tcW w:w="2224" w:type="dxa"/>
            <w:vMerge/>
          </w:tcPr>
          <w:p w14:paraId="0D6F2BBD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CEDA20F" w14:textId="6D16CA91" w:rsidR="00E360CF" w:rsidRPr="000B6C8F" w:rsidRDefault="00E360CF" w:rsidP="00E360CF">
            <w:pPr>
              <w:rPr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 және күрделі кестелерді құру және өңдеу</w:t>
            </w:r>
          </w:p>
        </w:tc>
        <w:tc>
          <w:tcPr>
            <w:tcW w:w="5572" w:type="dxa"/>
          </w:tcPr>
          <w:p w14:paraId="436F26B0" w14:textId="1E661457" w:rsidR="00E360CF" w:rsidRPr="000F7E4F" w:rsidRDefault="00E360CF" w:rsidP="00E360CF">
            <w:pPr>
              <w:rPr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5.2.2.6 мәтіндік редакторда ұяшықтарды біріктіру/ажырату, туралау, шекаралар және толтырып бояу арқылы кестелер (қарапайым және күрделі) құру</w:t>
            </w:r>
          </w:p>
        </w:tc>
        <w:tc>
          <w:tcPr>
            <w:tcW w:w="993" w:type="dxa"/>
          </w:tcPr>
          <w:p w14:paraId="1A2C16EA" w14:textId="1643B541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A74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877D4D8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82D2109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6592373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3222CC8" w14:textId="77777777" w:rsidTr="00831C08">
        <w:trPr>
          <w:trHeight w:val="355"/>
        </w:trPr>
        <w:tc>
          <w:tcPr>
            <w:tcW w:w="704" w:type="dxa"/>
          </w:tcPr>
          <w:p w14:paraId="5EC81756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33</w:t>
            </w:r>
          </w:p>
        </w:tc>
        <w:tc>
          <w:tcPr>
            <w:tcW w:w="2224" w:type="dxa"/>
            <w:vMerge/>
          </w:tcPr>
          <w:p w14:paraId="3D3419E1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2D1AC33" w14:textId="74CF14CC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Мәтіндік құжаттар құру кезінде жасанды интеллектіні этикетке сай қолдану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 </w:t>
            </w:r>
            <w:r w:rsidRPr="000B6C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4</w:t>
            </w:r>
          </w:p>
        </w:tc>
        <w:tc>
          <w:tcPr>
            <w:tcW w:w="5572" w:type="dxa"/>
          </w:tcPr>
          <w:p w14:paraId="5F78A0E0" w14:textId="405E0344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5.4.2.1 жасанды интеллектіні авторлық құқықты сақтау мен плагиатқа жол бермеу тұрғысында жауапкершілікпен пайдалану принциптерін қолдану</w:t>
            </w:r>
          </w:p>
        </w:tc>
        <w:tc>
          <w:tcPr>
            <w:tcW w:w="993" w:type="dxa"/>
          </w:tcPr>
          <w:p w14:paraId="31C09BB3" w14:textId="3E8D4BCA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A74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521F233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2557601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39CD848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20ED52C2" w14:textId="77777777" w:rsidTr="00F238B1">
        <w:trPr>
          <w:trHeight w:val="355"/>
        </w:trPr>
        <w:tc>
          <w:tcPr>
            <w:tcW w:w="704" w:type="dxa"/>
          </w:tcPr>
          <w:p w14:paraId="211CBA57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34</w:t>
            </w:r>
          </w:p>
        </w:tc>
        <w:tc>
          <w:tcPr>
            <w:tcW w:w="2224" w:type="dxa"/>
            <w:vMerge/>
          </w:tcPr>
          <w:p w14:paraId="66257298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5AA2D00" w14:textId="098BE5DF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Мәтіндік құжаттар құру кезінде жасанды интеллектіні этикетке сай қолдану</w:t>
            </w:r>
          </w:p>
        </w:tc>
        <w:tc>
          <w:tcPr>
            <w:tcW w:w="5572" w:type="dxa"/>
          </w:tcPr>
          <w:p w14:paraId="2C8D358A" w14:textId="56FE4CB7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831C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5.4.2.1 жасанды интеллектіні авторлық құқықты сақтау мен плагиатқа жол бермеу тұрғысында жауапкершілікпен пайдалану принциптерін қолдану</w:t>
            </w:r>
          </w:p>
        </w:tc>
        <w:tc>
          <w:tcPr>
            <w:tcW w:w="993" w:type="dxa"/>
          </w:tcPr>
          <w:p w14:paraId="404BAF1F" w14:textId="4DA161AB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A74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28A16BF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76977919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C0D9A83" w14:textId="77777777" w:rsidR="00E360CF" w:rsidRPr="0033697B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B6C8F" w:rsidRPr="007E6871" w14:paraId="2536E101" w14:textId="77777777" w:rsidTr="00E77718">
        <w:trPr>
          <w:trHeight w:val="355"/>
        </w:trPr>
        <w:tc>
          <w:tcPr>
            <w:tcW w:w="12088" w:type="dxa"/>
            <w:gridSpan w:val="4"/>
          </w:tcPr>
          <w:p w14:paraId="4B8C94AC" w14:textId="77777777" w:rsidR="000B6C8F" w:rsidRPr="00F238B1" w:rsidRDefault="000B6C8F" w:rsidP="000B6C8F">
            <w:pPr>
              <w:widowControl w:val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</w:pPr>
            <w:r w:rsidRPr="00F238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  <w:t>Барлығы:</w:t>
            </w:r>
          </w:p>
        </w:tc>
        <w:tc>
          <w:tcPr>
            <w:tcW w:w="993" w:type="dxa"/>
          </w:tcPr>
          <w:p w14:paraId="6B306D2A" w14:textId="77777777" w:rsidR="000B6C8F" w:rsidRPr="00F238B1" w:rsidRDefault="000B6C8F" w:rsidP="000B6C8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F238B1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34</w:t>
            </w:r>
          </w:p>
        </w:tc>
        <w:tc>
          <w:tcPr>
            <w:tcW w:w="702" w:type="dxa"/>
          </w:tcPr>
          <w:p w14:paraId="3BD8C690" w14:textId="77777777" w:rsidR="000B6C8F" w:rsidRPr="007E6871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6466825" w14:textId="77777777" w:rsidR="000B6C8F" w:rsidRPr="007E6871" w:rsidRDefault="000B6C8F" w:rsidP="000B6C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6160126" w14:textId="77777777" w:rsidR="000B6C8F" w:rsidRPr="007E6871" w:rsidRDefault="000B6C8F" w:rsidP="000B6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