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00B67" w14:textId="77777777" w:rsidR="00EE4B0A" w:rsidRDefault="00EE4B0A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BD176BA" w14:textId="25BFADEC" w:rsidR="00D10745" w:rsidRPr="002C2083" w:rsidRDefault="00D10745">
      <w:pPr>
        <w:pStyle w:val="NormalWeb"/>
        <w:spacing w:before="0" w:beforeAutospacing="0" w:after="0" w:afterAutospacing="0"/>
        <w:jc w:val="center"/>
        <w:rPr>
          <w:rFonts w:ascii="Aparajita" w:hAnsi="Aparajita" w:cs="Aparajita"/>
        </w:rPr>
      </w:pPr>
      <w:r w:rsidRPr="002C2083">
        <w:rPr>
          <w:rFonts w:ascii="Aparajita" w:hAnsi="Aparajita" w:cs="Aparajita"/>
          <w:b/>
          <w:bCs/>
          <w:color w:val="000000"/>
        </w:rPr>
        <w:t>LAPORAN PRAKTIKUM</w:t>
      </w:r>
    </w:p>
    <w:p w14:paraId="4DC47EE9" w14:textId="77777777" w:rsidR="00D10745" w:rsidRPr="002C2083" w:rsidRDefault="00D10745">
      <w:pPr>
        <w:pStyle w:val="NormalWeb"/>
        <w:spacing w:before="0" w:beforeAutospacing="0" w:after="0" w:afterAutospacing="0"/>
        <w:jc w:val="center"/>
        <w:rPr>
          <w:rFonts w:ascii="Aparajita" w:hAnsi="Aparajita" w:cs="Aparajita"/>
        </w:rPr>
      </w:pPr>
      <w:r w:rsidRPr="002C2083">
        <w:rPr>
          <w:rFonts w:ascii="Aparajita" w:hAnsi="Aparajita" w:cs="Aparajita"/>
          <w:b/>
          <w:bCs/>
          <w:color w:val="000000"/>
        </w:rPr>
        <w:t>ALGORITMA DAN STRUKTUR DATA</w:t>
      </w:r>
    </w:p>
    <w:p w14:paraId="5B8D3D9D" w14:textId="10870163" w:rsidR="00491CF8" w:rsidRPr="002C2083" w:rsidRDefault="00D10745" w:rsidP="00843F2E">
      <w:pPr>
        <w:pStyle w:val="NormalWeb"/>
        <w:spacing w:before="0" w:beforeAutospacing="0" w:after="0" w:afterAutospacing="0"/>
        <w:jc w:val="center"/>
        <w:rPr>
          <w:rFonts w:ascii="Aparajita" w:hAnsi="Aparajita" w:cs="Aparajita"/>
        </w:rPr>
      </w:pPr>
      <w:r w:rsidRPr="002C2083">
        <w:rPr>
          <w:rFonts w:ascii="Aparajita" w:hAnsi="Aparajita" w:cs="Aparajita"/>
          <w:b/>
          <w:bCs/>
          <w:color w:val="000000"/>
        </w:rPr>
        <w:t>DOSEN PENGEMPUH:</w:t>
      </w:r>
    </w:p>
    <w:p w14:paraId="34D0295E" w14:textId="6B594A88" w:rsidR="00D10745" w:rsidRPr="002C2083" w:rsidRDefault="00D10745">
      <w:pPr>
        <w:pStyle w:val="NormalWeb"/>
        <w:spacing w:before="0" w:beforeAutospacing="0" w:after="0" w:afterAutospacing="0"/>
        <w:jc w:val="center"/>
        <w:rPr>
          <w:rFonts w:ascii="Aparajita" w:hAnsi="Aparajita" w:cs="Aparajita"/>
        </w:rPr>
      </w:pPr>
      <w:r w:rsidRPr="002C2083">
        <w:rPr>
          <w:rFonts w:ascii="Aparajita" w:hAnsi="Aparajita" w:cs="Aparajita"/>
          <w:b/>
          <w:bCs/>
          <w:color w:val="000000"/>
        </w:rPr>
        <w:t>AHMAD ASRIL RIJAL M,CS</w:t>
      </w:r>
    </w:p>
    <w:p w14:paraId="30CFC2C8" w14:textId="77777777" w:rsidR="00D10745" w:rsidRDefault="00D107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2D703F02" w14:textId="77777777" w:rsidR="00D10745" w:rsidRDefault="00D10745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0EBB768" wp14:editId="0782F5AD">
            <wp:extent cx="2780665" cy="2789555"/>
            <wp:effectExtent l="0" t="0" r="635" b="0"/>
            <wp:docPr id="40278225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65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E0D16" w14:textId="77777777" w:rsidR="00D10745" w:rsidRDefault="00D10745">
      <w:pPr>
        <w:rPr>
          <w:rFonts w:eastAsia="Times New Roman"/>
        </w:rPr>
      </w:pPr>
    </w:p>
    <w:p w14:paraId="6FB8EB44" w14:textId="782862D7" w:rsidR="00D10745" w:rsidRDefault="00D10745">
      <w:pPr>
        <w:pStyle w:val="NormalWeb"/>
        <w:spacing w:before="0" w:beforeAutospacing="0" w:after="0" w:afterAutospacing="0"/>
        <w:jc w:val="center"/>
      </w:pPr>
    </w:p>
    <w:p w14:paraId="33C07CE4" w14:textId="77777777" w:rsidR="00774FB6" w:rsidRDefault="00774FB6">
      <w:pPr>
        <w:pStyle w:val="NormalWeb"/>
        <w:spacing w:before="0" w:beforeAutospacing="0" w:after="0" w:afterAutospacing="0"/>
        <w:jc w:val="center"/>
      </w:pPr>
    </w:p>
    <w:p w14:paraId="24268D96" w14:textId="77777777" w:rsidR="00D10745" w:rsidRDefault="00D10745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Nama: Nurdinda</w:t>
      </w:r>
    </w:p>
    <w:p w14:paraId="76126CF6" w14:textId="77777777" w:rsidR="00D10745" w:rsidRDefault="00D10745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Nim: 240306039</w:t>
      </w:r>
    </w:p>
    <w:p w14:paraId="3BEAFF6C" w14:textId="77777777" w:rsidR="00D10745" w:rsidRDefault="00D10745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Hithab com. Nurdinda</w:t>
      </w:r>
    </w:p>
    <w:p w14:paraId="415594FF" w14:textId="77777777" w:rsidR="00D10745" w:rsidRDefault="00D107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379D0080" w14:textId="77777777" w:rsidR="00774FB6" w:rsidRDefault="00774FB6">
      <w:pPr>
        <w:spacing w:after="240"/>
        <w:rPr>
          <w:rFonts w:eastAsia="Times New Roman"/>
        </w:rPr>
      </w:pPr>
    </w:p>
    <w:p w14:paraId="68F2E501" w14:textId="77777777" w:rsidR="00EA2243" w:rsidRDefault="00EA2243">
      <w:pPr>
        <w:spacing w:after="240"/>
        <w:rPr>
          <w:rFonts w:eastAsia="Times New Roman"/>
        </w:rPr>
      </w:pPr>
    </w:p>
    <w:p w14:paraId="0B41CE69" w14:textId="1A2EF2C1" w:rsidR="00D10745" w:rsidRPr="002C2083" w:rsidRDefault="00F25D2E">
      <w:pPr>
        <w:pStyle w:val="NormalWeb"/>
        <w:spacing w:before="0" w:beforeAutospacing="0" w:after="0" w:afterAutospacing="0"/>
        <w:jc w:val="center"/>
        <w:rPr>
          <w:rFonts w:ascii="Aparajita" w:hAnsi="Aparajita" w:cs="Aparajita"/>
        </w:rPr>
      </w:pPr>
      <w:r w:rsidRPr="002C2083">
        <w:rPr>
          <w:rFonts w:ascii="Aparajita" w:hAnsi="Aparajita" w:cs="Aparajita"/>
          <w:color w:val="000000"/>
        </w:rPr>
        <w:t>PROGRAM STUDI TEKNOLOGI INFORMASI</w:t>
      </w:r>
    </w:p>
    <w:p w14:paraId="76984877" w14:textId="6D8D2A13" w:rsidR="00D10745" w:rsidRPr="002C2083" w:rsidRDefault="00F25D2E">
      <w:pPr>
        <w:pStyle w:val="NormalWeb"/>
        <w:spacing w:before="0" w:beforeAutospacing="0" w:after="0" w:afterAutospacing="0"/>
        <w:jc w:val="center"/>
        <w:rPr>
          <w:rFonts w:ascii="Aparajita" w:hAnsi="Aparajita" w:cs="Aparajita"/>
        </w:rPr>
      </w:pPr>
      <w:r w:rsidRPr="002C2083">
        <w:rPr>
          <w:rFonts w:ascii="Aparajita" w:hAnsi="Aparajita" w:cs="Aparajita"/>
          <w:color w:val="000000"/>
        </w:rPr>
        <w:t>FAKULTAS DAKWAH DAN ILMU KOMUNIKASI</w:t>
      </w:r>
    </w:p>
    <w:p w14:paraId="7A22CAD8" w14:textId="5AD278B6" w:rsidR="006955CC" w:rsidRPr="002C2083" w:rsidRDefault="00F25D2E" w:rsidP="00D35C61">
      <w:pPr>
        <w:pStyle w:val="NormalWeb"/>
        <w:spacing w:before="0" w:beforeAutospacing="0" w:after="0" w:afterAutospacing="0"/>
        <w:jc w:val="center"/>
        <w:rPr>
          <w:rFonts w:ascii="Aparajita" w:hAnsi="Aparajita" w:cs="Aparajita"/>
          <w:color w:val="000000"/>
        </w:rPr>
      </w:pPr>
      <w:r w:rsidRPr="002C2083">
        <w:rPr>
          <w:rFonts w:ascii="Aparajita" w:hAnsi="Aparajita" w:cs="Aparajita"/>
          <w:color w:val="000000"/>
        </w:rPr>
        <w:t>UNIVERSITAS ISLAM NEGERI MATARAM</w:t>
      </w:r>
    </w:p>
    <w:p w14:paraId="436CF42F" w14:textId="28C0D1F6" w:rsidR="00D35C61" w:rsidRPr="002C2083" w:rsidRDefault="00F25D2E" w:rsidP="00D35C61">
      <w:pPr>
        <w:pStyle w:val="NormalWeb"/>
        <w:spacing w:before="0" w:beforeAutospacing="0" w:after="0" w:afterAutospacing="0"/>
        <w:jc w:val="center"/>
        <w:rPr>
          <w:rFonts w:ascii="Aparajita" w:hAnsi="Aparajita" w:cs="Aparajita"/>
        </w:rPr>
      </w:pPr>
      <w:r w:rsidRPr="002C2083">
        <w:rPr>
          <w:rFonts w:ascii="Aparajita" w:hAnsi="Aparajita" w:cs="Aparajita"/>
          <w:color w:val="000000"/>
        </w:rPr>
        <w:t>2024</w:t>
      </w:r>
    </w:p>
    <w:p w14:paraId="49F8DF98" w14:textId="77777777" w:rsidR="00D35C61" w:rsidRPr="002C2083" w:rsidRDefault="00D35C61" w:rsidP="00D35C61">
      <w:pPr>
        <w:pStyle w:val="NormalWeb"/>
        <w:spacing w:before="0" w:beforeAutospacing="0" w:after="0" w:afterAutospacing="0"/>
        <w:jc w:val="center"/>
        <w:rPr>
          <w:rFonts w:ascii="Aparajita" w:hAnsi="Aparajita" w:cs="Aparajita"/>
        </w:rPr>
      </w:pPr>
    </w:p>
    <w:p w14:paraId="59A38CF1" w14:textId="58736589" w:rsidR="00D35C61" w:rsidRDefault="00D35C61" w:rsidP="00D35C61">
      <w:pPr>
        <w:pStyle w:val="NormalWeb"/>
        <w:spacing w:before="0" w:beforeAutospacing="0" w:after="0" w:afterAutospacing="0"/>
      </w:pPr>
    </w:p>
    <w:p w14:paraId="35F55386" w14:textId="77777777" w:rsidR="00D35C61" w:rsidRPr="00D35C61" w:rsidRDefault="00D35C61" w:rsidP="00D35C61">
      <w:pPr>
        <w:pStyle w:val="NormalWeb"/>
        <w:spacing w:before="0" w:beforeAutospacing="0" w:after="0" w:afterAutospacing="0"/>
      </w:pPr>
    </w:p>
    <w:p w14:paraId="3F12EF53" w14:textId="494857F1" w:rsidR="00EE4B0A" w:rsidRDefault="00FA62ED" w:rsidP="00EA2243">
      <w:pPr>
        <w:pStyle w:val="NormalWeb"/>
        <w:shd w:val="clear" w:color="auto" w:fill="FFFFFF"/>
        <w:spacing w:before="120" w:beforeAutospacing="0" w:after="0" w:afterAutospacing="0"/>
        <w:ind w:left="720"/>
        <w:divId w:val="1289700938"/>
        <w:rPr>
          <w:rFonts w:ascii="Segoe UI" w:eastAsia="Times New Roman" w:hAnsi="Segoe UI" w:cs="Segoe UI"/>
          <w:color w:val="202122"/>
          <w:shd w:val="clear" w:color="auto" w:fill="FFFFFF"/>
        </w:rPr>
      </w:pPr>
      <w:r>
        <w:rPr>
          <w:rFonts w:ascii="Segoe UI" w:eastAsia="Times New Roman" w:hAnsi="Segoe UI" w:cs="Segoe UI"/>
          <w:color w:val="202122"/>
          <w:shd w:val="clear" w:color="auto" w:fill="FFFFFF"/>
        </w:rPr>
        <w:t xml:space="preserve"> </w:t>
      </w:r>
    </w:p>
    <w:p w14:paraId="19D66C2D" w14:textId="77777777" w:rsidR="00EA2243" w:rsidRPr="00EA2243" w:rsidRDefault="00EA2243" w:rsidP="00EA2243">
      <w:pPr>
        <w:pStyle w:val="NormalWeb"/>
        <w:shd w:val="clear" w:color="auto" w:fill="FFFFFF"/>
        <w:spacing w:before="120" w:beforeAutospacing="0" w:after="0" w:afterAutospacing="0"/>
        <w:ind w:left="720"/>
        <w:divId w:val="1289700938"/>
        <w:rPr>
          <w:rStyle w:val="mwe-math-mathml-inline"/>
          <w:rFonts w:ascii="Segoe UI" w:eastAsia="Times New Roman" w:hAnsi="Segoe UI" w:cs="Segoe UI"/>
          <w:color w:val="202122"/>
          <w:shd w:val="clear" w:color="auto" w:fill="FFFFFF"/>
        </w:rPr>
      </w:pPr>
    </w:p>
    <w:p w14:paraId="729FD70D" w14:textId="77777777" w:rsidR="00483815" w:rsidRDefault="00483815" w:rsidP="00410BC4">
      <w:pPr>
        <w:divId w:val="1289700938"/>
        <w:rPr>
          <w:rStyle w:val="mwe-math-mathml-inline"/>
          <w:rFonts w:ascii="Times New Roman" w:eastAsia="Times New Roman" w:hAnsi="Times New Roman" w:cs="Times New Roman"/>
        </w:rPr>
      </w:pPr>
    </w:p>
    <w:p w14:paraId="7A844A0F" w14:textId="30C1EFF0" w:rsidR="00DB4AD7" w:rsidRPr="00DB4AD7" w:rsidRDefault="00DB4AD7" w:rsidP="00DB4AD7">
      <w:pPr>
        <w:pStyle w:val="DaftarParagraf"/>
        <w:numPr>
          <w:ilvl w:val="0"/>
          <w:numId w:val="4"/>
        </w:numPr>
        <w:divId w:val="1289700938"/>
        <w:rPr>
          <w:rStyle w:val="mwe-math-mathml-inline"/>
          <w:rFonts w:ascii="Times New Roman" w:eastAsia="Times New Roman" w:hAnsi="Times New Roman" w:cs="Times New Roman"/>
          <w:b/>
          <w:bCs/>
        </w:rPr>
      </w:pPr>
      <w:r>
        <w:rPr>
          <w:rStyle w:val="mwe-math-mathml-inline"/>
          <w:rFonts w:ascii="Times New Roman" w:eastAsia="Times New Roman" w:hAnsi="Times New Roman" w:cs="Times New Roman"/>
          <w:b/>
          <w:bCs/>
        </w:rPr>
        <w:lastRenderedPageBreak/>
        <w:t xml:space="preserve">TUJUAN </w:t>
      </w:r>
      <w:r w:rsidR="001D6748">
        <w:rPr>
          <w:rStyle w:val="mwe-math-mathml-inline"/>
          <w:rFonts w:ascii="Times New Roman" w:eastAsia="Times New Roman" w:hAnsi="Times New Roman" w:cs="Times New Roman"/>
          <w:b/>
          <w:bCs/>
        </w:rPr>
        <w:t>FUNGSI</w:t>
      </w:r>
    </w:p>
    <w:p w14:paraId="24C9C67A" w14:textId="4FD0FF76" w:rsidR="00491CF8" w:rsidRDefault="00491CF8" w:rsidP="00064EC1">
      <w:pPr>
        <w:pStyle w:val="NormalWeb"/>
        <w:shd w:val="clear" w:color="auto" w:fill="FFFFFF"/>
        <w:spacing w:before="120" w:beforeAutospacing="0" w:after="0" w:afterAutospacing="0"/>
        <w:jc w:val="both"/>
        <w:divId w:val="1400710532"/>
        <w:rPr>
          <w:rFonts w:ascii="Segoe UI" w:hAnsi="Segoe UI" w:cs="Segoe UI"/>
          <w:color w:val="202122"/>
        </w:rPr>
      </w:pPr>
      <w:r>
        <w:rPr>
          <w:rFonts w:ascii="Segoe UI" w:hAnsi="Segoe UI" w:cs="Segoe UI"/>
          <w:b/>
          <w:bCs/>
          <w:color w:val="202122"/>
        </w:rPr>
        <w:t>Fungsi</w:t>
      </w:r>
      <w:r>
        <w:rPr>
          <w:rFonts w:ascii="Segoe UI" w:hAnsi="Segoe UI" w:cs="Segoe UI"/>
          <w:color w:val="202122"/>
        </w:rPr>
        <w:t> dalam istilah </w:t>
      </w:r>
      <w:r w:rsidR="00721C6E">
        <w:t>Matematika</w:t>
      </w:r>
      <w:r>
        <w:rPr>
          <w:rFonts w:ascii="Segoe UI" w:hAnsi="Segoe UI" w:cs="Segoe UI"/>
          <w:color w:val="202122"/>
        </w:rPr>
        <w:t> merupakan pemetaan setiap anggota sebuah </w:t>
      </w:r>
      <w:r w:rsidR="00721C6E">
        <w:t>Himpunana</w:t>
      </w:r>
      <w:r>
        <w:rPr>
          <w:rFonts w:ascii="Segoe UI" w:hAnsi="Segoe UI" w:cs="Segoe UI"/>
          <w:color w:val="202122"/>
        </w:rPr>
        <w:t> (dinamakan sebagai </w:t>
      </w:r>
      <w:r w:rsidR="00721C6E">
        <w:t>Domain</w:t>
      </w:r>
      <w:r>
        <w:rPr>
          <w:rFonts w:ascii="Segoe UI" w:hAnsi="Segoe UI" w:cs="Segoe UI"/>
          <w:color w:val="202122"/>
        </w:rPr>
        <w:t> atau variabel bebas) kepada anggota </w:t>
      </w:r>
      <w:r w:rsidR="00802FEB">
        <w:t>Himpunan</w:t>
      </w:r>
      <w:r>
        <w:rPr>
          <w:rFonts w:ascii="Segoe UI" w:hAnsi="Segoe UI" w:cs="Segoe UI"/>
          <w:color w:val="202122"/>
        </w:rPr>
        <w:t> yang lain (dinamakan sebagai </w:t>
      </w:r>
      <w:r w:rsidR="00802FEB">
        <w:t>Kodomain</w:t>
      </w:r>
      <w:r>
        <w:rPr>
          <w:rFonts w:ascii="Segoe UI" w:hAnsi="Segoe UI" w:cs="Segoe UI"/>
          <w:color w:val="202122"/>
        </w:rPr>
        <w:t> atau variabel terikat) yang dapat dinyatakan dengan lambang </w:t>
      </w:r>
      <w:r w:rsidR="00683EA6">
        <w:rPr>
          <w:rFonts w:ascii="Segoe UI" w:hAnsi="Segoe UI" w:cs="Segoe UI"/>
          <w:color w:val="202122"/>
        </w:rPr>
        <w:t>y=f(×)</w:t>
      </w:r>
      <w:r w:rsidR="00DC4AA8">
        <w:rPr>
          <w:rFonts w:ascii="Segoe UI" w:hAnsi="Segoe UI" w:cs="Segoe UI"/>
          <w:color w:val="202122"/>
        </w:rPr>
        <w:t xml:space="preserve"> atau </w:t>
      </w:r>
      <w:r>
        <w:rPr>
          <w:rStyle w:val="mwe-math-mathml-inline"/>
          <w:rFonts w:ascii="Segoe UI" w:hAnsi="Segoe UI" w:cs="Segoe UI"/>
          <w:vanish/>
          <w:color w:val="202122"/>
        </w:rPr>
        <w:t>y=f(x)</w:t>
      </w:r>
      <w:r>
        <w:rPr>
          <w:rFonts w:ascii="Segoe UI" w:hAnsi="Segoe UI" w:cs="Segoe UI"/>
          <w:color w:val="202122"/>
        </w:rPr>
        <w:t>dapat menggunakan lambang </w:t>
      </w:r>
      <w:r>
        <w:rPr>
          <w:rStyle w:val="mwe-math-mathml-inline"/>
          <w:rFonts w:ascii="Segoe UI" w:hAnsi="Segoe UI" w:cs="Segoe UI"/>
          <w:vanish/>
          <w:color w:val="202122"/>
        </w:rPr>
        <w:t>g(x)P(x)</w:t>
      </w:r>
      <w:r>
        <w:rPr>
          <w:rFonts w:ascii="Segoe UI" w:hAnsi="Segoe UI" w:cs="Segoe UI"/>
          <w:color w:val="202122"/>
        </w:rPr>
        <w:t>ini</w:t>
      </w:r>
      <w:r w:rsidR="00BE7C41">
        <w:rPr>
          <w:rFonts w:ascii="Segoe UI" w:hAnsi="Segoe UI" w:cs="Segoe UI"/>
          <w:color w:val="202122"/>
        </w:rPr>
        <w:t xml:space="preserve"> g(×),p(×) b</w:t>
      </w:r>
      <w:r>
        <w:rPr>
          <w:rFonts w:ascii="Segoe UI" w:hAnsi="Segoe UI" w:cs="Segoe UI"/>
          <w:color w:val="202122"/>
        </w:rPr>
        <w:t>erbeda pengertiannya dengan kata yang sama yang dipakai sehari-hari, seperti “</w:t>
      </w:r>
      <w:r w:rsidR="00A9697D">
        <w:rPr>
          <w:rFonts w:ascii="Segoe UI" w:hAnsi="Segoe UI" w:cs="Segoe UI"/>
          <w:color w:val="202122"/>
        </w:rPr>
        <w:t xml:space="preserve"> </w:t>
      </w:r>
      <w:r>
        <w:rPr>
          <w:rFonts w:ascii="Segoe UI" w:hAnsi="Segoe UI" w:cs="Segoe UI"/>
          <w:color w:val="202122"/>
        </w:rPr>
        <w:t xml:space="preserve"> ber</w:t>
      </w:r>
      <w:r>
        <w:rPr>
          <w:rFonts w:ascii="Segoe UI" w:hAnsi="Segoe UI" w:cs="Segoe UI"/>
          <w:i/>
          <w:iCs/>
          <w:color w:val="202122"/>
        </w:rPr>
        <w:t>fungsi</w:t>
      </w:r>
      <w:r>
        <w:rPr>
          <w:rFonts w:ascii="Segoe UI" w:hAnsi="Segoe UI" w:cs="Segoe UI"/>
          <w:color w:val="202122"/>
        </w:rPr>
        <w:t> dengan baik.” </w:t>
      </w:r>
      <w:r w:rsidR="00802FEB">
        <w:t>Konsep</w:t>
      </w:r>
      <w:r>
        <w:rPr>
          <w:rFonts w:ascii="Segoe UI" w:hAnsi="Segoe UI" w:cs="Segoe UI"/>
          <w:color w:val="202122"/>
        </w:rPr>
        <w:t> fungsi adalah salah satu konsep dasar dari </w:t>
      </w:r>
      <w:r w:rsidR="00802FEB">
        <w:t>Matematika</w:t>
      </w:r>
      <w:r>
        <w:rPr>
          <w:rFonts w:ascii="Segoe UI" w:hAnsi="Segoe UI" w:cs="Segoe UI"/>
          <w:color w:val="202122"/>
        </w:rPr>
        <w:t> dan setiap </w:t>
      </w:r>
      <w:r w:rsidR="00DA29D3">
        <w:t>Ilmu</w:t>
      </w:r>
      <w:r>
        <w:rPr>
          <w:rFonts w:ascii="Segoe UI" w:hAnsi="Segoe UI" w:cs="Segoe UI"/>
          <w:color w:val="202122"/>
        </w:rPr>
        <w:t> kuantitatif. Istilah "</w:t>
      </w:r>
      <w:r>
        <w:rPr>
          <w:rFonts w:ascii="Segoe UI" w:hAnsi="Segoe UI" w:cs="Segoe UI"/>
          <w:i/>
          <w:iCs/>
          <w:color w:val="202122"/>
        </w:rPr>
        <w:t>fungsi</w:t>
      </w:r>
      <w:r>
        <w:rPr>
          <w:rFonts w:ascii="Segoe UI" w:hAnsi="Segoe UI" w:cs="Segoe UI"/>
          <w:color w:val="202122"/>
        </w:rPr>
        <w:t>", "</w:t>
      </w:r>
      <w:r>
        <w:rPr>
          <w:rFonts w:ascii="Segoe UI" w:hAnsi="Segoe UI" w:cs="Segoe UI"/>
          <w:i/>
          <w:iCs/>
          <w:color w:val="202122"/>
        </w:rPr>
        <w:t>pemetaan</w:t>
      </w:r>
      <w:r>
        <w:rPr>
          <w:rFonts w:ascii="Segoe UI" w:hAnsi="Segoe UI" w:cs="Segoe UI"/>
          <w:color w:val="202122"/>
        </w:rPr>
        <w:t>", "</w:t>
      </w:r>
      <w:r>
        <w:rPr>
          <w:rFonts w:ascii="Segoe UI" w:hAnsi="Segoe UI" w:cs="Segoe UI"/>
          <w:i/>
          <w:iCs/>
          <w:color w:val="202122"/>
        </w:rPr>
        <w:t>peta</w:t>
      </w:r>
      <w:r>
        <w:rPr>
          <w:rFonts w:ascii="Segoe UI" w:hAnsi="Segoe UI" w:cs="Segoe UI"/>
          <w:color w:val="202122"/>
        </w:rPr>
        <w:t>", "</w:t>
      </w:r>
      <w:r>
        <w:rPr>
          <w:rFonts w:ascii="Segoe UI" w:hAnsi="Segoe UI" w:cs="Segoe UI"/>
          <w:i/>
          <w:iCs/>
          <w:color w:val="202122"/>
        </w:rPr>
        <w:t>transformasi</w:t>
      </w:r>
      <w:r>
        <w:rPr>
          <w:rFonts w:ascii="Segoe UI" w:hAnsi="Segoe UI" w:cs="Segoe UI"/>
          <w:color w:val="202122"/>
        </w:rPr>
        <w:t>", dan "</w:t>
      </w:r>
      <w:r>
        <w:rPr>
          <w:rFonts w:ascii="Segoe UI" w:hAnsi="Segoe UI" w:cs="Segoe UI"/>
          <w:i/>
          <w:iCs/>
          <w:color w:val="202122"/>
        </w:rPr>
        <w:t>operator</w:t>
      </w:r>
      <w:r>
        <w:rPr>
          <w:rFonts w:ascii="Segoe UI" w:hAnsi="Segoe UI" w:cs="Segoe UI"/>
          <w:color w:val="202122"/>
        </w:rPr>
        <w:t>" biasanya dipakai secara </w:t>
      </w:r>
      <w:r w:rsidR="00DA29D3">
        <w:t>Sinonim</w:t>
      </w:r>
      <w:r>
        <w:rPr>
          <w:rFonts w:ascii="Segoe UI" w:hAnsi="Segoe UI" w:cs="Segoe UI"/>
          <w:color w:val="202122"/>
        </w:rPr>
        <w:t>.</w:t>
      </w:r>
      <w:r w:rsidR="00DA29D3">
        <w:rPr>
          <w:rFonts w:ascii="Segoe UI" w:hAnsi="Segoe UI" w:cs="Segoe UI"/>
          <w:color w:val="202122"/>
        </w:rPr>
        <w:t xml:space="preserve"> </w:t>
      </w:r>
    </w:p>
    <w:p w14:paraId="7E8B81A0" w14:textId="6BCFFD6D" w:rsidR="004D506F" w:rsidRDefault="00000000" w:rsidP="00064EC1">
      <w:pPr>
        <w:pStyle w:val="NormalWeb"/>
        <w:shd w:val="clear" w:color="auto" w:fill="FFFFFF"/>
        <w:spacing w:before="120" w:beforeAutospacing="0" w:after="0" w:afterAutospacing="0"/>
        <w:jc w:val="both"/>
        <w:divId w:val="1289700938"/>
        <w:rPr>
          <w:rFonts w:eastAsia="Times New Roman"/>
        </w:rPr>
      </w:pPr>
      <w:hyperlink r:id="rId6" w:history="1">
        <w:r w:rsidR="00491CF8">
          <w:rPr>
            <w:rFonts w:eastAsia="Times New Roman"/>
            <w:noProof/>
            <w:color w:val="0000FF"/>
          </w:rPr>
          <w:drawing>
            <wp:inline distT="0" distB="0" distL="0" distR="0" wp14:anchorId="42A1C14A" wp14:editId="5281192F">
              <wp:extent cx="2379345" cy="2379345"/>
              <wp:effectExtent l="0" t="0" r="1905" b="1905"/>
              <wp:docPr id="1646942770" name="Gambar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 8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9345" cy="237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491CF8">
        <w:rPr>
          <w:rFonts w:eastAsia="Times New Roman"/>
        </w:rPr>
        <w:t>Grafik contoh sebuah fungsi,</w:t>
      </w:r>
    </w:p>
    <w:p w14:paraId="357F677E" w14:textId="77777777" w:rsidR="00E0141E" w:rsidRDefault="00E0141E" w:rsidP="00064EC1">
      <w:pPr>
        <w:pStyle w:val="NormalWeb"/>
        <w:shd w:val="clear" w:color="auto" w:fill="FFFFFF"/>
        <w:spacing w:before="120" w:beforeAutospacing="0" w:after="0" w:afterAutospacing="0"/>
        <w:jc w:val="both"/>
        <w:divId w:val="1289700938"/>
        <w:rPr>
          <w:rFonts w:ascii="Segoe UI" w:hAnsi="Segoe UI" w:cs="Segoe UI"/>
          <w:color w:val="202122"/>
        </w:rPr>
      </w:pPr>
    </w:p>
    <w:p w14:paraId="5F3FB3DB" w14:textId="61BBFA4F" w:rsidR="00DB71AD" w:rsidRDefault="00DB71AD" w:rsidP="009F52A2">
      <w:pPr>
        <w:pStyle w:val="NormalWeb"/>
        <w:shd w:val="clear" w:color="auto" w:fill="FFFFFF"/>
        <w:spacing w:before="120" w:beforeAutospacing="0" w:after="0" w:afterAutospacing="0"/>
        <w:jc w:val="both"/>
        <w:divId w:val="1289700938"/>
        <w:rPr>
          <w:rFonts w:ascii="Segoe UI" w:hAnsi="Segoe UI" w:cs="Segoe UI"/>
          <w:color w:val="202122"/>
        </w:rPr>
      </w:pPr>
      <w:r>
        <w:rPr>
          <w:rFonts w:ascii="Segoe UI" w:hAnsi="Segoe UI" w:cs="Segoe UI"/>
          <w:color w:val="202122"/>
        </w:rPr>
        <w:t>F(×)=4×3_6</w:t>
      </w:r>
      <w:r w:rsidR="00B07627">
        <w:rPr>
          <w:rFonts w:ascii="Segoe UI" w:hAnsi="Segoe UI" w:cs="Segoe UI"/>
          <w:color w:val="202122"/>
        </w:rPr>
        <w:t>×2+1)×+1</w:t>
      </w:r>
    </w:p>
    <w:p w14:paraId="53AB688B" w14:textId="4D6D13DE" w:rsidR="00BD4B6C" w:rsidRDefault="00BD4B6C" w:rsidP="009F52A2">
      <w:pPr>
        <w:pStyle w:val="NormalWeb"/>
        <w:shd w:val="clear" w:color="auto" w:fill="FFFFFF"/>
        <w:spacing w:before="120" w:beforeAutospacing="0" w:after="0" w:afterAutospacing="0"/>
        <w:jc w:val="both"/>
        <w:divId w:val="1289700938"/>
        <w:rPr>
          <w:rFonts w:ascii="Segoe UI" w:hAnsi="Segoe UI" w:cs="Segoe UI"/>
          <w:color w:val="202122"/>
        </w:rPr>
      </w:pPr>
      <w:r>
        <w:rPr>
          <w:rFonts w:ascii="Segoe UI" w:hAnsi="Segoe UI" w:cs="Segoe UI"/>
          <w:color w:val="202122"/>
        </w:rPr>
        <w:t>3_×</w:t>
      </w:r>
    </w:p>
    <w:p w14:paraId="6ADC9B9F" w14:textId="02067710" w:rsidR="00E54E04" w:rsidRDefault="00F95FD4" w:rsidP="009F52A2">
      <w:pPr>
        <w:pStyle w:val="NormalWeb"/>
        <w:shd w:val="clear" w:color="auto" w:fill="FFFFFF"/>
        <w:spacing w:before="120" w:beforeAutospacing="0" w:after="0" w:afterAutospacing="0"/>
        <w:jc w:val="both"/>
        <w:divId w:val="1289700938"/>
        <w:rPr>
          <w:rFonts w:ascii="Segoe UI" w:eastAsia="Times New Roman" w:hAnsi="Segoe UI" w:cs="Segoe UI"/>
          <w:color w:val="54595D"/>
          <w:sz w:val="20"/>
          <w:szCs w:val="20"/>
          <w:shd w:val="clear" w:color="auto" w:fill="FFFFFF"/>
        </w:rPr>
      </w:pPr>
      <w:r>
        <w:rPr>
          <w:rFonts w:ascii="Segoe UI" w:eastAsia="Times New Roman" w:hAnsi="Segoe UI" w:cs="Segoe UI"/>
          <w:color w:val="54595D"/>
          <w:sz w:val="20"/>
          <w:szCs w:val="20"/>
          <w:shd w:val="clear" w:color="auto" w:fill="FFFFFF"/>
        </w:rPr>
        <w:t>Baik domain maupun kisaran dalam gambar adalah himpunan bilangan riil di antara -1 dan 1,5</w:t>
      </w:r>
    </w:p>
    <w:p w14:paraId="44FAAD7B" w14:textId="73E74C80" w:rsidR="001A5598" w:rsidRDefault="00F84A08" w:rsidP="009F52A2">
      <w:pPr>
        <w:pStyle w:val="NormalWeb"/>
        <w:shd w:val="clear" w:color="auto" w:fill="FFFFFF"/>
        <w:spacing w:before="120" w:beforeAutospacing="0" w:after="0" w:afterAutospacing="0"/>
        <w:jc w:val="both"/>
        <w:divId w:val="1289700938"/>
        <w:rPr>
          <w:rFonts w:ascii="Segoe UI" w:eastAsia="Times New Roman" w:hAnsi="Segoe UI" w:cs="Segoe UI"/>
          <w:color w:val="202122"/>
          <w:shd w:val="clear" w:color="auto" w:fill="FFFFFF"/>
        </w:rPr>
      </w:pPr>
      <w:r>
        <w:rPr>
          <w:rFonts w:ascii="Segoe UI" w:eastAsia="Times New Roman" w:hAnsi="Segoe UI" w:cs="Segoe UI"/>
          <w:color w:val="202122"/>
          <w:shd w:val="clear" w:color="auto" w:fill="FFFFFF"/>
        </w:rPr>
        <w:t>Anggota himpunan yang dipetakan dapat berupa apa saja (kata, orang, atau objek lain), namun biasanya yang dibahas adalah besaran matematika seperti </w:t>
      </w:r>
      <w:r w:rsidR="00DA29D3">
        <w:t>Bilangan riil.</w:t>
      </w:r>
      <w:r w:rsidR="00252698">
        <w:rPr>
          <w:rFonts w:ascii="Segoe UI" w:eastAsia="Times New Roman" w:hAnsi="Segoe UI" w:cs="Segoe UI"/>
          <w:color w:val="202122"/>
          <w:shd w:val="clear" w:color="auto" w:fill="FFFFFF"/>
        </w:rPr>
        <w:t xml:space="preserve"> Contohnya</w:t>
      </w:r>
      <w:r>
        <w:rPr>
          <w:rFonts w:ascii="Segoe UI" w:eastAsia="Times New Roman" w:hAnsi="Segoe UI" w:cs="Segoe UI"/>
          <w:color w:val="202122"/>
          <w:shd w:val="clear" w:color="auto" w:fill="FFFFFF"/>
        </w:rPr>
        <w:t xml:space="preserve"> adalah sebuah fungsi dengan domain dan kodomain himpunan bilangan riil adalah </w:t>
      </w:r>
      <w:r>
        <w:rPr>
          <w:rStyle w:val="mwe-math-mathml-inline"/>
          <w:rFonts w:ascii="Segoe UI" w:eastAsia="Times New Roman" w:hAnsi="Segoe UI" w:cs="Segoe UI"/>
          <w:vanish/>
          <w:color w:val="202122"/>
          <w:shd w:val="clear" w:color="auto" w:fill="FFFFFF"/>
        </w:rPr>
        <w:t>y=f(2x)</w:t>
      </w:r>
      <w:r w:rsidR="001A5598">
        <w:rPr>
          <w:rStyle w:val="mwe-math-mathml-inline"/>
          <w:rFonts w:ascii="Segoe UI" w:eastAsia="Times New Roman" w:hAnsi="Segoe UI" w:cs="Segoe UI"/>
          <w:color w:val="202122"/>
          <w:shd w:val="clear" w:color="auto" w:fill="FFFFFF"/>
        </w:rPr>
        <w:t>y=(2×)</w:t>
      </w:r>
      <w:r w:rsidR="000200D8">
        <w:rPr>
          <w:rStyle w:val="mwe-math-mathml-inline"/>
          <w:rFonts w:ascii="Segoe UI" w:eastAsia="Times New Roman" w:hAnsi="Segoe UI" w:cs="Segoe UI"/>
          <w:color w:val="202122"/>
          <w:shd w:val="clear" w:color="auto" w:fill="FFFFFF"/>
        </w:rPr>
        <w:t xml:space="preserve"> </w:t>
      </w:r>
      <w:r w:rsidR="000200D8">
        <w:rPr>
          <w:rFonts w:ascii="Segoe UI" w:eastAsia="Times New Roman" w:hAnsi="Segoe UI" w:cs="Segoe UI"/>
          <w:color w:val="202122"/>
          <w:shd w:val="clear" w:color="auto" w:fill="FFFFFF"/>
        </w:rPr>
        <w:t>yang menghubungkan suatu bilangan riil dengan bilangan riil lain yang dua kali lebih besar. Dalam hal ini kita dapat menulis</w:t>
      </w:r>
      <w:r w:rsidR="00632CF4">
        <w:rPr>
          <w:rFonts w:ascii="Segoe UI" w:eastAsia="Times New Roman" w:hAnsi="Segoe UI" w:cs="Segoe UI"/>
          <w:color w:val="202122"/>
          <w:shd w:val="clear" w:color="auto" w:fill="FFFFFF"/>
        </w:rPr>
        <w:t xml:space="preserve"> f(5)=10</w:t>
      </w:r>
    </w:p>
    <w:p w14:paraId="1C1FDBB5" w14:textId="77777777" w:rsidR="00D35C61" w:rsidRDefault="00D35C61" w:rsidP="009F52A2">
      <w:pPr>
        <w:pStyle w:val="NormalWeb"/>
        <w:shd w:val="clear" w:color="auto" w:fill="FFFFFF"/>
        <w:spacing w:before="120" w:beforeAutospacing="0" w:after="0" w:afterAutospacing="0"/>
        <w:jc w:val="both"/>
        <w:divId w:val="1289700938"/>
        <w:rPr>
          <w:rFonts w:ascii="Segoe UI" w:eastAsia="Times New Roman" w:hAnsi="Segoe UI" w:cs="Segoe UI"/>
          <w:color w:val="202122"/>
          <w:shd w:val="clear" w:color="auto" w:fill="FFFFFF"/>
        </w:rPr>
      </w:pPr>
    </w:p>
    <w:p w14:paraId="60B0E1AE" w14:textId="22E86F87" w:rsidR="00D35C61" w:rsidRDefault="00D35C61" w:rsidP="009F52A2">
      <w:pPr>
        <w:pStyle w:val="NormalWeb"/>
        <w:shd w:val="clear" w:color="auto" w:fill="FFFFFF"/>
        <w:spacing w:before="120" w:beforeAutospacing="0" w:after="0" w:afterAutospacing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 xml:space="preserve">B. </w:t>
      </w:r>
      <w:r w:rsidR="00E56BCF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REQUIREMENT</w:t>
      </w:r>
    </w:p>
    <w:p w14:paraId="0F87BCCE" w14:textId="77777777" w:rsidR="00D6462D" w:rsidRDefault="00D6462D" w:rsidP="009F52A2">
      <w:pPr>
        <w:pStyle w:val="NormalWeb"/>
        <w:spacing w:before="240" w:beforeAutospacing="0" w:after="240" w:afterAutospacing="0"/>
        <w:ind w:left="1440" w:hanging="360"/>
        <w:jc w:val="both"/>
        <w:divId w:val="2111898353"/>
      </w:pPr>
      <w:r>
        <w:rPr>
          <w:rFonts w:ascii="Cambria" w:hAnsi="Cambria"/>
          <w:color w:val="000000"/>
          <w:sz w:val="28"/>
          <w:szCs w:val="28"/>
        </w:rPr>
        <w:t>1.</w:t>
      </w:r>
      <w:r>
        <w:rPr>
          <w:color w:val="000000"/>
          <w:sz w:val="14"/>
          <w:szCs w:val="14"/>
        </w:rPr>
        <w:t xml:space="preserve">     </w:t>
      </w:r>
      <w:r>
        <w:rPr>
          <w:rFonts w:ascii="Cambria" w:hAnsi="Cambria"/>
          <w:color w:val="000000"/>
          <w:sz w:val="28"/>
          <w:szCs w:val="28"/>
        </w:rPr>
        <w:t>Sistem Operasi yang digunakan   :   windows 10 vers</w:t>
      </w:r>
    </w:p>
    <w:p w14:paraId="6562E7C0" w14:textId="77777777" w:rsidR="00D6462D" w:rsidRDefault="00D6462D" w:rsidP="009F52A2">
      <w:pPr>
        <w:pStyle w:val="NormalWeb"/>
        <w:spacing w:before="240" w:beforeAutospacing="0" w:after="240" w:afterAutospacing="0"/>
        <w:ind w:left="1440" w:hanging="360"/>
        <w:jc w:val="both"/>
        <w:divId w:val="2111898353"/>
      </w:pPr>
      <w:r>
        <w:rPr>
          <w:rFonts w:ascii="Cambria" w:hAnsi="Cambria"/>
          <w:color w:val="000000"/>
          <w:sz w:val="28"/>
          <w:szCs w:val="28"/>
        </w:rPr>
        <w:t>2.</w:t>
      </w:r>
      <w:r>
        <w:rPr>
          <w:color w:val="000000"/>
          <w:sz w:val="14"/>
          <w:szCs w:val="14"/>
        </w:rPr>
        <w:t xml:space="preserve">     </w:t>
      </w:r>
      <w:r>
        <w:rPr>
          <w:rFonts w:ascii="Cambria" w:hAnsi="Cambria"/>
          <w:color w:val="000000"/>
          <w:sz w:val="28"/>
          <w:szCs w:val="28"/>
        </w:rPr>
        <w:t>Bowser                                                 :   Google Chrome Version</w:t>
      </w:r>
    </w:p>
    <w:p w14:paraId="1E61A471" w14:textId="77777777" w:rsidR="00D6462D" w:rsidRDefault="00D6462D" w:rsidP="009F52A2">
      <w:pPr>
        <w:pStyle w:val="NormalWeb"/>
        <w:spacing w:before="240" w:beforeAutospacing="0" w:after="240" w:afterAutospacing="0"/>
        <w:ind w:left="1440"/>
        <w:jc w:val="both"/>
        <w:divId w:val="2111898353"/>
      </w:pPr>
      <w:r>
        <w:rPr>
          <w:rFonts w:ascii="Cambria" w:hAnsi="Cambria"/>
          <w:color w:val="000000"/>
          <w:sz w:val="28"/>
          <w:szCs w:val="28"/>
        </w:rPr>
        <w:t>129.0.6668.100(Official Build)</w:t>
      </w:r>
    </w:p>
    <w:p w14:paraId="69F1CEBB" w14:textId="7C94C02F" w:rsidR="00896516" w:rsidRPr="00D535F3" w:rsidRDefault="00D6462D" w:rsidP="00896516">
      <w:pPr>
        <w:pStyle w:val="NormalWeb"/>
        <w:spacing w:before="240" w:beforeAutospacing="0" w:after="240" w:afterAutospacing="0"/>
        <w:ind w:left="1440"/>
        <w:jc w:val="both"/>
        <w:divId w:val="2111898353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(x64)</w:t>
      </w:r>
    </w:p>
    <w:p w14:paraId="02E2426F" w14:textId="56C93F6D" w:rsidR="00E56BCF" w:rsidRPr="0005645A" w:rsidRDefault="00D6462D" w:rsidP="0005645A">
      <w:pPr>
        <w:pStyle w:val="NormalWeb"/>
        <w:spacing w:before="240" w:beforeAutospacing="0" w:after="240" w:afterAutospacing="0"/>
        <w:ind w:left="1440" w:hanging="360"/>
        <w:jc w:val="both"/>
        <w:divId w:val="2111898353"/>
      </w:pPr>
      <w:r>
        <w:rPr>
          <w:rFonts w:ascii="Cambria" w:hAnsi="Cambria"/>
          <w:color w:val="000000"/>
          <w:sz w:val="28"/>
          <w:szCs w:val="28"/>
        </w:rPr>
        <w:lastRenderedPageBreak/>
        <w:t>3.</w:t>
      </w:r>
      <w:r>
        <w:rPr>
          <w:color w:val="000000"/>
          <w:sz w:val="14"/>
          <w:szCs w:val="14"/>
        </w:rPr>
        <w:t xml:space="preserve">     </w:t>
      </w:r>
      <w:r>
        <w:rPr>
          <w:rFonts w:ascii="Cambria" w:hAnsi="Cambria"/>
          <w:color w:val="000000"/>
          <w:sz w:val="28"/>
          <w:szCs w:val="28"/>
        </w:rPr>
        <w:t xml:space="preserve">Tools yang digunakan                 </w:t>
      </w:r>
      <w:r>
        <w:rPr>
          <w:rStyle w:val="apple-tab-span"/>
          <w:rFonts w:ascii="Cambria" w:hAnsi="Cambria"/>
          <w:color w:val="000000"/>
        </w:rPr>
        <w:tab/>
      </w:r>
      <w:r>
        <w:rPr>
          <w:rFonts w:ascii="Cambria" w:hAnsi="Cambria"/>
          <w:color w:val="000000"/>
          <w:sz w:val="28"/>
          <w:szCs w:val="28"/>
        </w:rPr>
        <w:t>:    draw.io</w:t>
      </w:r>
    </w:p>
    <w:p w14:paraId="4E824FA0" w14:textId="1E286570" w:rsidR="00FB03E2" w:rsidRDefault="00E56BCF" w:rsidP="0005645A">
      <w:pPr>
        <w:pStyle w:val="NormalWeb"/>
        <w:shd w:val="clear" w:color="auto" w:fill="FFFFFF"/>
        <w:spacing w:before="120" w:beforeAutospacing="0" w:after="0" w:afterAutospacing="0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C. DASAR TEORI</w:t>
      </w:r>
    </w:p>
    <w:p w14:paraId="0EADB543" w14:textId="3EB55B74" w:rsidR="00F4171E" w:rsidRDefault="006E15E8" w:rsidP="00073F95">
      <w:pPr>
        <w:pStyle w:val="NormalWeb"/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  <w:r w:rsidRPr="006E15E8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Pengertian fungsi menurut Kamus Lengkap Bahasa Indonesia merupakan</w:t>
      </w:r>
      <w:r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 xml:space="preserve"> </w:t>
      </w:r>
      <w:r w:rsidRPr="006E15E8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kegunaan suatu hal, daya guna serta pekerjaan yang dilakukan. Adapun menurut</w:t>
      </w:r>
      <w:r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 xml:space="preserve"> </w:t>
      </w:r>
      <w:r w:rsidRPr="006E15E8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para ahli, definisi fungsi yaitu menurut The Liang Gie dalam Nining Haslinda</w:t>
      </w:r>
      <w:r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 xml:space="preserve"> </w:t>
      </w:r>
      <w:r w:rsidRPr="006E15E8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Zainal</w:t>
      </w:r>
      <w:r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 xml:space="preserve"> </w:t>
      </w:r>
      <w:r w:rsidRPr="006E15E8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(Skripsi: “Analisis Kesesuaian Tugas Pokok dan Fungsi dengan Kompetensi.</w:t>
      </w:r>
      <w:r w:rsidR="00D101F0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 xml:space="preserve"> </w:t>
      </w:r>
      <w:r w:rsidRPr="006E15E8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Fungsi merupakan sekelompok aktivitas yang tergolong pada jenis yang</w:t>
      </w:r>
      <w:r w:rsidR="00D101F0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 xml:space="preserve"> </w:t>
      </w:r>
      <w:r w:rsidRPr="006E15E8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sama berdasarkan sifatnya, pelaksanaan ataupun pertimbangan lainnya. Definisi</w:t>
      </w:r>
      <w:r w:rsidR="00D101F0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 xml:space="preserve"> </w:t>
      </w:r>
      <w:r w:rsidRPr="006E15E8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tersebut memiliki persepsi yang sama dengan definisi fungsi menurut Sutarto</w:t>
      </w:r>
      <w:r w:rsidR="00D101F0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 xml:space="preserve"> </w:t>
      </w:r>
      <w:r w:rsidRPr="006E15E8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dalam Nining Haslinda Zainal (2008:22), yaitu Fungsi adalah rincian tugas yang</w:t>
      </w:r>
      <w:r w:rsidR="00D15E6C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 xml:space="preserve"> </w:t>
      </w:r>
      <w:r w:rsidRPr="006E15E8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sejenis atau erat hubungannya satu sama lain untuk dilakukan oleh seorang</w:t>
      </w:r>
      <w:r w:rsidR="00D15E6C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 xml:space="preserve"> </w:t>
      </w:r>
      <w:r w:rsidRPr="006E15E8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pegawai tertentu yang masing-masing berdasarkan sekelompok aktivitas sejenis</w:t>
      </w:r>
      <w:r w:rsidR="00D15E6C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 xml:space="preserve"> </w:t>
      </w:r>
      <w:r w:rsidRPr="006E15E8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menurut sifat atau pelaksanaannya.</w:t>
      </w:r>
      <w:r w:rsidR="00D15E6C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 xml:space="preserve"> </w:t>
      </w:r>
      <w:r w:rsidRPr="006E15E8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Sedangkan pengertian singkat dari definisi fungsi menurut Moekijat dalam</w:t>
      </w:r>
      <w:r w:rsidR="00F4171E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 xml:space="preserve"> </w:t>
      </w:r>
      <w:r w:rsidRPr="006E15E8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Nining Haslinda Zainal (2008:22), yaitu fungsi adalah sebagai suatu aspek</w:t>
      </w:r>
      <w:r w:rsidR="00F4171E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 xml:space="preserve"> </w:t>
      </w:r>
      <w:r w:rsidRPr="006E15E8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khusus dari suatu tugas tertentu.</w:t>
      </w:r>
      <w:r w:rsidR="00F4171E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 xml:space="preserve"> </w:t>
      </w:r>
      <w:r w:rsidRPr="006E15E8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Berdasarkan hal diatas maka retribusi mempunyai beberapa fungsi</w:t>
      </w:r>
      <w:r w:rsidR="00F4171E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 xml:space="preserve"> </w:t>
      </w:r>
      <w:r w:rsidRPr="006E15E8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(Waluyo dan Wirawan 2002: 8), yaitu:</w:t>
      </w:r>
      <w:r w:rsidR="00F4171E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 xml:space="preserve"> </w:t>
      </w:r>
    </w:p>
    <w:p w14:paraId="358753A9" w14:textId="23A156A2" w:rsidR="00D46375" w:rsidRDefault="00D46375" w:rsidP="00073F95">
      <w:pPr>
        <w:pStyle w:val="NormalWeb"/>
        <w:numPr>
          <w:ilvl w:val="0"/>
          <w:numId w:val="3"/>
        </w:numPr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  <w:r w:rsidRPr="00D46375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Fungsi anggaran</w:t>
      </w:r>
    </w:p>
    <w:p w14:paraId="19968890" w14:textId="77777777" w:rsidR="004549A7" w:rsidRDefault="00D46375" w:rsidP="00073F95">
      <w:pPr>
        <w:pStyle w:val="NormalWeb"/>
        <w:shd w:val="clear" w:color="auto" w:fill="FFFFFF"/>
        <w:spacing w:before="120" w:after="0"/>
        <w:ind w:left="72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  <w:r w:rsidRPr="00D46375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Yaitu sebagai sumber penerimaan Negara untuk membiayai</w:t>
      </w:r>
      <w:r w:rsidR="004549A7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 xml:space="preserve"> </w:t>
      </w:r>
      <w:r w:rsidRPr="00D46375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 xml:space="preserve">pengeluaran pemerintah kaitannya dengan pelayanan publik. </w:t>
      </w:r>
    </w:p>
    <w:p w14:paraId="60FF7F78" w14:textId="44CA0E03" w:rsidR="00601D55" w:rsidRDefault="00D46375" w:rsidP="00073F95">
      <w:pPr>
        <w:pStyle w:val="NormalWeb"/>
        <w:numPr>
          <w:ilvl w:val="0"/>
          <w:numId w:val="3"/>
        </w:numPr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  <w:r w:rsidRPr="00D46375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Fungsi mengatur</w:t>
      </w:r>
      <w:r w:rsidR="00601D55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 xml:space="preserve"> </w:t>
      </w:r>
    </w:p>
    <w:p w14:paraId="6F11F4E3" w14:textId="77777777" w:rsidR="00D27B93" w:rsidRDefault="00D46375" w:rsidP="00073F95">
      <w:pPr>
        <w:pStyle w:val="NormalWeb"/>
        <w:shd w:val="clear" w:color="auto" w:fill="FFFFFF"/>
        <w:spacing w:before="120" w:after="0"/>
        <w:ind w:left="72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  <w:r w:rsidRPr="00D46375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Yaitu alat untuk mencapai tujuan-tujuan yang telah ditetapkanpemerintah, berfungsi mengatur perekonomian dalam rangka</w:t>
      </w:r>
      <w:r w:rsidR="00601D55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 xml:space="preserve"> </w:t>
      </w:r>
      <w:r w:rsidRPr="00D46375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mencapai tingkat pertumbuhan ekonomi yang cepat dan tepat</w:t>
      </w:r>
      <w:r w:rsidR="00601D55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 xml:space="preserve"> </w:t>
      </w:r>
      <w:r w:rsidRPr="00D46375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sasaran.</w:t>
      </w:r>
    </w:p>
    <w:p w14:paraId="6AD46B5E" w14:textId="77777777" w:rsidR="00D27B93" w:rsidRDefault="00D46375" w:rsidP="00073F95">
      <w:pPr>
        <w:pStyle w:val="NormalWeb"/>
        <w:numPr>
          <w:ilvl w:val="0"/>
          <w:numId w:val="3"/>
        </w:numPr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  <w:r w:rsidRPr="00D46375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Fungsi stabilitas</w:t>
      </w:r>
    </w:p>
    <w:p w14:paraId="34B56BFF" w14:textId="3CD5A2D4" w:rsidR="00D46375" w:rsidRPr="00D27B93" w:rsidRDefault="00D46375" w:rsidP="00073F95">
      <w:pPr>
        <w:pStyle w:val="NormalWeb"/>
        <w:shd w:val="clear" w:color="auto" w:fill="FFFFFF"/>
        <w:spacing w:before="120" w:after="0"/>
        <w:ind w:left="72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  <w:r w:rsidRPr="00D27B93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Yaitu sebagai instrumen untuk menjaga stabilitas ekonomi suatu</w:t>
      </w:r>
      <w:r w:rsidR="00601D55" w:rsidRPr="00D27B93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 xml:space="preserve"> </w:t>
      </w:r>
      <w:r w:rsidRPr="00D27B93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daerah, dapat digunakan untuk mengatasi ketidak stabilan ekonomi</w:t>
      </w:r>
      <w:r w:rsidR="00601D55" w:rsidRPr="00D27B93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 xml:space="preserve"> </w:t>
      </w:r>
      <w:r w:rsidRPr="00D27B93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melalui penentuan jumlah tariff.</w:t>
      </w:r>
    </w:p>
    <w:p w14:paraId="407DA4CE" w14:textId="2F283E4A" w:rsidR="00C76F00" w:rsidRDefault="00D46375" w:rsidP="00073F95">
      <w:pPr>
        <w:pStyle w:val="NormalWeb"/>
        <w:numPr>
          <w:ilvl w:val="0"/>
          <w:numId w:val="3"/>
        </w:numPr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  <w:r w:rsidRPr="00D46375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Fungsi redistribusi pendapatan</w:t>
      </w:r>
      <w:r w:rsidR="00C76F00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 xml:space="preserve"> </w:t>
      </w:r>
    </w:p>
    <w:p w14:paraId="4DBFF236" w14:textId="57BBE499" w:rsidR="00896516" w:rsidRDefault="00D46375" w:rsidP="00896516">
      <w:pPr>
        <w:pStyle w:val="NormalWeb"/>
        <w:shd w:val="clear" w:color="auto" w:fill="FFFFFF"/>
        <w:spacing w:before="120" w:after="0"/>
        <w:ind w:left="72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  <w:r w:rsidRPr="00D46375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Yaitu digunakan untuk membiayai dan menyediakan barang atau</w:t>
      </w:r>
      <w:r w:rsidR="00AB5435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 xml:space="preserve"> </w:t>
      </w:r>
      <w:r w:rsidRPr="00D46375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jasa yang dibutuhkan masyarakat dan digunakan untuk membiayai</w:t>
      </w:r>
      <w:r w:rsidR="00AB5435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 xml:space="preserve"> </w:t>
      </w:r>
      <w:r w:rsidRPr="00D46375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pelaksanaan pembangunan ekonomi dalam rangka meningkatkan</w:t>
      </w:r>
      <w:r w:rsidR="00AB5435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 xml:space="preserve"> </w:t>
      </w:r>
      <w:r w:rsidRPr="00D46375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taraf hidup masyarakat atau bisa juga disebut sebagai fungsi untuk</w:t>
      </w:r>
      <w:r w:rsidR="00AB5435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 xml:space="preserve"> </w:t>
      </w:r>
      <w:r w:rsidRPr="00D46375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pemerataan pendapatan.</w:t>
      </w:r>
    </w:p>
    <w:p w14:paraId="131CF559" w14:textId="39C29B34" w:rsidR="00FA7785" w:rsidRDefault="00FA7785" w:rsidP="00D36FC5">
      <w:pPr>
        <w:pStyle w:val="NormalWeb"/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</w:p>
    <w:p w14:paraId="2B94919E" w14:textId="5CA2882A" w:rsidR="00D36FC5" w:rsidRDefault="00D36FC5" w:rsidP="00D36FC5">
      <w:pPr>
        <w:pStyle w:val="NormalWeb"/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D. IMPLEMENTASI</w:t>
      </w:r>
    </w:p>
    <w:p w14:paraId="7BE0BA3B" w14:textId="77777777" w:rsidR="00D36FC5" w:rsidRDefault="00D36FC5" w:rsidP="00D36FC5">
      <w:pPr>
        <w:pStyle w:val="NormalWeb"/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</w:p>
    <w:p w14:paraId="23521D7F" w14:textId="77777777" w:rsidR="00D36FC5" w:rsidRDefault="00D36FC5" w:rsidP="00D36FC5">
      <w:pPr>
        <w:pStyle w:val="NormalWeb"/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</w:p>
    <w:p w14:paraId="2DE997AF" w14:textId="77777777" w:rsidR="00D36FC5" w:rsidRDefault="00D36FC5" w:rsidP="00D36FC5">
      <w:pPr>
        <w:pStyle w:val="NormalWeb"/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</w:p>
    <w:p w14:paraId="6EB2ADCC" w14:textId="77777777" w:rsidR="00D36FC5" w:rsidRDefault="00D36FC5" w:rsidP="00D36FC5">
      <w:pPr>
        <w:pStyle w:val="NormalWeb"/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</w:p>
    <w:p w14:paraId="589BADCF" w14:textId="77777777" w:rsidR="00D36FC5" w:rsidRDefault="00D36FC5" w:rsidP="00D36FC5">
      <w:pPr>
        <w:pStyle w:val="NormalWeb"/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</w:p>
    <w:p w14:paraId="12063E0E" w14:textId="77777777" w:rsidR="00D36FC5" w:rsidRDefault="00D36FC5" w:rsidP="00D36FC5">
      <w:pPr>
        <w:pStyle w:val="NormalWeb"/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</w:p>
    <w:p w14:paraId="2A28E570" w14:textId="77777777" w:rsidR="00D36FC5" w:rsidRDefault="00D36FC5" w:rsidP="00D36FC5">
      <w:pPr>
        <w:pStyle w:val="NormalWeb"/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</w:p>
    <w:p w14:paraId="7F156B1F" w14:textId="77777777" w:rsidR="00D36FC5" w:rsidRDefault="00D36FC5" w:rsidP="00D36FC5">
      <w:pPr>
        <w:pStyle w:val="NormalWeb"/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</w:p>
    <w:p w14:paraId="7894007B" w14:textId="77777777" w:rsidR="00D36FC5" w:rsidRDefault="00D36FC5" w:rsidP="00D36FC5">
      <w:pPr>
        <w:pStyle w:val="NormalWeb"/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</w:p>
    <w:p w14:paraId="0C3F38F6" w14:textId="77777777" w:rsidR="00D36FC5" w:rsidRDefault="00D36FC5" w:rsidP="00D36FC5">
      <w:pPr>
        <w:pStyle w:val="NormalWeb"/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</w:p>
    <w:p w14:paraId="6B7AC1C4" w14:textId="77777777" w:rsidR="00D36FC5" w:rsidRDefault="00D36FC5" w:rsidP="00D36FC5">
      <w:pPr>
        <w:pStyle w:val="NormalWeb"/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</w:p>
    <w:p w14:paraId="430F9AD8" w14:textId="77777777" w:rsidR="00D36FC5" w:rsidRDefault="00D36FC5" w:rsidP="00D36FC5">
      <w:pPr>
        <w:pStyle w:val="NormalWeb"/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</w:p>
    <w:p w14:paraId="41C815E2" w14:textId="77777777" w:rsidR="00D36FC5" w:rsidRDefault="00D36FC5" w:rsidP="00D36FC5">
      <w:pPr>
        <w:pStyle w:val="NormalWeb"/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</w:p>
    <w:p w14:paraId="7054E518" w14:textId="77777777" w:rsidR="00D36FC5" w:rsidRDefault="00D36FC5" w:rsidP="00D36FC5">
      <w:pPr>
        <w:pStyle w:val="NormalWeb"/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</w:p>
    <w:p w14:paraId="205DE19F" w14:textId="77777777" w:rsidR="00D36FC5" w:rsidRDefault="00D36FC5" w:rsidP="00D36FC5">
      <w:pPr>
        <w:pStyle w:val="NormalWeb"/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</w:p>
    <w:p w14:paraId="7C5FBC82" w14:textId="77777777" w:rsidR="00D36FC5" w:rsidRDefault="00D36FC5" w:rsidP="00D36FC5">
      <w:pPr>
        <w:pStyle w:val="NormalWeb"/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</w:p>
    <w:p w14:paraId="60B27DAD" w14:textId="77777777" w:rsidR="00D36FC5" w:rsidRDefault="00D36FC5" w:rsidP="00D36FC5">
      <w:pPr>
        <w:pStyle w:val="NormalWeb"/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</w:p>
    <w:p w14:paraId="3016B8B6" w14:textId="77777777" w:rsidR="00D36FC5" w:rsidRDefault="00D36FC5" w:rsidP="00D36FC5">
      <w:pPr>
        <w:pStyle w:val="NormalWeb"/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</w:p>
    <w:p w14:paraId="3DA87CB1" w14:textId="77777777" w:rsidR="00D36FC5" w:rsidRDefault="00D36FC5" w:rsidP="00D36FC5">
      <w:pPr>
        <w:pStyle w:val="NormalWeb"/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</w:p>
    <w:p w14:paraId="22896656" w14:textId="77777777" w:rsidR="00D36FC5" w:rsidRDefault="00D36FC5" w:rsidP="00D36FC5">
      <w:pPr>
        <w:pStyle w:val="NormalWeb"/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</w:p>
    <w:p w14:paraId="6BC98BC4" w14:textId="77777777" w:rsidR="00D36FC5" w:rsidRDefault="00D36FC5" w:rsidP="00D36FC5">
      <w:pPr>
        <w:pStyle w:val="NormalWeb"/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</w:p>
    <w:p w14:paraId="646F996D" w14:textId="77777777" w:rsidR="00D36FC5" w:rsidRDefault="00D36FC5" w:rsidP="00D36FC5">
      <w:pPr>
        <w:pStyle w:val="NormalWeb"/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</w:p>
    <w:p w14:paraId="30936ADE" w14:textId="77777777" w:rsidR="00D36FC5" w:rsidRDefault="00D36FC5" w:rsidP="00D36FC5">
      <w:pPr>
        <w:pStyle w:val="NormalWeb"/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</w:p>
    <w:p w14:paraId="62D60743" w14:textId="73715FDA" w:rsidR="00D36FC5" w:rsidRDefault="00455280" w:rsidP="00D36FC5">
      <w:pPr>
        <w:pStyle w:val="NormalWeb"/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E. DAFTARPUSTAKA</w:t>
      </w:r>
    </w:p>
    <w:p w14:paraId="79EB546B" w14:textId="7E4EE16E" w:rsidR="00455280" w:rsidRDefault="00FB217F" w:rsidP="00D36FC5">
      <w:pPr>
        <w:pStyle w:val="NormalWeb"/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 xml:space="preserve">1. </w:t>
      </w:r>
      <w:hyperlink r:id="rId8" w:history="1">
        <w:r w:rsidRPr="001F36BF">
          <w:rPr>
            <w:rStyle w:val="Hyperlink"/>
            <w:rFonts w:ascii="Segoe UI" w:eastAsia="Times New Roman" w:hAnsi="Segoe UI" w:cs="Segoe UI"/>
            <w:b/>
            <w:bCs/>
            <w:shd w:val="clear" w:color="auto" w:fill="FFFFFF"/>
          </w:rPr>
          <w:t>https://id.m.wikipedia.org/wiki/Fungsi_(matematika)</w:t>
        </w:r>
      </w:hyperlink>
    </w:p>
    <w:p w14:paraId="1B28DE6C" w14:textId="4656938C" w:rsidR="00FB217F" w:rsidRDefault="00FB217F" w:rsidP="00D36FC5">
      <w:pPr>
        <w:pStyle w:val="NormalWeb"/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 xml:space="preserve">2. </w:t>
      </w:r>
      <w:hyperlink r:id="rId9" w:history="1">
        <w:r w:rsidR="00E357E2" w:rsidRPr="001F36BF">
          <w:rPr>
            <w:rStyle w:val="Hyperlink"/>
            <w:rFonts w:ascii="Segoe UI" w:eastAsia="Times New Roman" w:hAnsi="Segoe UI" w:cs="Segoe UI"/>
            <w:b/>
            <w:bCs/>
            <w:shd w:val="clear" w:color="auto" w:fill="FFFFFF"/>
          </w:rPr>
          <w:t>Http://repository.uin_suska.ac.id</w:t>
        </w:r>
      </w:hyperlink>
    </w:p>
    <w:p w14:paraId="4FBA390F" w14:textId="77777777" w:rsidR="00E357E2" w:rsidRDefault="00E357E2" w:rsidP="00D36FC5">
      <w:pPr>
        <w:pStyle w:val="NormalWeb"/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</w:p>
    <w:p w14:paraId="56C9D51A" w14:textId="77777777" w:rsidR="000F326E" w:rsidRDefault="000F326E" w:rsidP="00D36FC5">
      <w:pPr>
        <w:pStyle w:val="NormalWeb"/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</w:p>
    <w:p w14:paraId="76AA90B4" w14:textId="77777777" w:rsidR="002F3C64" w:rsidRPr="00F4171E" w:rsidRDefault="002F3C64" w:rsidP="00D36FC5">
      <w:pPr>
        <w:pStyle w:val="NormalWeb"/>
        <w:shd w:val="clear" w:color="auto" w:fill="FFFFFF"/>
        <w:spacing w:before="120" w:after="0"/>
        <w:jc w:val="both"/>
        <w:divId w:val="1289700938"/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</w:pPr>
    </w:p>
    <w:sectPr w:rsidR="002F3C64" w:rsidRPr="00F41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2238D"/>
    <w:multiLevelType w:val="hybridMultilevel"/>
    <w:tmpl w:val="8F1EDCE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B63C6"/>
    <w:multiLevelType w:val="hybridMultilevel"/>
    <w:tmpl w:val="F4ECA64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15A57"/>
    <w:multiLevelType w:val="hybridMultilevel"/>
    <w:tmpl w:val="2A76396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93414"/>
    <w:multiLevelType w:val="hybridMultilevel"/>
    <w:tmpl w:val="F8126B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109866">
    <w:abstractNumId w:val="2"/>
  </w:num>
  <w:num w:numId="2" w16cid:durableId="1559510176">
    <w:abstractNumId w:val="1"/>
  </w:num>
  <w:num w:numId="3" w16cid:durableId="834688625">
    <w:abstractNumId w:val="3"/>
  </w:num>
  <w:num w:numId="4" w16cid:durableId="502168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D3"/>
    <w:rsid w:val="00000572"/>
    <w:rsid w:val="00000EF5"/>
    <w:rsid w:val="000078D0"/>
    <w:rsid w:val="000200D8"/>
    <w:rsid w:val="00035EA9"/>
    <w:rsid w:val="00037381"/>
    <w:rsid w:val="0005645A"/>
    <w:rsid w:val="00064EC1"/>
    <w:rsid w:val="00073F95"/>
    <w:rsid w:val="000C4907"/>
    <w:rsid w:val="000F326E"/>
    <w:rsid w:val="000F6847"/>
    <w:rsid w:val="001A5598"/>
    <w:rsid w:val="001D45F0"/>
    <w:rsid w:val="001D6748"/>
    <w:rsid w:val="0025012B"/>
    <w:rsid w:val="00252698"/>
    <w:rsid w:val="002C2083"/>
    <w:rsid w:val="002F3C64"/>
    <w:rsid w:val="0030616D"/>
    <w:rsid w:val="00324BD6"/>
    <w:rsid w:val="003774B5"/>
    <w:rsid w:val="003870A9"/>
    <w:rsid w:val="00410BC4"/>
    <w:rsid w:val="004549A7"/>
    <w:rsid w:val="00455280"/>
    <w:rsid w:val="00483815"/>
    <w:rsid w:val="00491CF8"/>
    <w:rsid w:val="004936FE"/>
    <w:rsid w:val="004D0B12"/>
    <w:rsid w:val="004D506F"/>
    <w:rsid w:val="004F7C0A"/>
    <w:rsid w:val="00512C6B"/>
    <w:rsid w:val="00594207"/>
    <w:rsid w:val="005A2BA0"/>
    <w:rsid w:val="00601D55"/>
    <w:rsid w:val="00605E9D"/>
    <w:rsid w:val="006131C5"/>
    <w:rsid w:val="00632CF4"/>
    <w:rsid w:val="006372AD"/>
    <w:rsid w:val="00641A2B"/>
    <w:rsid w:val="00683EA6"/>
    <w:rsid w:val="006955CC"/>
    <w:rsid w:val="006D3998"/>
    <w:rsid w:val="006D45CB"/>
    <w:rsid w:val="006E15E8"/>
    <w:rsid w:val="006E6BD0"/>
    <w:rsid w:val="00721C6E"/>
    <w:rsid w:val="0072411C"/>
    <w:rsid w:val="00774FB6"/>
    <w:rsid w:val="00802FEB"/>
    <w:rsid w:val="00817968"/>
    <w:rsid w:val="00837D4D"/>
    <w:rsid w:val="00843F2E"/>
    <w:rsid w:val="00896516"/>
    <w:rsid w:val="008B746E"/>
    <w:rsid w:val="00974A16"/>
    <w:rsid w:val="009F52A2"/>
    <w:rsid w:val="00A16B27"/>
    <w:rsid w:val="00A81BB0"/>
    <w:rsid w:val="00A9697D"/>
    <w:rsid w:val="00AB4E68"/>
    <w:rsid w:val="00AB5435"/>
    <w:rsid w:val="00B07627"/>
    <w:rsid w:val="00BD0211"/>
    <w:rsid w:val="00BD4B6C"/>
    <w:rsid w:val="00BE3654"/>
    <w:rsid w:val="00BE7C41"/>
    <w:rsid w:val="00C21A47"/>
    <w:rsid w:val="00C57D32"/>
    <w:rsid w:val="00C76F00"/>
    <w:rsid w:val="00C80DD7"/>
    <w:rsid w:val="00CA1BE0"/>
    <w:rsid w:val="00CE018A"/>
    <w:rsid w:val="00CF756C"/>
    <w:rsid w:val="00D101F0"/>
    <w:rsid w:val="00D10745"/>
    <w:rsid w:val="00D15E6C"/>
    <w:rsid w:val="00D17917"/>
    <w:rsid w:val="00D27B93"/>
    <w:rsid w:val="00D35C61"/>
    <w:rsid w:val="00D36FC5"/>
    <w:rsid w:val="00D46375"/>
    <w:rsid w:val="00D535F3"/>
    <w:rsid w:val="00D60A4C"/>
    <w:rsid w:val="00D6462D"/>
    <w:rsid w:val="00DA29D3"/>
    <w:rsid w:val="00DB4AD7"/>
    <w:rsid w:val="00DB71AD"/>
    <w:rsid w:val="00DC4AA8"/>
    <w:rsid w:val="00E0141E"/>
    <w:rsid w:val="00E12A53"/>
    <w:rsid w:val="00E17ED8"/>
    <w:rsid w:val="00E33D0D"/>
    <w:rsid w:val="00E357E2"/>
    <w:rsid w:val="00E54E04"/>
    <w:rsid w:val="00E56BCF"/>
    <w:rsid w:val="00EA2243"/>
    <w:rsid w:val="00EE4B0A"/>
    <w:rsid w:val="00F136FC"/>
    <w:rsid w:val="00F25D2E"/>
    <w:rsid w:val="00F4171E"/>
    <w:rsid w:val="00F83F82"/>
    <w:rsid w:val="00F84A08"/>
    <w:rsid w:val="00F851D3"/>
    <w:rsid w:val="00F95FD4"/>
    <w:rsid w:val="00FA62ED"/>
    <w:rsid w:val="00FA7785"/>
    <w:rsid w:val="00FB03E2"/>
    <w:rsid w:val="00FB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B0750"/>
  <w15:chartTrackingRefBased/>
  <w15:docId w15:val="{776F411C-A4CB-AB48-97F6-A1BB024D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F85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F85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F85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85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85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85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85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85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85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85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F85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F85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851D3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851D3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851D3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851D3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851D3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851D3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F85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F85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F85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F85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F85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F851D3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F851D3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F851D3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85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851D3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F851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D399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yperlink">
    <w:name w:val="Hyperlink"/>
    <w:basedOn w:val="FontParagrafDefault"/>
    <w:uiPriority w:val="99"/>
    <w:unhideWhenUsed/>
    <w:rsid w:val="006D3998"/>
    <w:rPr>
      <w:color w:val="0000FF"/>
      <w:u w:val="single"/>
    </w:rPr>
  </w:style>
  <w:style w:type="character" w:customStyle="1" w:styleId="mwe-math-mathml-inline">
    <w:name w:val="mwe-math-mathml-inline"/>
    <w:basedOn w:val="FontParagrafDefault"/>
    <w:rsid w:val="006D3998"/>
  </w:style>
  <w:style w:type="character" w:customStyle="1" w:styleId="cite-bracket">
    <w:name w:val="cite-bracket"/>
    <w:basedOn w:val="FontParagrafDefault"/>
    <w:rsid w:val="006D3998"/>
  </w:style>
  <w:style w:type="character" w:customStyle="1" w:styleId="apple-tab-span">
    <w:name w:val="apple-tab-span"/>
    <w:basedOn w:val="FontParagrafDefault"/>
    <w:rsid w:val="00D6462D"/>
  </w:style>
  <w:style w:type="character" w:styleId="SebutanYangBelumTerselesaikan">
    <w:name w:val="Unresolved Mention"/>
    <w:basedOn w:val="FontParagrafDefault"/>
    <w:uiPriority w:val="99"/>
    <w:semiHidden/>
    <w:unhideWhenUsed/>
    <w:rsid w:val="002F3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7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m.wikipedia.org/wiki/Fungsi_(matematika)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id.m.wikipedia.org/wiki/Berkas:Graph_of_example_function.svg" TargetMode="External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://repository.uin_suska.ac.id" TargetMode="Externa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nurd98556@gmail.com</dc:creator>
  <cp:keywords/>
  <dc:description/>
  <cp:lastModifiedBy>nurd98556@gmail.com</cp:lastModifiedBy>
  <cp:revision>32</cp:revision>
  <dcterms:created xsi:type="dcterms:W3CDTF">2024-11-12T23:14:00Z</dcterms:created>
  <dcterms:modified xsi:type="dcterms:W3CDTF">2024-11-13T01:05:00Z</dcterms:modified>
</cp:coreProperties>
</file>