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24B6E" w14:textId="77777777" w:rsidR="00FF6DA8" w:rsidRDefault="00FF6DA8" w:rsidP="00FF6DA8">
      <w:pPr>
        <w:spacing w:after="160" w:line="259" w:lineRule="auto"/>
        <w:ind w:firstLine="0"/>
        <w:jc w:val="right"/>
        <w:rPr>
          <w:sz w:val="48"/>
          <w:szCs w:val="48"/>
          <w:lang w:val="en-GB"/>
        </w:rPr>
      </w:pPr>
    </w:p>
    <w:p w14:paraId="5C749F10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  <w:lang w:val="en-GB"/>
        </w:rPr>
      </w:pPr>
      <w:r w:rsidRPr="00FF6DA8">
        <w:rPr>
          <w:b/>
          <w:bCs/>
          <w:sz w:val="52"/>
          <w:szCs w:val="52"/>
          <w:lang w:val="en-GB"/>
        </w:rPr>
        <w:t>Naviria</w:t>
      </w:r>
    </w:p>
    <w:p w14:paraId="01071C6E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  <w:lang w:val="en-GB"/>
        </w:rPr>
      </w:pPr>
    </w:p>
    <w:p w14:paraId="08DA65DB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  <w:lang w:val="en-GB"/>
        </w:rPr>
      </w:pPr>
    </w:p>
    <w:p w14:paraId="3D823762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</w:rPr>
      </w:pPr>
      <w:r w:rsidRPr="00FF6DA8">
        <w:rPr>
          <w:b/>
          <w:bCs/>
          <w:sz w:val="52"/>
          <w:szCs w:val="52"/>
        </w:rPr>
        <w:t>План тестування</w:t>
      </w:r>
    </w:p>
    <w:p w14:paraId="4793921D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  <w:lang w:val="en-GB"/>
        </w:rPr>
      </w:pPr>
      <w:r w:rsidRPr="00FF6DA8">
        <w:rPr>
          <w:b/>
          <w:bCs/>
          <w:sz w:val="52"/>
          <w:szCs w:val="52"/>
        </w:rPr>
        <w:t>(</w:t>
      </w:r>
      <w:r w:rsidRPr="00FF6DA8">
        <w:rPr>
          <w:b/>
          <w:bCs/>
          <w:sz w:val="52"/>
          <w:szCs w:val="52"/>
          <w:lang w:val="en-GB"/>
        </w:rPr>
        <w:t>Test Plan</w:t>
      </w:r>
      <w:r w:rsidRPr="00FF6DA8">
        <w:rPr>
          <w:b/>
          <w:bCs/>
          <w:sz w:val="52"/>
          <w:szCs w:val="52"/>
        </w:rPr>
        <w:t>)</w:t>
      </w:r>
    </w:p>
    <w:p w14:paraId="03594D16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  <w:lang w:val="en-GB"/>
        </w:rPr>
      </w:pPr>
    </w:p>
    <w:p w14:paraId="13EF03B6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</w:rPr>
      </w:pPr>
      <w:r w:rsidRPr="00FF6DA8">
        <w:rPr>
          <w:b/>
          <w:bCs/>
          <w:sz w:val="52"/>
          <w:szCs w:val="52"/>
        </w:rPr>
        <w:t>Вурсія 1.0</w:t>
      </w:r>
    </w:p>
    <w:p w14:paraId="536E11DE" w14:textId="77777777" w:rsidR="00FF6DA8" w:rsidRPr="00FF6DA8" w:rsidRDefault="00FF6DA8" w:rsidP="00FF6DA8">
      <w:pPr>
        <w:spacing w:after="160" w:line="259" w:lineRule="auto"/>
        <w:ind w:firstLine="0"/>
        <w:jc w:val="right"/>
        <w:rPr>
          <w:b/>
          <w:bCs/>
          <w:sz w:val="52"/>
          <w:szCs w:val="52"/>
        </w:rPr>
      </w:pPr>
      <w:r w:rsidRPr="00FF6DA8">
        <w:rPr>
          <w:b/>
          <w:bCs/>
          <w:sz w:val="52"/>
          <w:szCs w:val="52"/>
        </w:rPr>
        <w:t>(</w:t>
      </w:r>
      <w:r w:rsidRPr="00FF6DA8">
        <w:rPr>
          <w:b/>
          <w:bCs/>
          <w:sz w:val="52"/>
          <w:szCs w:val="52"/>
          <w:lang w:val="en-GB"/>
        </w:rPr>
        <w:t>Version 1.0</w:t>
      </w:r>
      <w:r w:rsidRPr="00FF6DA8">
        <w:rPr>
          <w:b/>
          <w:bCs/>
          <w:sz w:val="52"/>
          <w:szCs w:val="52"/>
        </w:rPr>
        <w:t>)</w:t>
      </w:r>
    </w:p>
    <w:p w14:paraId="40B046B1" w14:textId="77777777" w:rsidR="00FF6DA8" w:rsidRPr="00FF6DA8" w:rsidRDefault="00FF6DA8">
      <w:pPr>
        <w:spacing w:after="160" w:line="259" w:lineRule="auto"/>
        <w:ind w:firstLine="0"/>
        <w:jc w:val="left"/>
        <w:rPr>
          <w:sz w:val="52"/>
          <w:szCs w:val="52"/>
        </w:rPr>
      </w:pPr>
    </w:p>
    <w:p w14:paraId="4594D45C" w14:textId="77777777" w:rsidR="00FF6DA8" w:rsidRDefault="00FF6DA8">
      <w:pPr>
        <w:spacing w:after="160" w:line="259" w:lineRule="auto"/>
        <w:ind w:firstLine="0"/>
        <w:jc w:val="left"/>
      </w:pPr>
    </w:p>
    <w:p w14:paraId="79A3A203" w14:textId="77777777" w:rsidR="00FF6DA8" w:rsidRDefault="00FF6DA8">
      <w:pPr>
        <w:spacing w:after="160" w:line="259" w:lineRule="auto"/>
        <w:ind w:firstLine="0"/>
        <w:jc w:val="left"/>
      </w:pPr>
    </w:p>
    <w:p w14:paraId="158B5011" w14:textId="77777777" w:rsidR="00FF6DA8" w:rsidRDefault="00FF6DA8">
      <w:pPr>
        <w:spacing w:after="160" w:line="259" w:lineRule="auto"/>
        <w:ind w:firstLine="0"/>
        <w:jc w:val="left"/>
      </w:pPr>
    </w:p>
    <w:p w14:paraId="1C8B6323" w14:textId="77777777" w:rsidR="00FF6DA8" w:rsidRDefault="00FF6DA8">
      <w:pPr>
        <w:spacing w:after="160" w:line="259" w:lineRule="auto"/>
        <w:ind w:firstLine="0"/>
        <w:jc w:val="left"/>
      </w:pPr>
      <w:r>
        <w:br w:type="page"/>
      </w:r>
    </w:p>
    <w:p w14:paraId="2A66E9B7" w14:textId="77777777" w:rsidR="00FF6DA8" w:rsidRPr="001C3B2B" w:rsidRDefault="00FF6DA8" w:rsidP="003467A3">
      <w:pPr>
        <w:spacing w:after="240"/>
        <w:jc w:val="center"/>
      </w:pPr>
      <w:r w:rsidRPr="001C3B2B">
        <w:lastRenderedPageBreak/>
        <w:t>Історія змін документа</w:t>
      </w:r>
    </w:p>
    <w:tbl>
      <w:tblPr>
        <w:tblW w:w="9012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3"/>
        <w:gridCol w:w="2252"/>
        <w:gridCol w:w="2253"/>
        <w:gridCol w:w="2254"/>
      </w:tblGrid>
      <w:tr w:rsidR="00FF6DA8" w:rsidRPr="001C3B2B" w14:paraId="1CFBA7B7" w14:textId="77777777" w:rsidTr="007D1904">
        <w:trPr>
          <w:trHeight w:val="679"/>
        </w:trPr>
        <w:tc>
          <w:tcPr>
            <w:tcW w:w="2253" w:type="dxa"/>
          </w:tcPr>
          <w:p w14:paraId="4920ED91" w14:textId="77777777" w:rsidR="00FF6DA8" w:rsidRPr="001C3B2B" w:rsidRDefault="00FF6DA8" w:rsidP="003467A3">
            <w:pPr>
              <w:rPr>
                <w:color w:val="000000" w:themeColor="text1"/>
              </w:rPr>
            </w:pPr>
            <w:r w:rsidRPr="001C3B2B">
              <w:rPr>
                <w:color w:val="000000" w:themeColor="text1"/>
              </w:rPr>
              <w:t>Дата</w:t>
            </w:r>
          </w:p>
        </w:tc>
        <w:tc>
          <w:tcPr>
            <w:tcW w:w="2252" w:type="dxa"/>
          </w:tcPr>
          <w:p w14:paraId="0F46B696" w14:textId="77777777" w:rsidR="00FF6DA8" w:rsidRPr="001C3B2B" w:rsidRDefault="00FF6DA8" w:rsidP="003467A3">
            <w:pPr>
              <w:rPr>
                <w:color w:val="000000" w:themeColor="text1"/>
              </w:rPr>
            </w:pPr>
            <w:r w:rsidRPr="001C3B2B">
              <w:rPr>
                <w:color w:val="000000" w:themeColor="text1"/>
              </w:rPr>
              <w:t>Версія</w:t>
            </w:r>
          </w:p>
        </w:tc>
        <w:tc>
          <w:tcPr>
            <w:tcW w:w="2253" w:type="dxa"/>
          </w:tcPr>
          <w:p w14:paraId="26D742FA" w14:textId="77777777" w:rsidR="00FF6DA8" w:rsidRPr="001C3B2B" w:rsidRDefault="00FF6DA8" w:rsidP="003467A3">
            <w:pPr>
              <w:rPr>
                <w:color w:val="000000" w:themeColor="text1"/>
              </w:rPr>
            </w:pPr>
            <w:r w:rsidRPr="001C3B2B">
              <w:rPr>
                <w:color w:val="000000" w:themeColor="text1"/>
              </w:rPr>
              <w:t>Опис</w:t>
            </w:r>
          </w:p>
        </w:tc>
        <w:tc>
          <w:tcPr>
            <w:tcW w:w="2254" w:type="dxa"/>
          </w:tcPr>
          <w:p w14:paraId="2B314A49" w14:textId="77777777" w:rsidR="00FF6DA8" w:rsidRPr="001C3B2B" w:rsidRDefault="00FF6DA8" w:rsidP="003467A3">
            <w:pPr>
              <w:rPr>
                <w:color w:val="000000" w:themeColor="text1"/>
              </w:rPr>
            </w:pPr>
            <w:r w:rsidRPr="001C3B2B">
              <w:rPr>
                <w:color w:val="000000" w:themeColor="text1"/>
              </w:rPr>
              <w:t>Автор</w:t>
            </w:r>
          </w:p>
        </w:tc>
      </w:tr>
      <w:tr w:rsidR="00FF6DA8" w:rsidRPr="001C3B2B" w14:paraId="6CF84BDE" w14:textId="77777777" w:rsidTr="007D1904">
        <w:trPr>
          <w:trHeight w:val="1156"/>
        </w:trPr>
        <w:tc>
          <w:tcPr>
            <w:tcW w:w="2253" w:type="dxa"/>
          </w:tcPr>
          <w:p w14:paraId="7D5DDF1C" w14:textId="77777777" w:rsidR="00FF6DA8" w:rsidRPr="001C3B2B" w:rsidRDefault="00FF6DA8" w:rsidP="003467A3">
            <w:pPr>
              <w:ind w:firstLine="0"/>
              <w:jc w:val="center"/>
              <w:rPr>
                <w:color w:val="000000" w:themeColor="text1"/>
              </w:rPr>
            </w:pPr>
            <w:r w:rsidRPr="001C3B2B">
              <w:rPr>
                <w:color w:val="000000" w:themeColor="text1"/>
              </w:rPr>
              <w:t>2025-05-10</w:t>
            </w:r>
          </w:p>
        </w:tc>
        <w:tc>
          <w:tcPr>
            <w:tcW w:w="2252" w:type="dxa"/>
          </w:tcPr>
          <w:p w14:paraId="154527E4" w14:textId="77777777" w:rsidR="00FF6DA8" w:rsidRPr="00FF6DA8" w:rsidRDefault="00FF6DA8" w:rsidP="003467A3">
            <w:pPr>
              <w:ind w:firstLine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</w:t>
            </w:r>
            <w:r w:rsidRPr="001C3B2B"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2253" w:type="dxa"/>
          </w:tcPr>
          <w:p w14:paraId="19180CE7" w14:textId="77777777" w:rsidR="00FF6DA8" w:rsidRPr="001C3B2B" w:rsidRDefault="00FF6DA8" w:rsidP="003467A3">
            <w:pPr>
              <w:ind w:firstLine="0"/>
              <w:jc w:val="center"/>
              <w:rPr>
                <w:color w:val="000000" w:themeColor="text1"/>
              </w:rPr>
            </w:pPr>
            <w:r w:rsidRPr="001C3B2B">
              <w:rPr>
                <w:color w:val="000000" w:themeColor="text1"/>
              </w:rPr>
              <w:t>Початкове створення тестового плану</w:t>
            </w:r>
          </w:p>
        </w:tc>
        <w:tc>
          <w:tcPr>
            <w:tcW w:w="2254" w:type="dxa"/>
          </w:tcPr>
          <w:p w14:paraId="4AB3C0CD" w14:textId="77777777" w:rsidR="00FF6DA8" w:rsidRPr="001C3B2B" w:rsidRDefault="00FF6DA8" w:rsidP="003467A3">
            <w:pPr>
              <w:ind w:firstLine="0"/>
              <w:jc w:val="center"/>
              <w:rPr>
                <w:color w:val="000000" w:themeColor="text1"/>
              </w:rPr>
            </w:pPr>
            <w:r w:rsidRPr="001C3B2B">
              <w:rPr>
                <w:color w:val="000000" w:themeColor="text1"/>
              </w:rPr>
              <w:t>Маріам Алмакадма</w:t>
            </w:r>
          </w:p>
        </w:tc>
      </w:tr>
    </w:tbl>
    <w:p w14:paraId="0C8363DC" w14:textId="77777777" w:rsidR="00FF6DA8" w:rsidRPr="001C3B2B" w:rsidRDefault="00FF6DA8" w:rsidP="003467A3">
      <w:pPr>
        <w:spacing w:after="240"/>
        <w:ind w:firstLine="0"/>
      </w:pPr>
    </w:p>
    <w:p w14:paraId="279AAB17" w14:textId="77777777" w:rsidR="00FF6DA8" w:rsidRDefault="00FF6DA8" w:rsidP="003467A3">
      <w:pPr>
        <w:spacing w:after="160"/>
        <w:ind w:firstLine="0"/>
        <w:jc w:val="left"/>
        <w:rPr>
          <w:lang w:val="en-GB"/>
        </w:rPr>
      </w:pPr>
      <w:r>
        <w:br w:type="page"/>
      </w:r>
    </w:p>
    <w:p w14:paraId="73A265B9" w14:textId="77777777" w:rsidR="003467A3" w:rsidRPr="009157A8" w:rsidRDefault="007E5C28" w:rsidP="003467A3">
      <w:pPr>
        <w:spacing w:after="240"/>
        <w:ind w:firstLine="0"/>
        <w:jc w:val="center"/>
        <w:rPr>
          <w:caps/>
        </w:rPr>
      </w:pPr>
      <w:r w:rsidRPr="009157A8">
        <w:rPr>
          <w:caps/>
        </w:rPr>
        <w:lastRenderedPageBreak/>
        <w:t>Зміст</w:t>
      </w:r>
    </w:p>
    <w:p w14:paraId="38255847" w14:textId="77777777" w:rsidR="009157A8" w:rsidRPr="009157A8" w:rsidRDefault="00DD1000">
      <w:pPr>
        <w:pStyle w:val="TOC1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020631" w:history="1">
        <w:r w:rsidR="009157A8" w:rsidRPr="009157A8">
          <w:rPr>
            <w:rStyle w:val="Hyperlink"/>
            <w:noProof/>
          </w:rPr>
          <w:t>1.</w:t>
        </w:r>
        <w:r w:rsidR="009157A8"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="009157A8" w:rsidRPr="009157A8">
          <w:rPr>
            <w:rStyle w:val="Hyperlink"/>
            <w:noProof/>
          </w:rPr>
          <w:t>Вступ</w:t>
        </w:r>
        <w:r w:rsidR="009157A8" w:rsidRPr="009157A8">
          <w:rPr>
            <w:noProof/>
            <w:webHidden/>
          </w:rPr>
          <w:tab/>
        </w:r>
        <w:r w:rsidR="009157A8" w:rsidRPr="009157A8">
          <w:rPr>
            <w:noProof/>
            <w:webHidden/>
          </w:rPr>
          <w:fldChar w:fldCharType="begin"/>
        </w:r>
        <w:r w:rsidR="009157A8" w:rsidRPr="009157A8">
          <w:rPr>
            <w:noProof/>
            <w:webHidden/>
          </w:rPr>
          <w:instrText xml:space="preserve"> PAGEREF _Toc199020631 \h </w:instrText>
        </w:r>
        <w:r w:rsidR="009157A8" w:rsidRPr="009157A8">
          <w:rPr>
            <w:noProof/>
            <w:webHidden/>
          </w:rPr>
        </w:r>
        <w:r w:rsidR="009157A8" w:rsidRPr="009157A8">
          <w:rPr>
            <w:noProof/>
            <w:webHidden/>
          </w:rPr>
          <w:fldChar w:fldCharType="separate"/>
        </w:r>
        <w:r w:rsidR="009157A8" w:rsidRPr="009157A8">
          <w:rPr>
            <w:noProof/>
            <w:webHidden/>
          </w:rPr>
          <w:t>5</w:t>
        </w:r>
        <w:r w:rsidR="009157A8" w:rsidRPr="009157A8">
          <w:rPr>
            <w:noProof/>
            <w:webHidden/>
          </w:rPr>
          <w:fldChar w:fldCharType="end"/>
        </w:r>
      </w:hyperlink>
    </w:p>
    <w:p w14:paraId="0BB86F31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2" w:history="1">
        <w:r w:rsidRPr="009157A8">
          <w:rPr>
            <w:rStyle w:val="Hyperlink"/>
            <w:noProof/>
          </w:rPr>
          <w:t>1.1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Члени команди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_Toc199020632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5</w:t>
        </w:r>
        <w:r w:rsidRPr="009157A8">
          <w:rPr>
            <w:noProof/>
            <w:webHidden/>
          </w:rPr>
          <w:fldChar w:fldCharType="end"/>
        </w:r>
      </w:hyperlink>
    </w:p>
    <w:p w14:paraId="3D8E64A5" w14:textId="77777777" w:rsidR="009157A8" w:rsidRPr="009157A8" w:rsidRDefault="009157A8">
      <w:pPr>
        <w:pStyle w:val="TOC1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3" w:history="1">
        <w:r w:rsidRPr="009157A8">
          <w:rPr>
            <w:rStyle w:val="Hyperlink"/>
            <w:noProof/>
          </w:rPr>
          <w:t>2.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Обсяг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_Toc199020633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5</w:t>
        </w:r>
        <w:r w:rsidRPr="009157A8">
          <w:rPr>
            <w:noProof/>
            <w:webHidden/>
          </w:rPr>
          <w:fldChar w:fldCharType="end"/>
        </w:r>
      </w:hyperlink>
    </w:p>
    <w:p w14:paraId="1AB7F07A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4" w:history="1">
        <w:r w:rsidRPr="009157A8">
          <w:rPr>
            <w:rStyle w:val="Hyperlink"/>
            <w:noProof/>
          </w:rPr>
          <w:t>2.1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Функціонал, що підлягає тестуванню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_Toc199020634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5</w:t>
        </w:r>
        <w:r w:rsidRPr="009157A8">
          <w:rPr>
            <w:noProof/>
            <w:webHidden/>
          </w:rPr>
          <w:fldChar w:fldCharType="end"/>
        </w:r>
      </w:hyperlink>
    </w:p>
    <w:p w14:paraId="1D912654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5" w:history="1">
        <w:r w:rsidRPr="009157A8">
          <w:rPr>
            <w:rStyle w:val="Hyperlink"/>
            <w:noProof/>
          </w:rPr>
          <w:t>2.2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Функціонал, що не тестується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_Toc199020635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6</w:t>
        </w:r>
        <w:r w:rsidRPr="009157A8">
          <w:rPr>
            <w:noProof/>
            <w:webHidden/>
          </w:rPr>
          <w:fldChar w:fldCharType="end"/>
        </w:r>
      </w:hyperlink>
    </w:p>
    <w:p w14:paraId="64782C38" w14:textId="77777777" w:rsidR="009157A8" w:rsidRPr="009157A8" w:rsidRDefault="009157A8">
      <w:pPr>
        <w:pStyle w:val="TOC1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6" w:history="1">
        <w:r w:rsidRPr="009157A8">
          <w:rPr>
            <w:rStyle w:val="Hyperlink"/>
            <w:noProof/>
          </w:rPr>
          <w:t>3.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Цілі якості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_Toc199020636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6</w:t>
        </w:r>
        <w:r w:rsidRPr="009157A8">
          <w:rPr>
            <w:noProof/>
            <w:webHidden/>
          </w:rPr>
          <w:fldChar w:fldCharType="end"/>
        </w:r>
      </w:hyperlink>
    </w:p>
    <w:p w14:paraId="71455A06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7" w:history="1">
        <w:r w:rsidRPr="009157A8">
          <w:rPr>
            <w:rStyle w:val="Hyperlink"/>
            <w:noProof/>
          </w:rPr>
          <w:t>3.1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Основні цілі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_Toc199020637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6</w:t>
        </w:r>
        <w:r w:rsidRPr="009157A8">
          <w:rPr>
            <w:noProof/>
            <w:webHidden/>
          </w:rPr>
          <w:fldChar w:fldCharType="end"/>
        </w:r>
      </w:hyperlink>
    </w:p>
    <w:p w14:paraId="0C9B97C9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8" w:history="1">
        <w:r w:rsidRPr="009157A8">
          <w:rPr>
            <w:rStyle w:val="Hyperlink"/>
            <w:noProof/>
          </w:rPr>
          <w:t>3.2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Додаткові цілі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_Toc199020638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7</w:t>
        </w:r>
        <w:r w:rsidRPr="009157A8">
          <w:rPr>
            <w:noProof/>
            <w:webHidden/>
          </w:rPr>
          <w:fldChar w:fldCharType="end"/>
        </w:r>
      </w:hyperlink>
    </w:p>
    <w:p w14:paraId="481ABA62" w14:textId="77777777" w:rsidR="009157A8" w:rsidRPr="009157A8" w:rsidRDefault="009157A8">
      <w:pPr>
        <w:pStyle w:val="TOC1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39" w:history="1">
        <w:r w:rsidRPr="009157A8">
          <w:rPr>
            <w:rStyle w:val="Hyperlink"/>
            <w:noProof/>
          </w:rPr>
          <w:t>4.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Припущення та ризики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_Toc199020639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7</w:t>
        </w:r>
        <w:r w:rsidRPr="009157A8">
          <w:rPr>
            <w:noProof/>
            <w:webHidden/>
          </w:rPr>
          <w:fldChar w:fldCharType="end"/>
        </w:r>
      </w:hyperlink>
    </w:p>
    <w:p w14:paraId="446D1C91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0" w:history="1">
        <w:r w:rsidRPr="009157A8">
          <w:rPr>
            <w:rStyle w:val="Hyperlink"/>
            <w:noProof/>
          </w:rPr>
          <w:t>4.1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Припущення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_Toc199020640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7</w:t>
        </w:r>
        <w:r w:rsidRPr="009157A8">
          <w:rPr>
            <w:noProof/>
            <w:webHidden/>
          </w:rPr>
          <w:fldChar w:fldCharType="end"/>
        </w:r>
      </w:hyperlink>
    </w:p>
    <w:p w14:paraId="28EDADC9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1" w:history="1">
        <w:r w:rsidRPr="009157A8">
          <w:rPr>
            <w:rStyle w:val="Hyperlink"/>
            <w:noProof/>
          </w:rPr>
          <w:t>4.2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Ризики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_Toc199020641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7</w:t>
        </w:r>
        <w:r w:rsidRPr="009157A8">
          <w:rPr>
            <w:noProof/>
            <w:webHidden/>
          </w:rPr>
          <w:fldChar w:fldCharType="end"/>
        </w:r>
      </w:hyperlink>
    </w:p>
    <w:p w14:paraId="4130B9F5" w14:textId="77777777" w:rsidR="009157A8" w:rsidRPr="009157A8" w:rsidRDefault="009157A8">
      <w:pPr>
        <w:pStyle w:val="TOC1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2" w:history="1">
        <w:r w:rsidRPr="009157A8">
          <w:rPr>
            <w:rStyle w:val="Hyperlink"/>
            <w:noProof/>
          </w:rPr>
          <w:t>5.</w:t>
        </w:r>
        <w:r w:rsidRPr="009157A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u-UA"/>
            <w14:ligatures w14:val="standardContextual"/>
          </w:rPr>
          <w:tab/>
        </w:r>
        <w:r w:rsidRPr="009157A8">
          <w:rPr>
            <w:rStyle w:val="Hyperlink"/>
            <w:noProof/>
          </w:rPr>
          <w:t>Підхід до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_Toc199020642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8</w:t>
        </w:r>
        <w:r w:rsidRPr="009157A8">
          <w:rPr>
            <w:noProof/>
            <w:webHidden/>
          </w:rPr>
          <w:fldChar w:fldCharType="end"/>
        </w:r>
      </w:hyperlink>
    </w:p>
    <w:p w14:paraId="055ABFDA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3" w:history="1">
        <w:r w:rsidRPr="009157A8">
          <w:rPr>
            <w:rStyle w:val="Hyperlink"/>
            <w:noProof/>
          </w:rPr>
          <w:t>5.1 Ручне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_Toc199020643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9</w:t>
        </w:r>
        <w:r w:rsidRPr="009157A8">
          <w:rPr>
            <w:noProof/>
            <w:webHidden/>
          </w:rPr>
          <w:fldChar w:fldCharType="end"/>
        </w:r>
      </w:hyperlink>
    </w:p>
    <w:p w14:paraId="057ECB7E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4" w:history="1">
        <w:r w:rsidRPr="009157A8">
          <w:rPr>
            <w:rStyle w:val="Hyperlink"/>
            <w:noProof/>
          </w:rPr>
          <w:t>5.2 Автоматизоване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_Toc199020644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9</w:t>
        </w:r>
        <w:r w:rsidRPr="009157A8">
          <w:rPr>
            <w:noProof/>
            <w:webHidden/>
          </w:rPr>
          <w:fldChar w:fldCharType="end"/>
        </w:r>
      </w:hyperlink>
    </w:p>
    <w:p w14:paraId="6C514436" w14:textId="77777777" w:rsidR="009157A8" w:rsidRPr="009157A8" w:rsidRDefault="009157A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5" w:history="1">
        <w:r w:rsidRPr="009157A8">
          <w:rPr>
            <w:rStyle w:val="Hyperlink"/>
            <w:noProof/>
          </w:rPr>
          <w:t>6. Критерії початку та завершення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_Toc199020645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9</w:t>
        </w:r>
        <w:r w:rsidRPr="009157A8">
          <w:rPr>
            <w:noProof/>
            <w:webHidden/>
          </w:rPr>
          <w:fldChar w:fldCharType="end"/>
        </w:r>
      </w:hyperlink>
    </w:p>
    <w:p w14:paraId="04B2C89A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6" w:history="1">
        <w:r w:rsidRPr="009157A8">
          <w:rPr>
            <w:rStyle w:val="Hyperlink"/>
            <w:noProof/>
          </w:rPr>
          <w:t>6.1 Критерії початку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_Toc199020646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9</w:t>
        </w:r>
        <w:r w:rsidRPr="009157A8">
          <w:rPr>
            <w:noProof/>
            <w:webHidden/>
          </w:rPr>
          <w:fldChar w:fldCharType="end"/>
        </w:r>
      </w:hyperlink>
    </w:p>
    <w:p w14:paraId="59C66E85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7" w:history="1">
        <w:r w:rsidRPr="009157A8">
          <w:rPr>
            <w:rStyle w:val="Hyperlink"/>
            <w:noProof/>
          </w:rPr>
          <w:t>6.2 Критерії завершення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_Toc199020647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10</w:t>
        </w:r>
        <w:r w:rsidRPr="009157A8">
          <w:rPr>
            <w:noProof/>
            <w:webHidden/>
          </w:rPr>
          <w:fldChar w:fldCharType="end"/>
        </w:r>
      </w:hyperlink>
    </w:p>
    <w:p w14:paraId="2C8AD576" w14:textId="77777777" w:rsidR="009157A8" w:rsidRPr="009157A8" w:rsidRDefault="009157A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8" w:history="1">
        <w:r w:rsidRPr="009157A8">
          <w:rPr>
            <w:rStyle w:val="Hyperlink"/>
            <w:noProof/>
          </w:rPr>
          <w:t>7. Критерії призупинення та відновлення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_Toc199020648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10</w:t>
        </w:r>
        <w:r w:rsidRPr="009157A8">
          <w:rPr>
            <w:noProof/>
            <w:webHidden/>
          </w:rPr>
          <w:fldChar w:fldCharType="end"/>
        </w:r>
      </w:hyperlink>
    </w:p>
    <w:p w14:paraId="652BCDFB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49" w:history="1">
        <w:r w:rsidRPr="009157A8">
          <w:rPr>
            <w:rStyle w:val="Hyperlink"/>
            <w:noProof/>
          </w:rPr>
          <w:t>7.1 Критерії призупинення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_Toc199020649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10</w:t>
        </w:r>
        <w:r w:rsidRPr="009157A8">
          <w:rPr>
            <w:noProof/>
            <w:webHidden/>
          </w:rPr>
          <w:fldChar w:fldCharType="end"/>
        </w:r>
      </w:hyperlink>
    </w:p>
    <w:p w14:paraId="5C8A0646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0" w:history="1">
        <w:r w:rsidRPr="009157A8">
          <w:rPr>
            <w:rStyle w:val="Hyperlink"/>
            <w:noProof/>
          </w:rPr>
          <w:t>7.2 Критерії відновлення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_Toc199020650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11</w:t>
        </w:r>
        <w:r w:rsidRPr="009157A8">
          <w:rPr>
            <w:noProof/>
            <w:webHidden/>
          </w:rPr>
          <w:fldChar w:fldCharType="end"/>
        </w:r>
      </w:hyperlink>
    </w:p>
    <w:p w14:paraId="361FA171" w14:textId="77777777" w:rsidR="009157A8" w:rsidRPr="009157A8" w:rsidRDefault="009157A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1" w:history="1">
        <w:r w:rsidRPr="009157A8">
          <w:rPr>
            <w:rStyle w:val="Hyperlink"/>
            <w:noProof/>
          </w:rPr>
          <w:t>8. Стратегія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_Toc199020651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11</w:t>
        </w:r>
        <w:r w:rsidRPr="009157A8">
          <w:rPr>
            <w:noProof/>
            <w:webHidden/>
          </w:rPr>
          <w:fldChar w:fldCharType="end"/>
        </w:r>
      </w:hyperlink>
    </w:p>
    <w:p w14:paraId="7681491C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2" w:history="1">
        <w:r w:rsidRPr="009157A8">
          <w:rPr>
            <w:rStyle w:val="Hyperlink"/>
            <w:noProof/>
          </w:rPr>
          <w:t>8.1 Роль тестувальника у процесі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_Toc199020652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11</w:t>
        </w:r>
        <w:r w:rsidRPr="009157A8">
          <w:rPr>
            <w:noProof/>
            <w:webHidden/>
          </w:rPr>
          <w:fldChar w:fldCharType="end"/>
        </w:r>
      </w:hyperlink>
    </w:p>
    <w:p w14:paraId="58DEA7F0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3" w:history="1">
        <w:r w:rsidRPr="009157A8">
          <w:rPr>
            <w:rStyle w:val="Hyperlink"/>
            <w:noProof/>
          </w:rPr>
          <w:t>8.2 Життєвий цикл дефекту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_Toc199020653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12</w:t>
        </w:r>
        <w:r w:rsidRPr="009157A8">
          <w:rPr>
            <w:noProof/>
            <w:webHidden/>
          </w:rPr>
          <w:fldChar w:fldCharType="end"/>
        </w:r>
      </w:hyperlink>
    </w:p>
    <w:p w14:paraId="70DD8A43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4" w:history="1">
        <w:r w:rsidRPr="009157A8">
          <w:rPr>
            <w:rStyle w:val="Hyperlink"/>
            <w:noProof/>
          </w:rPr>
          <w:t>8.3 Типи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_Toc199020654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13</w:t>
        </w:r>
        <w:r w:rsidRPr="009157A8">
          <w:rPr>
            <w:noProof/>
            <w:webHidden/>
          </w:rPr>
          <w:fldChar w:fldCharType="end"/>
        </w:r>
      </w:hyperlink>
    </w:p>
    <w:p w14:paraId="7E0E11A4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5" w:history="1">
        <w:r w:rsidRPr="009157A8">
          <w:rPr>
            <w:rStyle w:val="Hyperlink"/>
            <w:noProof/>
          </w:rPr>
          <w:t>8.4 Визначення рівнів серйозності та пріоритетності дефектів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_Toc199020655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15</w:t>
        </w:r>
        <w:r w:rsidRPr="009157A8">
          <w:rPr>
            <w:noProof/>
            <w:webHidden/>
          </w:rPr>
          <w:fldChar w:fldCharType="end"/>
        </w:r>
      </w:hyperlink>
    </w:p>
    <w:p w14:paraId="7CC7B098" w14:textId="77777777" w:rsidR="009157A8" w:rsidRPr="009157A8" w:rsidRDefault="009157A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6" w:history="1">
        <w:r w:rsidRPr="009157A8">
          <w:rPr>
            <w:rStyle w:val="Hyperlink"/>
            <w:noProof/>
          </w:rPr>
          <w:t>9. Потреби в ресурсах та середовищі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_Toc199020656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17</w:t>
        </w:r>
        <w:r w:rsidRPr="009157A8">
          <w:rPr>
            <w:noProof/>
            <w:webHidden/>
          </w:rPr>
          <w:fldChar w:fldCharType="end"/>
        </w:r>
      </w:hyperlink>
    </w:p>
    <w:p w14:paraId="13CEA657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7" w:history="1">
        <w:r w:rsidRPr="009157A8">
          <w:rPr>
            <w:rStyle w:val="Hyperlink"/>
            <w:noProof/>
          </w:rPr>
          <w:t>9.1 Інструменти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_Toc199020657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17</w:t>
        </w:r>
        <w:r w:rsidRPr="009157A8">
          <w:rPr>
            <w:noProof/>
            <w:webHidden/>
          </w:rPr>
          <w:fldChar w:fldCharType="end"/>
        </w:r>
      </w:hyperlink>
    </w:p>
    <w:p w14:paraId="79D01977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8" w:history="1">
        <w:r w:rsidRPr="009157A8">
          <w:rPr>
            <w:rStyle w:val="Hyperlink"/>
            <w:noProof/>
          </w:rPr>
          <w:t>9.2 Управління конфігурацією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_Toc199020658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18</w:t>
        </w:r>
        <w:r w:rsidRPr="009157A8">
          <w:rPr>
            <w:noProof/>
            <w:webHidden/>
          </w:rPr>
          <w:fldChar w:fldCharType="end"/>
        </w:r>
      </w:hyperlink>
    </w:p>
    <w:p w14:paraId="3F6DDD78" w14:textId="77777777" w:rsidR="009157A8" w:rsidRPr="009157A8" w:rsidRDefault="009157A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59" w:history="1">
        <w:r w:rsidRPr="009157A8">
          <w:rPr>
            <w:rStyle w:val="Hyperlink"/>
            <w:noProof/>
          </w:rPr>
          <w:t>9.3 Тестове середовище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_Toc199020659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18</w:t>
        </w:r>
        <w:r w:rsidRPr="009157A8">
          <w:rPr>
            <w:noProof/>
            <w:webHidden/>
          </w:rPr>
          <w:fldChar w:fldCharType="end"/>
        </w:r>
      </w:hyperlink>
    </w:p>
    <w:p w14:paraId="74D62C84" w14:textId="77777777" w:rsidR="009157A8" w:rsidRPr="009157A8" w:rsidRDefault="009157A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UA"/>
          <w14:ligatures w14:val="standardContextual"/>
        </w:rPr>
      </w:pPr>
      <w:hyperlink w:anchor="_Toc199020660" w:history="1">
        <w:r w:rsidRPr="009157A8">
          <w:rPr>
            <w:rStyle w:val="Hyperlink"/>
            <w:noProof/>
          </w:rPr>
          <w:t>10. Графік тестування</w:t>
        </w:r>
        <w:r w:rsidRPr="009157A8">
          <w:rPr>
            <w:noProof/>
            <w:webHidden/>
          </w:rPr>
          <w:tab/>
        </w:r>
        <w:r w:rsidRPr="009157A8">
          <w:rPr>
            <w:noProof/>
            <w:webHidden/>
          </w:rPr>
          <w:fldChar w:fldCharType="begin"/>
        </w:r>
        <w:r w:rsidRPr="009157A8">
          <w:rPr>
            <w:noProof/>
            <w:webHidden/>
          </w:rPr>
          <w:instrText xml:space="preserve"> PAGEREF _Toc199020660 \h </w:instrText>
        </w:r>
        <w:r w:rsidRPr="009157A8">
          <w:rPr>
            <w:noProof/>
            <w:webHidden/>
          </w:rPr>
        </w:r>
        <w:r w:rsidRPr="009157A8">
          <w:rPr>
            <w:noProof/>
            <w:webHidden/>
          </w:rPr>
          <w:fldChar w:fldCharType="separate"/>
        </w:r>
        <w:r w:rsidRPr="009157A8">
          <w:rPr>
            <w:noProof/>
            <w:webHidden/>
          </w:rPr>
          <w:t>19</w:t>
        </w:r>
        <w:r w:rsidRPr="009157A8">
          <w:rPr>
            <w:noProof/>
            <w:webHidden/>
          </w:rPr>
          <w:fldChar w:fldCharType="end"/>
        </w:r>
      </w:hyperlink>
    </w:p>
    <w:p w14:paraId="5776C1AF" w14:textId="77777777" w:rsidR="003467A3" w:rsidRDefault="00DD1000">
      <w:pPr>
        <w:spacing w:after="160" w:line="259" w:lineRule="auto"/>
        <w:ind w:firstLine="0"/>
        <w:jc w:val="left"/>
      </w:pPr>
      <w:r>
        <w:fldChar w:fldCharType="end"/>
      </w:r>
    </w:p>
    <w:p w14:paraId="01F128A0" w14:textId="77777777" w:rsidR="006A288E" w:rsidRPr="007E5C28" w:rsidRDefault="006A288E">
      <w:pPr>
        <w:spacing w:after="160" w:line="259" w:lineRule="auto"/>
        <w:ind w:firstLine="0"/>
        <w:jc w:val="left"/>
      </w:pPr>
    </w:p>
    <w:p w14:paraId="1BB031A2" w14:textId="77777777" w:rsidR="007E5C28" w:rsidRDefault="007E5C28">
      <w:pPr>
        <w:spacing w:after="160" w:line="259" w:lineRule="auto"/>
        <w:ind w:firstLine="0"/>
        <w:jc w:val="left"/>
      </w:pPr>
      <w:r>
        <w:br w:type="page"/>
      </w:r>
    </w:p>
    <w:p w14:paraId="516CCD79" w14:textId="77777777" w:rsidR="00FF6DA8" w:rsidRPr="00B83C97" w:rsidRDefault="00FF6DA8" w:rsidP="00611A3D">
      <w:pPr>
        <w:pStyle w:val="ListParagraph"/>
        <w:numPr>
          <w:ilvl w:val="0"/>
          <w:numId w:val="10"/>
        </w:numPr>
        <w:spacing w:after="240"/>
        <w:outlineLvl w:val="0"/>
        <w:rPr>
          <w:caps/>
        </w:rPr>
      </w:pPr>
      <w:bookmarkStart w:id="0" w:name="_Toc199009984"/>
      <w:bookmarkStart w:id="1" w:name="_Toc199020631"/>
      <w:r w:rsidRPr="00B83C97">
        <w:rPr>
          <w:caps/>
        </w:rPr>
        <w:lastRenderedPageBreak/>
        <w:t>Вступ</w:t>
      </w:r>
      <w:bookmarkEnd w:id="0"/>
      <w:bookmarkEnd w:id="1"/>
    </w:p>
    <w:p w14:paraId="56137F96" w14:textId="77777777" w:rsidR="00FF6DA8" w:rsidRPr="001C3B2B" w:rsidRDefault="00FF6DA8" w:rsidP="00FF6DA8">
      <w:pPr>
        <w:spacing w:after="240"/>
        <w:ind w:firstLine="720"/>
      </w:pPr>
      <w:r w:rsidRPr="001C3B2B">
        <w:t>Цей Тестовий План описує стратегію забезпечення якості для проєкту Naviria, включаючи серверний API (NaviriaAPI на C#), вебінтерфейс</w:t>
      </w:r>
      <w:r w:rsidR="00C4123D">
        <w:t xml:space="preserve"> (</w:t>
      </w:r>
      <w:r w:rsidR="00C4123D" w:rsidRPr="00DB2583">
        <w:t>React</w:t>
      </w:r>
      <w:r w:rsidR="00C4123D">
        <w:t>)</w:t>
      </w:r>
      <w:r w:rsidRPr="001C3B2B">
        <w:t xml:space="preserve"> і мобільний </w:t>
      </w:r>
      <w:r w:rsidR="00C4123D">
        <w:t>застосунок</w:t>
      </w:r>
      <w:r w:rsidRPr="001C3B2B">
        <w:t xml:space="preserve"> для Android. Містить цілі тестування, підходи, ролі, середовища та графіки, щоб забезпечити стабільну роботу всіх компонентів системи відповідно до вимог користувачів.</w:t>
      </w:r>
    </w:p>
    <w:p w14:paraId="45127529" w14:textId="77777777" w:rsidR="00B83C97" w:rsidRDefault="00611A3D" w:rsidP="00B83C97">
      <w:pPr>
        <w:pStyle w:val="ListParagraph"/>
        <w:numPr>
          <w:ilvl w:val="1"/>
          <w:numId w:val="10"/>
        </w:numPr>
        <w:spacing w:after="240"/>
        <w:outlineLvl w:val="1"/>
      </w:pPr>
      <w:bookmarkStart w:id="2" w:name="_Toc199009985"/>
      <w:r>
        <w:t xml:space="preserve"> </w:t>
      </w:r>
      <w:bookmarkStart w:id="3" w:name="_Toc199020632"/>
      <w:r w:rsidR="00FF6DA8" w:rsidRPr="001C3B2B">
        <w:t>Члени команди</w:t>
      </w:r>
      <w:bookmarkEnd w:id="2"/>
      <w:bookmarkEnd w:id="3"/>
    </w:p>
    <w:p w14:paraId="70256D4C" w14:textId="77777777" w:rsidR="00B83C97" w:rsidRDefault="00B83C97" w:rsidP="00B83C97">
      <w:r>
        <w:t>У таблиці 1.1 наведено список членів команди та їх ролі.</w:t>
      </w:r>
    </w:p>
    <w:p w14:paraId="66DF00C8" w14:textId="77777777" w:rsidR="00B83C97" w:rsidRDefault="00B83C97" w:rsidP="00B83C97">
      <w:r>
        <w:t>Таблиця 1.1 – Таблиця членів команди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FF6DA8" w:rsidRPr="001C3B2B" w14:paraId="5C474668" w14:textId="77777777" w:rsidTr="007D1904">
        <w:tc>
          <w:tcPr>
            <w:tcW w:w="4955" w:type="dxa"/>
          </w:tcPr>
          <w:p w14:paraId="142DE262" w14:textId="77777777" w:rsidR="00FF6DA8" w:rsidRPr="001C3B2B" w:rsidRDefault="00FF6DA8" w:rsidP="007D1904">
            <w:pPr>
              <w:ind w:firstLine="0"/>
            </w:pPr>
            <w:r w:rsidRPr="001C3B2B">
              <w:t>Ім’я та Прізвище</w:t>
            </w:r>
          </w:p>
        </w:tc>
        <w:tc>
          <w:tcPr>
            <w:tcW w:w="4956" w:type="dxa"/>
          </w:tcPr>
          <w:p w14:paraId="3F528864" w14:textId="77777777" w:rsidR="00FF6DA8" w:rsidRPr="00B83C97" w:rsidRDefault="00FF6DA8" w:rsidP="007D1904">
            <w:pPr>
              <w:ind w:firstLine="0"/>
            </w:pPr>
            <w:r w:rsidRPr="00B83C97">
              <w:t>Посада</w:t>
            </w:r>
          </w:p>
        </w:tc>
      </w:tr>
      <w:tr w:rsidR="00FF6DA8" w:rsidRPr="001C3B2B" w14:paraId="785E80BE" w14:textId="77777777" w:rsidTr="007D1904">
        <w:tc>
          <w:tcPr>
            <w:tcW w:w="4955" w:type="dxa"/>
          </w:tcPr>
          <w:p w14:paraId="3564FB11" w14:textId="77777777" w:rsidR="00FF6DA8" w:rsidRPr="001C3B2B" w:rsidRDefault="00FF6DA8" w:rsidP="007D1904">
            <w:pPr>
              <w:ind w:firstLine="0"/>
            </w:pPr>
            <w:r w:rsidRPr="001C3B2B">
              <w:t>Маріам Алмакадма</w:t>
            </w:r>
          </w:p>
        </w:tc>
        <w:tc>
          <w:tcPr>
            <w:tcW w:w="4956" w:type="dxa"/>
          </w:tcPr>
          <w:p w14:paraId="7E009B9B" w14:textId="77777777" w:rsidR="00FF6DA8" w:rsidRPr="00B83C97" w:rsidRDefault="00FF6DA8" w:rsidP="007D1904">
            <w:pPr>
              <w:ind w:firstLine="0"/>
            </w:pPr>
            <w:r w:rsidRPr="00B83C97">
              <w:t>QA Engineer</w:t>
            </w:r>
          </w:p>
        </w:tc>
      </w:tr>
      <w:tr w:rsidR="00FF6DA8" w:rsidRPr="001C3B2B" w14:paraId="611C4F16" w14:textId="77777777" w:rsidTr="007D1904">
        <w:tc>
          <w:tcPr>
            <w:tcW w:w="4955" w:type="dxa"/>
          </w:tcPr>
          <w:p w14:paraId="5C7DE78B" w14:textId="77777777" w:rsidR="00FF6DA8" w:rsidRPr="001C3B2B" w:rsidRDefault="00FF6DA8" w:rsidP="007D1904">
            <w:pPr>
              <w:ind w:firstLine="0"/>
            </w:pPr>
            <w:r w:rsidRPr="001C3B2B">
              <w:t>Анастасія Червенко</w:t>
            </w:r>
          </w:p>
        </w:tc>
        <w:tc>
          <w:tcPr>
            <w:tcW w:w="4956" w:type="dxa"/>
          </w:tcPr>
          <w:p w14:paraId="65289656" w14:textId="77777777" w:rsidR="00FF6DA8" w:rsidRPr="00B83C97" w:rsidRDefault="00FF6DA8" w:rsidP="007D1904">
            <w:pPr>
              <w:ind w:firstLine="0"/>
            </w:pPr>
            <w:r w:rsidRPr="00B83C97">
              <w:t>C# Developer</w:t>
            </w:r>
          </w:p>
        </w:tc>
      </w:tr>
      <w:tr w:rsidR="00FF6DA8" w:rsidRPr="001C3B2B" w14:paraId="68C97126" w14:textId="77777777" w:rsidTr="007D1904">
        <w:tc>
          <w:tcPr>
            <w:tcW w:w="4955" w:type="dxa"/>
          </w:tcPr>
          <w:p w14:paraId="1612E3C6" w14:textId="77777777" w:rsidR="00FF6DA8" w:rsidRPr="001C3B2B" w:rsidRDefault="00FF6DA8" w:rsidP="007D1904">
            <w:pPr>
              <w:ind w:firstLine="0"/>
            </w:pPr>
            <w:r w:rsidRPr="001C3B2B">
              <w:t>Надія Дашко</w:t>
            </w:r>
          </w:p>
        </w:tc>
        <w:tc>
          <w:tcPr>
            <w:tcW w:w="4956" w:type="dxa"/>
          </w:tcPr>
          <w:p w14:paraId="6DB8E22B" w14:textId="77777777" w:rsidR="00FF6DA8" w:rsidRPr="001C3B2B" w:rsidRDefault="00FF6DA8" w:rsidP="007D1904">
            <w:pPr>
              <w:ind w:firstLine="0"/>
            </w:pPr>
            <w:r w:rsidRPr="001C3B2B">
              <w:t>Frontend Developer</w:t>
            </w:r>
          </w:p>
        </w:tc>
      </w:tr>
      <w:tr w:rsidR="00FF6DA8" w:rsidRPr="001C3B2B" w14:paraId="5269B06D" w14:textId="77777777" w:rsidTr="007D1904">
        <w:tc>
          <w:tcPr>
            <w:tcW w:w="4955" w:type="dxa"/>
          </w:tcPr>
          <w:p w14:paraId="13069D71" w14:textId="77777777" w:rsidR="00FF6DA8" w:rsidRPr="001C3B2B" w:rsidRDefault="00FF6DA8" w:rsidP="007D1904">
            <w:pPr>
              <w:ind w:firstLine="0"/>
            </w:pPr>
            <w:r w:rsidRPr="001C3B2B">
              <w:t>Єлизавета Попова</w:t>
            </w:r>
          </w:p>
        </w:tc>
        <w:tc>
          <w:tcPr>
            <w:tcW w:w="4956" w:type="dxa"/>
          </w:tcPr>
          <w:p w14:paraId="7FD2BB55" w14:textId="77777777" w:rsidR="00FF6DA8" w:rsidRPr="001C3B2B" w:rsidRDefault="00FF6DA8" w:rsidP="007D1904">
            <w:pPr>
              <w:ind w:firstLine="0"/>
            </w:pPr>
            <w:r w:rsidRPr="001C3B2B">
              <w:t>Mobile Developer (Android)</w:t>
            </w:r>
          </w:p>
        </w:tc>
      </w:tr>
    </w:tbl>
    <w:p w14:paraId="3BA22BE0" w14:textId="77777777" w:rsidR="00FF6DA8" w:rsidRPr="001C3B2B" w:rsidRDefault="00FF6DA8" w:rsidP="00167756">
      <w:pPr>
        <w:ind w:firstLine="0"/>
      </w:pPr>
    </w:p>
    <w:p w14:paraId="577A07E4" w14:textId="77777777" w:rsidR="00FF6DA8" w:rsidRPr="00B83C97" w:rsidRDefault="00FF6DA8" w:rsidP="00B83C97">
      <w:pPr>
        <w:pStyle w:val="ListParagraph"/>
        <w:numPr>
          <w:ilvl w:val="0"/>
          <w:numId w:val="10"/>
        </w:numPr>
        <w:outlineLvl w:val="0"/>
        <w:rPr>
          <w:caps/>
        </w:rPr>
      </w:pPr>
      <w:bookmarkStart w:id="4" w:name="_Toc199009986"/>
      <w:bookmarkStart w:id="5" w:name="_Toc199020633"/>
      <w:r w:rsidRPr="00B83C97">
        <w:rPr>
          <w:caps/>
        </w:rPr>
        <w:t>Обсяг тестування</w:t>
      </w:r>
      <w:bookmarkEnd w:id="4"/>
      <w:bookmarkEnd w:id="5"/>
    </w:p>
    <w:p w14:paraId="7F8D95A8" w14:textId="77777777" w:rsidR="00FF6DA8" w:rsidRPr="001C3B2B" w:rsidRDefault="00611A3D" w:rsidP="00611A3D">
      <w:pPr>
        <w:pStyle w:val="ListParagraph"/>
        <w:numPr>
          <w:ilvl w:val="1"/>
          <w:numId w:val="10"/>
        </w:numPr>
        <w:spacing w:after="240"/>
        <w:outlineLvl w:val="1"/>
      </w:pPr>
      <w:bookmarkStart w:id="6" w:name="_Toc199009987"/>
      <w:r>
        <w:t xml:space="preserve"> </w:t>
      </w:r>
      <w:bookmarkStart w:id="7" w:name="_Toc199020634"/>
      <w:r w:rsidR="00FF6DA8" w:rsidRPr="001C3B2B">
        <w:t>Функціонал, що підлягає тестуванню</w:t>
      </w:r>
      <w:bookmarkEnd w:id="6"/>
      <w:bookmarkEnd w:id="7"/>
    </w:p>
    <w:p w14:paraId="75B35A72" w14:textId="77777777" w:rsidR="00FF6DA8" w:rsidRPr="001C3B2B" w:rsidRDefault="00FF6DA8" w:rsidP="00FF6DA8">
      <w:r w:rsidRPr="001C3B2B">
        <w:t xml:space="preserve">До функціоналу, який підлягає тестуванню в межах проєкту </w:t>
      </w:r>
      <w:r w:rsidR="00B83C97" w:rsidRPr="00B83C97">
        <w:t>«</w:t>
      </w:r>
      <w:r w:rsidR="00B83C97" w:rsidRPr="001C3B2B">
        <w:t>Naviria</w:t>
      </w:r>
      <w:r w:rsidR="00B83C97" w:rsidRPr="00B83C97">
        <w:t>»</w:t>
      </w:r>
      <w:r w:rsidRPr="001C3B2B">
        <w:t>, належать як функціональні, так і нефункціональні вимоги. Зокрема, буде перевірено</w:t>
      </w:r>
      <w:r>
        <w:t xml:space="preserve"> наступне:</w:t>
      </w:r>
    </w:p>
    <w:p w14:paraId="7CA1B089" w14:textId="77777777" w:rsidR="00FF6DA8" w:rsidRPr="001C3B2B" w:rsidRDefault="00FF6DA8" w:rsidP="00FF6DA8">
      <w:r w:rsidRPr="001C3B2B">
        <w:t>Функціональні вимоги:</w:t>
      </w:r>
    </w:p>
    <w:p w14:paraId="61FE71FA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р</w:t>
      </w:r>
      <w:r w:rsidRPr="00E55DF2">
        <w:rPr>
          <w:bCs/>
        </w:rPr>
        <w:t>еєстрація та вхід користувачів (auth flow)</w:t>
      </w:r>
      <w:r>
        <w:rPr>
          <w:bCs/>
        </w:rPr>
        <w:t>;</w:t>
      </w:r>
    </w:p>
    <w:p w14:paraId="7967678C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у</w:t>
      </w:r>
      <w:r w:rsidRPr="00E55DF2">
        <w:rPr>
          <w:bCs/>
        </w:rPr>
        <w:t>правління профілем (досягнення, статистика)</w:t>
      </w:r>
      <w:r>
        <w:rPr>
          <w:bCs/>
        </w:rPr>
        <w:t>;</w:t>
      </w:r>
    </w:p>
    <w:p w14:paraId="0EFC5D00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у</w:t>
      </w:r>
      <w:r w:rsidRPr="00E55DF2">
        <w:rPr>
          <w:bCs/>
        </w:rPr>
        <w:t>правління цілями (завдання)</w:t>
      </w:r>
      <w:r>
        <w:rPr>
          <w:bCs/>
        </w:rPr>
        <w:t>;</w:t>
      </w:r>
    </w:p>
    <w:p w14:paraId="02887549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а</w:t>
      </w:r>
      <w:r w:rsidRPr="00E55DF2">
        <w:rPr>
          <w:bCs/>
        </w:rPr>
        <w:t>налітика та відстеження прогресу (графіки)</w:t>
      </w:r>
      <w:r>
        <w:rPr>
          <w:bCs/>
        </w:rPr>
        <w:t>;</w:t>
      </w:r>
    </w:p>
    <w:p w14:paraId="48083268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г</w:t>
      </w:r>
      <w:r w:rsidRPr="00E55DF2">
        <w:rPr>
          <w:bCs/>
        </w:rPr>
        <w:t>ейміфікація (бали, рівні, таблиця лідерів)</w:t>
      </w:r>
      <w:r>
        <w:rPr>
          <w:bCs/>
        </w:rPr>
        <w:t>;</w:t>
      </w:r>
    </w:p>
    <w:p w14:paraId="7D82A528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lastRenderedPageBreak/>
        <w:t>с</w:t>
      </w:r>
      <w:r w:rsidRPr="00E55DF2">
        <w:rPr>
          <w:bCs/>
        </w:rPr>
        <w:t>повіщення</w:t>
      </w:r>
      <w:r>
        <w:rPr>
          <w:bCs/>
        </w:rPr>
        <w:t>;</w:t>
      </w:r>
    </w:p>
    <w:p w14:paraId="1806FD86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ч</w:t>
      </w:r>
      <w:r w:rsidRPr="00E55DF2">
        <w:rPr>
          <w:bCs/>
        </w:rPr>
        <w:t>ат зі ШІ</w:t>
      </w:r>
      <w:r>
        <w:rPr>
          <w:bCs/>
        </w:rPr>
        <w:t>;</w:t>
      </w:r>
    </w:p>
    <w:p w14:paraId="5F38B93F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с</w:t>
      </w:r>
      <w:r w:rsidRPr="00E55DF2">
        <w:rPr>
          <w:bCs/>
        </w:rPr>
        <w:t>оціальні функції (друзі, виклики)</w:t>
      </w:r>
      <w:r>
        <w:rPr>
          <w:bCs/>
        </w:rPr>
        <w:t>;</w:t>
      </w:r>
    </w:p>
    <w:p w14:paraId="1E278F3D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р</w:t>
      </w:r>
      <w:r w:rsidRPr="00E55DF2">
        <w:rPr>
          <w:bCs/>
        </w:rPr>
        <w:t>обота з базою даних (інтеграція з MongoDB)</w:t>
      </w:r>
      <w:r>
        <w:rPr>
          <w:bCs/>
        </w:rPr>
        <w:t>;</w:t>
      </w:r>
    </w:p>
    <w:p w14:paraId="6EAED978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API-функціональність (валідація відповідей)</w:t>
      </w:r>
      <w:r>
        <w:rPr>
          <w:bCs/>
        </w:rPr>
        <w:t>;</w:t>
      </w:r>
    </w:p>
    <w:p w14:paraId="44D9C748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к</w:t>
      </w:r>
      <w:r w:rsidRPr="00E55DF2">
        <w:rPr>
          <w:bCs/>
        </w:rPr>
        <w:t>онтроль доступу (перевірка автентифікації)</w:t>
      </w:r>
      <w:r>
        <w:rPr>
          <w:bCs/>
        </w:rPr>
        <w:t>;</w:t>
      </w:r>
    </w:p>
    <w:p w14:paraId="71BEE434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о</w:t>
      </w:r>
      <w:r w:rsidRPr="00E55DF2">
        <w:rPr>
          <w:bCs/>
        </w:rPr>
        <w:t>бробка помилок (400, 404, 500).</w:t>
      </w:r>
    </w:p>
    <w:p w14:paraId="434590EE" w14:textId="77777777" w:rsidR="00FF6DA8" w:rsidRPr="001C3B2B" w:rsidRDefault="00FF6DA8" w:rsidP="00FF6DA8">
      <w:r w:rsidRPr="001C3B2B">
        <w:t>Нефункціональні вимоги:</w:t>
      </w:r>
    </w:p>
    <w:p w14:paraId="5ED5E5FB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продуктивність;</w:t>
      </w:r>
    </w:p>
    <w:p w14:paraId="4EE4C11F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масштабованість;</w:t>
      </w:r>
    </w:p>
    <w:p w14:paraId="38D1B487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стабільність роботи та відсутність критичних збоїв;</w:t>
      </w:r>
    </w:p>
    <w:p w14:paraId="600778F5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зручність користування інтерфейсом у браузері та на мобільному пристрої;</w:t>
      </w:r>
    </w:p>
    <w:p w14:paraId="19B827A6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правильна реалізація авторизації, захист персональних даних;</w:t>
      </w:r>
    </w:p>
    <w:p w14:paraId="48D5BA36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поведінка під навантаженням.</w:t>
      </w:r>
    </w:p>
    <w:p w14:paraId="4A557837" w14:textId="77777777" w:rsidR="00FF6DA8" w:rsidRPr="001C3B2B" w:rsidRDefault="00FF6DA8" w:rsidP="00167756">
      <w:pPr>
        <w:pStyle w:val="ListParagraph"/>
        <w:ind w:left="0" w:firstLine="0"/>
      </w:pPr>
    </w:p>
    <w:p w14:paraId="4BF1C493" w14:textId="77777777" w:rsidR="00FF6DA8" w:rsidRPr="001C3B2B" w:rsidRDefault="00611A3D" w:rsidP="00611A3D">
      <w:pPr>
        <w:pStyle w:val="ListParagraph"/>
        <w:numPr>
          <w:ilvl w:val="1"/>
          <w:numId w:val="10"/>
        </w:numPr>
        <w:spacing w:before="240" w:after="240"/>
        <w:outlineLvl w:val="1"/>
      </w:pPr>
      <w:bookmarkStart w:id="8" w:name="_Toc199009988"/>
      <w:r>
        <w:t xml:space="preserve"> </w:t>
      </w:r>
      <w:bookmarkStart w:id="9" w:name="_Toc199020635"/>
      <w:r w:rsidR="00FF6DA8" w:rsidRPr="001C3B2B">
        <w:t>Функціонал, що не тестується</w:t>
      </w:r>
      <w:bookmarkEnd w:id="8"/>
      <w:bookmarkEnd w:id="9"/>
    </w:p>
    <w:p w14:paraId="150F1924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E55DF2">
        <w:rPr>
          <w:bCs/>
        </w:rPr>
        <w:t>все, що не зазначено у пункті 2.1.</w:t>
      </w:r>
    </w:p>
    <w:p w14:paraId="7F443677" w14:textId="77777777" w:rsidR="00FF6DA8" w:rsidRPr="001C3B2B" w:rsidRDefault="00FF6DA8" w:rsidP="00167756">
      <w:pPr>
        <w:pStyle w:val="ListParagraph"/>
        <w:ind w:left="0" w:firstLine="0"/>
      </w:pPr>
    </w:p>
    <w:p w14:paraId="76EA82DD" w14:textId="77777777" w:rsidR="00FF6DA8" w:rsidRPr="00B83C97" w:rsidRDefault="00FF6DA8" w:rsidP="00B83C97">
      <w:pPr>
        <w:pStyle w:val="ListParagraph"/>
        <w:numPr>
          <w:ilvl w:val="0"/>
          <w:numId w:val="10"/>
        </w:numPr>
        <w:spacing w:after="240"/>
        <w:outlineLvl w:val="0"/>
        <w:rPr>
          <w:caps/>
        </w:rPr>
      </w:pPr>
      <w:bookmarkStart w:id="10" w:name="_Toc199009989"/>
      <w:bookmarkStart w:id="11" w:name="_Toc199020636"/>
      <w:r w:rsidRPr="00B83C97">
        <w:rPr>
          <w:caps/>
        </w:rPr>
        <w:t>Цілі якості</w:t>
      </w:r>
      <w:bookmarkEnd w:id="10"/>
      <w:bookmarkEnd w:id="11"/>
    </w:p>
    <w:p w14:paraId="1DAB606F" w14:textId="77777777" w:rsidR="00FF6DA8" w:rsidRPr="001C3B2B" w:rsidRDefault="00B83C97" w:rsidP="00B83C97">
      <w:pPr>
        <w:pStyle w:val="ListParagraph"/>
        <w:numPr>
          <w:ilvl w:val="1"/>
          <w:numId w:val="10"/>
        </w:numPr>
        <w:spacing w:after="240"/>
        <w:outlineLvl w:val="1"/>
      </w:pPr>
      <w:bookmarkStart w:id="12" w:name="_Toc199009990"/>
      <w:r>
        <w:t xml:space="preserve"> </w:t>
      </w:r>
      <w:bookmarkStart w:id="13" w:name="_Toc199020637"/>
      <w:r w:rsidR="00FF6DA8" w:rsidRPr="001C3B2B">
        <w:t>Основні цілі</w:t>
      </w:r>
      <w:bookmarkEnd w:id="12"/>
      <w:bookmarkEnd w:id="13"/>
    </w:p>
    <w:p w14:paraId="529F3773" w14:textId="77777777" w:rsidR="00167756" w:rsidRDefault="00FF6DA8" w:rsidP="00167756">
      <w:r w:rsidRPr="001C3B2B">
        <w:t xml:space="preserve">Основною метою забезпечення якості в межах проєкту </w:t>
      </w:r>
      <w:r w:rsidR="00B83C97" w:rsidRPr="00B83C97">
        <w:t>«</w:t>
      </w:r>
      <w:r w:rsidR="00B83C97" w:rsidRPr="001C3B2B">
        <w:t>Naviria</w:t>
      </w:r>
      <w:r w:rsidR="00B83C97" w:rsidRPr="00B83C97">
        <w:t>»</w:t>
      </w:r>
      <w:r w:rsidR="00B83C97">
        <w:t xml:space="preserve"> </w:t>
      </w:r>
      <w:r w:rsidRPr="001C3B2B">
        <w:t xml:space="preserve">є гарантування того, що всі функціональні та нефункціональні вимоги до системи виконуються повною мірою. </w:t>
      </w:r>
    </w:p>
    <w:p w14:paraId="411F084D" w14:textId="77777777" w:rsidR="00167756" w:rsidRDefault="00FF6DA8" w:rsidP="00167756">
      <w:r w:rsidRPr="001C3B2B">
        <w:t xml:space="preserve">Особлива увага приділяється стабільності та масштабованості серверної частини і вебінтерфейсу при роботі під навантаженням, що дозволяє забезпечити надійну роботу системи в умовах високої інтенсивності користувацьких запитів. </w:t>
      </w:r>
    </w:p>
    <w:p w14:paraId="5E8E3D6D" w14:textId="77777777" w:rsidR="00FF6DA8" w:rsidRPr="001C3B2B" w:rsidRDefault="00FF6DA8" w:rsidP="00167756">
      <w:pPr>
        <w:spacing w:after="240"/>
      </w:pPr>
      <w:r w:rsidRPr="001C3B2B">
        <w:lastRenderedPageBreak/>
        <w:t>Не менш важливим є забезпечення безперебійної інтеграції між серверною частиною, вебінтерфейсом та мобільним застосунком, що дозволяє досягти узгодженості функціонування всіх компонентів. Крім того, кінцевою метою є підтвердження готовності програмного забезпечення до випуску шляхом досягнення відповідності всім вимогам і очікуванням зацікавлених сторін.</w:t>
      </w:r>
    </w:p>
    <w:p w14:paraId="11D75511" w14:textId="77777777" w:rsidR="00FF6DA8" w:rsidRPr="001C3B2B" w:rsidRDefault="00B83C97" w:rsidP="00B83C97">
      <w:pPr>
        <w:pStyle w:val="ListParagraph"/>
        <w:numPr>
          <w:ilvl w:val="1"/>
          <w:numId w:val="10"/>
        </w:numPr>
        <w:spacing w:after="240"/>
        <w:outlineLvl w:val="1"/>
      </w:pPr>
      <w:bookmarkStart w:id="14" w:name="_Toc199009991"/>
      <w:r>
        <w:t xml:space="preserve"> </w:t>
      </w:r>
      <w:bookmarkStart w:id="15" w:name="_Toc199020638"/>
      <w:r w:rsidR="00FF6DA8" w:rsidRPr="001C3B2B">
        <w:t>Додаткові цілі</w:t>
      </w:r>
      <w:bookmarkEnd w:id="14"/>
      <w:bookmarkEnd w:id="15"/>
    </w:p>
    <w:p w14:paraId="0CE7382F" w14:textId="77777777" w:rsidR="00FF6DA8" w:rsidRPr="001C3B2B" w:rsidRDefault="00FF6DA8" w:rsidP="00B83C97">
      <w:pPr>
        <w:spacing w:after="240"/>
      </w:pPr>
      <w:r w:rsidRPr="001C3B2B">
        <w:t xml:space="preserve">Серед другорядних, але важливих завдань є раннє виявлення дефектів на етапах розробки, що дозволяє мінімізувати витрати на їх усунення. Ефективна комунікація в межах команди, зокрема оперативна передача інформації про </w:t>
      </w:r>
      <w:r w:rsidR="003610E7">
        <w:t>дефекти</w:t>
      </w:r>
      <w:r w:rsidRPr="001C3B2B">
        <w:t>, сприяє підвищенню швидкості реакції на виявлені проблеми. Також важливим є забезпечення широкого покриття тестами як основного функціоналу, так і граничних сценаріїв використання, що дозволяє досягти більшої впевненості в надійності програмного продукту.</w:t>
      </w:r>
    </w:p>
    <w:p w14:paraId="1D630FBC" w14:textId="77777777" w:rsidR="00FF6DA8" w:rsidRPr="00B83C97" w:rsidRDefault="00FF6DA8" w:rsidP="00B83C97">
      <w:pPr>
        <w:pStyle w:val="ListParagraph"/>
        <w:numPr>
          <w:ilvl w:val="0"/>
          <w:numId w:val="10"/>
        </w:numPr>
        <w:spacing w:after="240"/>
        <w:outlineLvl w:val="0"/>
        <w:rPr>
          <w:caps/>
        </w:rPr>
      </w:pPr>
      <w:bookmarkStart w:id="16" w:name="_Toc199009992"/>
      <w:bookmarkStart w:id="17" w:name="_Toc199020639"/>
      <w:r w:rsidRPr="00B83C97">
        <w:rPr>
          <w:caps/>
        </w:rPr>
        <w:t>Припущення та ризики</w:t>
      </w:r>
      <w:bookmarkEnd w:id="16"/>
      <w:bookmarkEnd w:id="17"/>
    </w:p>
    <w:p w14:paraId="7C5F5CA9" w14:textId="77777777" w:rsidR="00FF6DA8" w:rsidRPr="001C3B2B" w:rsidRDefault="00B83C97" w:rsidP="00B83C97">
      <w:pPr>
        <w:pStyle w:val="ListParagraph"/>
        <w:numPr>
          <w:ilvl w:val="1"/>
          <w:numId w:val="10"/>
        </w:numPr>
        <w:spacing w:after="240"/>
        <w:outlineLvl w:val="1"/>
      </w:pPr>
      <w:bookmarkStart w:id="18" w:name="_Toc199009993"/>
      <w:r>
        <w:t xml:space="preserve"> </w:t>
      </w:r>
      <w:bookmarkStart w:id="19" w:name="_Toc199020640"/>
      <w:r w:rsidR="00FF6DA8" w:rsidRPr="001C3B2B">
        <w:t>Припущення</w:t>
      </w:r>
      <w:bookmarkEnd w:id="18"/>
      <w:bookmarkEnd w:id="19"/>
      <w:r w:rsidR="00FF6DA8" w:rsidRPr="001C3B2B">
        <w:t xml:space="preserve"> </w:t>
      </w:r>
    </w:p>
    <w:p w14:paraId="7172B687" w14:textId="77777777" w:rsidR="00FF6DA8" w:rsidRPr="00E55DF2" w:rsidRDefault="00FF6DA8" w:rsidP="00FF6DA8">
      <w:pPr>
        <w:pStyle w:val="ListParagraph"/>
        <w:numPr>
          <w:ilvl w:val="0"/>
          <w:numId w:val="1"/>
        </w:numPr>
        <w:spacing w:after="240"/>
        <w:ind w:left="1066" w:hanging="357"/>
        <w:rPr>
          <w:bCs/>
        </w:rPr>
      </w:pPr>
      <w:r w:rsidRPr="00E55DF2">
        <w:rPr>
          <w:bCs/>
        </w:rPr>
        <w:t>код буде структурованим та викладеним у GitHub;</w:t>
      </w:r>
    </w:p>
    <w:p w14:paraId="58D1520D" w14:textId="77777777" w:rsidR="00FF6DA8" w:rsidRPr="00E55DF2" w:rsidRDefault="00A514C3" w:rsidP="00FF6DA8">
      <w:pPr>
        <w:pStyle w:val="ListParagraph"/>
        <w:numPr>
          <w:ilvl w:val="0"/>
          <w:numId w:val="1"/>
        </w:numPr>
        <w:spacing w:after="240"/>
        <w:ind w:left="1066" w:hanging="357"/>
        <w:rPr>
          <w:bCs/>
        </w:rPr>
      </w:pPr>
      <w:r w:rsidRPr="00A514C3">
        <w:rPr>
          <w:bCs/>
        </w:rPr>
        <w:t>основне тестування проводиться з використанням реальної бази даних, за винятком деяких випадків, де застосовуються ізольовані тестові дані для запобігання впливу на продуктивне середовище</w:t>
      </w:r>
      <w:r w:rsidR="00FF6DA8" w:rsidRPr="00E55DF2">
        <w:rPr>
          <w:bCs/>
        </w:rPr>
        <w:t>;</w:t>
      </w:r>
    </w:p>
    <w:p w14:paraId="7145A40C" w14:textId="77777777" w:rsidR="00B83C97" w:rsidRDefault="00FF6DA8" w:rsidP="00A514C3">
      <w:pPr>
        <w:pStyle w:val="ListParagraph"/>
        <w:numPr>
          <w:ilvl w:val="0"/>
          <w:numId w:val="1"/>
        </w:numPr>
        <w:spacing w:after="240" w:line="240" w:lineRule="auto"/>
        <w:ind w:left="1066" w:hanging="357"/>
        <w:rPr>
          <w:bCs/>
        </w:rPr>
      </w:pPr>
      <w:r w:rsidRPr="00E55DF2">
        <w:rPr>
          <w:bCs/>
        </w:rPr>
        <w:t>API задокументовано у Swagger.</w:t>
      </w:r>
    </w:p>
    <w:p w14:paraId="17B34CB5" w14:textId="77777777" w:rsidR="00A514C3" w:rsidRPr="00A514C3" w:rsidRDefault="00A514C3" w:rsidP="00A514C3">
      <w:pPr>
        <w:spacing w:line="240" w:lineRule="auto"/>
        <w:ind w:firstLine="0"/>
        <w:rPr>
          <w:bCs/>
        </w:rPr>
      </w:pPr>
    </w:p>
    <w:p w14:paraId="54928868" w14:textId="77777777" w:rsidR="00FF6DA8" w:rsidRPr="001C3B2B" w:rsidRDefault="00B83C97" w:rsidP="00A514C3">
      <w:pPr>
        <w:pStyle w:val="ListParagraph"/>
        <w:numPr>
          <w:ilvl w:val="1"/>
          <w:numId w:val="10"/>
        </w:numPr>
        <w:spacing w:after="240"/>
        <w:outlineLvl w:val="1"/>
      </w:pPr>
      <w:bookmarkStart w:id="20" w:name="_Toc199009994"/>
      <w:r>
        <w:t xml:space="preserve"> </w:t>
      </w:r>
      <w:bookmarkStart w:id="21" w:name="_Toc199020641"/>
      <w:r w:rsidR="00FF6DA8" w:rsidRPr="001C3B2B">
        <w:t>Ризики</w:t>
      </w:r>
      <w:bookmarkEnd w:id="20"/>
      <w:bookmarkEnd w:id="21"/>
    </w:p>
    <w:p w14:paraId="1487D0A8" w14:textId="77777777" w:rsidR="00167756" w:rsidRDefault="00FF6DA8" w:rsidP="00A514C3">
      <w:r w:rsidRPr="001C3B2B">
        <w:t>Було визначено ризики та відповідні дії для пом’якшення їхнього впливу на проєкт. Вплив ризику визначається тим, як проєкт постраждає у разі його спрацювання. Тригером є те, яка віха або подія призведе до того, що ризик стане проблемою, яку потрібно вирішити</w:t>
      </w:r>
      <w:r w:rsidR="00B83C97">
        <w:t xml:space="preserve"> (див. табл. </w:t>
      </w:r>
      <w:r w:rsidR="00167756">
        <w:t>4.1</w:t>
      </w:r>
      <w:r w:rsidR="00B83C97">
        <w:t>)</w:t>
      </w:r>
      <w:r w:rsidRPr="001C3B2B">
        <w:t>.</w:t>
      </w:r>
    </w:p>
    <w:p w14:paraId="395C6C76" w14:textId="77777777" w:rsidR="00167756" w:rsidRDefault="00167756" w:rsidP="00FF6DA8">
      <w:r>
        <w:lastRenderedPageBreak/>
        <w:t>Таблиця 4.1 – Таблиця ризиків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418"/>
        <w:gridCol w:w="2126"/>
        <w:gridCol w:w="2500"/>
      </w:tblGrid>
      <w:tr w:rsidR="00FF6DA8" w14:paraId="766D1C99" w14:textId="77777777" w:rsidTr="00167756">
        <w:tc>
          <w:tcPr>
            <w:tcW w:w="562" w:type="dxa"/>
          </w:tcPr>
          <w:p w14:paraId="29B9C3E2" w14:textId="77777777" w:rsidR="00FF6DA8" w:rsidRDefault="00FF6DA8" w:rsidP="007D1904">
            <w:pPr>
              <w:ind w:firstLine="0"/>
            </w:pPr>
            <w:r w:rsidRPr="001C3B2B">
              <w:t>№</w:t>
            </w:r>
          </w:p>
        </w:tc>
        <w:tc>
          <w:tcPr>
            <w:tcW w:w="2410" w:type="dxa"/>
          </w:tcPr>
          <w:p w14:paraId="569C86D9" w14:textId="77777777" w:rsidR="00FF6DA8" w:rsidRDefault="00FF6DA8" w:rsidP="007D1904">
            <w:pPr>
              <w:ind w:firstLine="0"/>
            </w:pPr>
            <w:r w:rsidRPr="001C3B2B">
              <w:t>Ризик</w:t>
            </w:r>
          </w:p>
        </w:tc>
        <w:tc>
          <w:tcPr>
            <w:tcW w:w="1418" w:type="dxa"/>
          </w:tcPr>
          <w:p w14:paraId="4DEE1330" w14:textId="77777777" w:rsidR="00FF6DA8" w:rsidRDefault="00FF6DA8" w:rsidP="007D1904">
            <w:pPr>
              <w:ind w:firstLine="0"/>
            </w:pPr>
            <w:r w:rsidRPr="001C3B2B">
              <w:t>Вплив</w:t>
            </w:r>
          </w:p>
        </w:tc>
        <w:tc>
          <w:tcPr>
            <w:tcW w:w="2126" w:type="dxa"/>
          </w:tcPr>
          <w:p w14:paraId="416308E8" w14:textId="77777777" w:rsidR="00FF6DA8" w:rsidRDefault="00FF6DA8" w:rsidP="007D1904">
            <w:pPr>
              <w:ind w:firstLine="0"/>
            </w:pPr>
            <w:r w:rsidRPr="001C3B2B">
              <w:t>Тригер</w:t>
            </w:r>
          </w:p>
        </w:tc>
        <w:tc>
          <w:tcPr>
            <w:tcW w:w="2500" w:type="dxa"/>
          </w:tcPr>
          <w:p w14:paraId="0F597869" w14:textId="77777777" w:rsidR="00FF6DA8" w:rsidRDefault="00FF6DA8" w:rsidP="007D1904">
            <w:pPr>
              <w:ind w:firstLine="0"/>
            </w:pPr>
            <w:r w:rsidRPr="001C3B2B">
              <w:t>План пом’якшення</w:t>
            </w:r>
          </w:p>
        </w:tc>
      </w:tr>
      <w:tr w:rsidR="00FF6DA8" w14:paraId="2838D0C3" w14:textId="77777777" w:rsidTr="00167756">
        <w:tc>
          <w:tcPr>
            <w:tcW w:w="562" w:type="dxa"/>
          </w:tcPr>
          <w:p w14:paraId="52EF0C39" w14:textId="77777777" w:rsidR="00FF6DA8" w:rsidRDefault="00FF6DA8" w:rsidP="007D1904">
            <w:pPr>
              <w:ind w:firstLine="0"/>
            </w:pPr>
            <w:r w:rsidRPr="001C3B2B">
              <w:t>1</w:t>
            </w:r>
          </w:p>
        </w:tc>
        <w:tc>
          <w:tcPr>
            <w:tcW w:w="2410" w:type="dxa"/>
          </w:tcPr>
          <w:p w14:paraId="37B4BD40" w14:textId="77777777" w:rsidR="00FF6DA8" w:rsidRDefault="00FF6DA8" w:rsidP="007D1904">
            <w:pPr>
              <w:ind w:firstLine="0"/>
            </w:pPr>
            <w:r w:rsidRPr="001C3B2B">
              <w:t>Зміни в контракті API під час тестування</w:t>
            </w:r>
          </w:p>
        </w:tc>
        <w:tc>
          <w:tcPr>
            <w:tcW w:w="1418" w:type="dxa"/>
          </w:tcPr>
          <w:p w14:paraId="2BCD1239" w14:textId="77777777" w:rsidR="00FF6DA8" w:rsidRDefault="00FF6DA8" w:rsidP="007D1904">
            <w:pPr>
              <w:ind w:firstLine="0"/>
            </w:pPr>
            <w:r w:rsidRPr="001C3B2B">
              <w:t>Високий</w:t>
            </w:r>
          </w:p>
        </w:tc>
        <w:tc>
          <w:tcPr>
            <w:tcW w:w="2126" w:type="dxa"/>
          </w:tcPr>
          <w:p w14:paraId="7540E39B" w14:textId="77777777" w:rsidR="00FF6DA8" w:rsidRDefault="00FF6DA8" w:rsidP="007D1904">
            <w:pPr>
              <w:ind w:firstLine="0"/>
            </w:pPr>
            <w:r w:rsidRPr="001C3B2B">
              <w:t>Помилки тестів або необхідність їх переписування</w:t>
            </w:r>
          </w:p>
        </w:tc>
        <w:tc>
          <w:tcPr>
            <w:tcW w:w="2500" w:type="dxa"/>
          </w:tcPr>
          <w:p w14:paraId="55689569" w14:textId="77777777" w:rsidR="00FF6DA8" w:rsidRDefault="00FF6DA8" w:rsidP="007D1904">
            <w:pPr>
              <w:ind w:firstLine="0"/>
            </w:pPr>
            <w:r w:rsidRPr="001C3B2B">
              <w:t>Заморозити контракт API до початку етапу тестування</w:t>
            </w:r>
          </w:p>
        </w:tc>
      </w:tr>
      <w:tr w:rsidR="00FF6DA8" w14:paraId="4C65BB84" w14:textId="77777777" w:rsidTr="00167756">
        <w:tc>
          <w:tcPr>
            <w:tcW w:w="562" w:type="dxa"/>
          </w:tcPr>
          <w:p w14:paraId="26AD86BC" w14:textId="77777777" w:rsidR="00FF6DA8" w:rsidRDefault="00FF6DA8" w:rsidP="007D1904">
            <w:pPr>
              <w:ind w:firstLine="0"/>
            </w:pPr>
            <w:r w:rsidRPr="001C3B2B">
              <w:t>2</w:t>
            </w:r>
          </w:p>
        </w:tc>
        <w:tc>
          <w:tcPr>
            <w:tcW w:w="2410" w:type="dxa"/>
          </w:tcPr>
          <w:p w14:paraId="6A168F1E" w14:textId="77777777" w:rsidR="00FF6DA8" w:rsidRDefault="00FF6DA8" w:rsidP="007D1904">
            <w:pPr>
              <w:ind w:firstLine="0"/>
            </w:pPr>
            <w:r w:rsidRPr="001C3B2B">
              <w:t>Зміни у функціоналі можуть зробити недійсними вже створені тест-кейси</w:t>
            </w:r>
          </w:p>
        </w:tc>
        <w:tc>
          <w:tcPr>
            <w:tcW w:w="1418" w:type="dxa"/>
          </w:tcPr>
          <w:p w14:paraId="7E7D7445" w14:textId="77777777" w:rsidR="00FF6DA8" w:rsidRDefault="00FF6DA8" w:rsidP="007D1904">
            <w:pPr>
              <w:ind w:firstLine="0"/>
            </w:pPr>
            <w:r w:rsidRPr="001C3B2B">
              <w:t>Високий</w:t>
            </w:r>
          </w:p>
        </w:tc>
        <w:tc>
          <w:tcPr>
            <w:tcW w:w="2126" w:type="dxa"/>
          </w:tcPr>
          <w:p w14:paraId="2DE27D5E" w14:textId="77777777" w:rsidR="00FF6DA8" w:rsidRDefault="00FF6DA8" w:rsidP="007D1904">
            <w:pPr>
              <w:ind w:firstLine="0"/>
            </w:pPr>
            <w:r w:rsidRPr="001C3B2B">
              <w:t>Втрата раніше написаних тест-кейсів</w:t>
            </w:r>
          </w:p>
        </w:tc>
        <w:tc>
          <w:tcPr>
            <w:tcW w:w="2500" w:type="dxa"/>
          </w:tcPr>
          <w:p w14:paraId="64F05431" w14:textId="77777777" w:rsidR="00FF6DA8" w:rsidRPr="001C3B2B" w:rsidRDefault="00FF6DA8" w:rsidP="007D1904">
            <w:pPr>
              <w:ind w:firstLine="0"/>
            </w:pPr>
            <w:r w:rsidRPr="001C3B2B">
              <w:t>Експортувати тестові дані до оновлення, за потреби адаптувати та імпортувати повторно</w:t>
            </w:r>
          </w:p>
          <w:p w14:paraId="72DABBDB" w14:textId="77777777" w:rsidR="00FF6DA8" w:rsidRDefault="00FF6DA8" w:rsidP="007D1904">
            <w:pPr>
              <w:ind w:firstLine="0"/>
            </w:pPr>
          </w:p>
        </w:tc>
      </w:tr>
      <w:tr w:rsidR="00FF6DA8" w14:paraId="786A0361" w14:textId="77777777" w:rsidTr="00167756">
        <w:tc>
          <w:tcPr>
            <w:tcW w:w="562" w:type="dxa"/>
          </w:tcPr>
          <w:p w14:paraId="75D793A3" w14:textId="77777777" w:rsidR="00FF6DA8" w:rsidRDefault="00FF6DA8" w:rsidP="007D1904">
            <w:pPr>
              <w:ind w:firstLine="0"/>
            </w:pPr>
            <w:r w:rsidRPr="001C3B2B">
              <w:t>3</w:t>
            </w:r>
          </w:p>
        </w:tc>
        <w:tc>
          <w:tcPr>
            <w:tcW w:w="2410" w:type="dxa"/>
          </w:tcPr>
          <w:p w14:paraId="6A47C880" w14:textId="77777777" w:rsidR="00FF6DA8" w:rsidRDefault="00FF6DA8" w:rsidP="007D1904">
            <w:pPr>
              <w:ind w:firstLine="0"/>
            </w:pPr>
            <w:r w:rsidRPr="001C3B2B">
              <w:t>Обмежене тестове покриття через нестачу часу</w:t>
            </w:r>
          </w:p>
        </w:tc>
        <w:tc>
          <w:tcPr>
            <w:tcW w:w="1418" w:type="dxa"/>
          </w:tcPr>
          <w:p w14:paraId="5EE3D31B" w14:textId="77777777" w:rsidR="00FF6DA8" w:rsidRDefault="00FF6DA8" w:rsidP="007D1904">
            <w:pPr>
              <w:ind w:firstLine="0"/>
            </w:pPr>
            <w:r w:rsidRPr="001C3B2B">
              <w:t>Високий</w:t>
            </w:r>
          </w:p>
        </w:tc>
        <w:tc>
          <w:tcPr>
            <w:tcW w:w="2126" w:type="dxa"/>
          </w:tcPr>
          <w:p w14:paraId="65268F45" w14:textId="77777777" w:rsidR="00FF6DA8" w:rsidRDefault="00FF6DA8" w:rsidP="007D1904">
            <w:pPr>
              <w:ind w:firstLine="0"/>
            </w:pPr>
            <w:r w:rsidRPr="001C3B2B">
              <w:t>Тиск через стислі терміни</w:t>
            </w:r>
          </w:p>
        </w:tc>
        <w:tc>
          <w:tcPr>
            <w:tcW w:w="2500" w:type="dxa"/>
          </w:tcPr>
          <w:p w14:paraId="13532974" w14:textId="77777777" w:rsidR="00FF6DA8" w:rsidRDefault="00FF6DA8" w:rsidP="007D1904">
            <w:pPr>
              <w:ind w:firstLine="0"/>
            </w:pPr>
            <w:r w:rsidRPr="001C3B2B">
              <w:t>Визначити пріоритетність і зосередити ресурси на критичних тест-кейсах</w:t>
            </w:r>
          </w:p>
        </w:tc>
      </w:tr>
    </w:tbl>
    <w:p w14:paraId="1610A1F1" w14:textId="77777777" w:rsidR="00FF6DA8" w:rsidRPr="001C3B2B" w:rsidRDefault="00FF6DA8" w:rsidP="00167756">
      <w:pPr>
        <w:ind w:firstLine="0"/>
      </w:pPr>
    </w:p>
    <w:p w14:paraId="17215E37" w14:textId="77777777" w:rsidR="00FF6DA8" w:rsidRPr="00167756" w:rsidRDefault="00FF6DA8" w:rsidP="00167756">
      <w:pPr>
        <w:pStyle w:val="ListParagraph"/>
        <w:numPr>
          <w:ilvl w:val="0"/>
          <w:numId w:val="10"/>
        </w:numPr>
        <w:spacing w:after="240"/>
        <w:outlineLvl w:val="0"/>
        <w:rPr>
          <w:caps/>
        </w:rPr>
      </w:pPr>
      <w:bookmarkStart w:id="22" w:name="_Toc199009995"/>
      <w:bookmarkStart w:id="23" w:name="_Toc199020642"/>
      <w:r w:rsidRPr="00167756">
        <w:rPr>
          <w:caps/>
        </w:rPr>
        <w:t>Підхід до тестування</w:t>
      </w:r>
      <w:bookmarkEnd w:id="22"/>
      <w:bookmarkEnd w:id="23"/>
      <w:r w:rsidRPr="00167756">
        <w:rPr>
          <w:caps/>
        </w:rPr>
        <w:t xml:space="preserve"> </w:t>
      </w:r>
    </w:p>
    <w:p w14:paraId="76281847" w14:textId="77777777" w:rsidR="00167756" w:rsidRPr="001C3B2B" w:rsidRDefault="00FF6DA8" w:rsidP="00A514C3">
      <w:pPr>
        <w:spacing w:after="240"/>
      </w:pPr>
      <w:r w:rsidRPr="001C3B2B">
        <w:t>Підхід до тестування ґрунтується на вимогах і є сумісним із методологією Agile. Тестування виконується ітеративно відповідно до спринтів, що дає змогу виявляти проблеми на ранніх етапах розробки. Процес тестування передбачає поєднання ручного, автоматизованого та навантажувального тестування.</w:t>
      </w:r>
    </w:p>
    <w:p w14:paraId="7B3853C0" w14:textId="77777777" w:rsidR="00FF6DA8" w:rsidRPr="001C3B2B" w:rsidRDefault="00167756" w:rsidP="00167756">
      <w:pPr>
        <w:spacing w:after="240"/>
        <w:outlineLvl w:val="1"/>
      </w:pPr>
      <w:bookmarkStart w:id="24" w:name="_Toc199009996"/>
      <w:bookmarkStart w:id="25" w:name="_Toc199020643"/>
      <w:r>
        <w:t xml:space="preserve">5.1 </w:t>
      </w:r>
      <w:r w:rsidR="00FF6DA8" w:rsidRPr="001C3B2B">
        <w:t>Ручне тестування</w:t>
      </w:r>
      <w:bookmarkEnd w:id="24"/>
      <w:bookmarkEnd w:id="25"/>
    </w:p>
    <w:p w14:paraId="3AF1E59C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lastRenderedPageBreak/>
        <w:t>т</w:t>
      </w:r>
      <w:r w:rsidRPr="00E55DF2">
        <w:rPr>
          <w:bCs/>
        </w:rPr>
        <w:t>естування API через Swagger UI: виконується для більшості кінцевих точок з метою перевірки правильності відповіді, формату та обробки крайових випадків</w:t>
      </w:r>
      <w:r>
        <w:rPr>
          <w:bCs/>
        </w:rPr>
        <w:t>;</w:t>
      </w:r>
    </w:p>
    <w:p w14:paraId="6D026B0F" w14:textId="77777777" w:rsidR="00FF6DA8" w:rsidRPr="00E55DF2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п</w:t>
      </w:r>
      <w:r w:rsidRPr="00E55DF2">
        <w:rPr>
          <w:bCs/>
        </w:rPr>
        <w:t>оверхневе тестування вебінтерфейсу та мобільних застосунків: зосереджене на компонентах, які зазнали змін або є новими</w:t>
      </w:r>
      <w:r>
        <w:rPr>
          <w:bCs/>
        </w:rPr>
        <w:t>;</w:t>
      </w:r>
    </w:p>
    <w:p w14:paraId="10D2130A" w14:textId="77777777" w:rsidR="00FF6DA8" w:rsidRPr="00E55DF2" w:rsidRDefault="00FF6DA8" w:rsidP="00FF6DA8">
      <w:pPr>
        <w:pStyle w:val="ListParagraph"/>
        <w:numPr>
          <w:ilvl w:val="0"/>
          <w:numId w:val="1"/>
        </w:numPr>
        <w:spacing w:after="240"/>
        <w:ind w:left="1066" w:hanging="357"/>
        <w:rPr>
          <w:bCs/>
        </w:rPr>
      </w:pPr>
      <w:r>
        <w:rPr>
          <w:bCs/>
        </w:rPr>
        <w:t>в</w:t>
      </w:r>
      <w:r w:rsidRPr="00E55DF2">
        <w:rPr>
          <w:bCs/>
        </w:rPr>
        <w:t>алідація UI/UX взаємодії: базове тестування інтерфейсу з метою перевірки візуальної узгодженості та навігації у змінених частинах системи.</w:t>
      </w:r>
    </w:p>
    <w:p w14:paraId="66313262" w14:textId="77777777" w:rsidR="00FF6DA8" w:rsidRPr="001C3B2B" w:rsidRDefault="00FF6DA8" w:rsidP="007E5C28">
      <w:pPr>
        <w:spacing w:after="240"/>
        <w:outlineLvl w:val="1"/>
      </w:pPr>
      <w:bookmarkStart w:id="26" w:name="_Toc199009997"/>
      <w:bookmarkStart w:id="27" w:name="_Toc199020644"/>
      <w:r w:rsidRPr="001C3B2B">
        <w:t>5.2 Автоматизоване тестування</w:t>
      </w:r>
      <w:bookmarkEnd w:id="26"/>
      <w:bookmarkEnd w:id="27"/>
    </w:p>
    <w:p w14:paraId="0866CBF2" w14:textId="77777777" w:rsidR="00FF6DA8" w:rsidRPr="00DF3643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л</w:t>
      </w:r>
      <w:r w:rsidRPr="00DF3643">
        <w:rPr>
          <w:bCs/>
        </w:rPr>
        <w:t>огіка серверної частини та валідація: автоматизується за допомогою фреймворків NUnit і Moq для перевірки бізнес-логіки та серверної обробки даних</w:t>
      </w:r>
      <w:r>
        <w:rPr>
          <w:bCs/>
        </w:rPr>
        <w:t>;</w:t>
      </w:r>
    </w:p>
    <w:p w14:paraId="6AAABD6E" w14:textId="77777777" w:rsidR="00FF6DA8" w:rsidRPr="00DF3643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і</w:t>
      </w:r>
      <w:r w:rsidRPr="00DF3643">
        <w:rPr>
          <w:bCs/>
        </w:rPr>
        <w:t>нтеграційне тестування з MongoDB: охоплює сценарії взаємодії з базою даних для перевірки узгодженості та правильності збереження даних</w:t>
      </w:r>
      <w:r>
        <w:rPr>
          <w:bCs/>
        </w:rPr>
        <w:t>;</w:t>
      </w:r>
    </w:p>
    <w:p w14:paraId="33321FD8" w14:textId="77777777" w:rsidR="00FF6DA8" w:rsidRPr="00DF3643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п</w:t>
      </w:r>
      <w:r w:rsidRPr="00DF3643">
        <w:rPr>
          <w:bCs/>
        </w:rPr>
        <w:t>овторювані UI</w:t>
      </w:r>
      <w:r w:rsidRPr="00B54541">
        <w:rPr>
          <w:bCs/>
        </w:rPr>
        <w:t>-тести для вебплатформ: автоматизовані</w:t>
      </w:r>
      <w:r w:rsidRPr="00DF3643">
        <w:rPr>
          <w:bCs/>
        </w:rPr>
        <w:t xml:space="preserve"> тести з використанням Cypress (для веб) для перевірки валідності форм, навігаційних переходів і статичних очікуваних результатів.</w:t>
      </w:r>
    </w:p>
    <w:p w14:paraId="24FC771D" w14:textId="77777777" w:rsidR="00FF6DA8" w:rsidRPr="001C3B2B" w:rsidRDefault="00FF6DA8" w:rsidP="00167756">
      <w:pPr>
        <w:ind w:firstLine="720"/>
      </w:pPr>
    </w:p>
    <w:p w14:paraId="04725E9E" w14:textId="77777777" w:rsidR="00FF6DA8" w:rsidRPr="00167756" w:rsidRDefault="00167756" w:rsidP="00167756">
      <w:pPr>
        <w:outlineLvl w:val="0"/>
        <w:rPr>
          <w:caps/>
        </w:rPr>
      </w:pPr>
      <w:bookmarkStart w:id="28" w:name="_Toc199009998"/>
      <w:bookmarkStart w:id="29" w:name="_Toc199020645"/>
      <w:r>
        <w:rPr>
          <w:caps/>
        </w:rPr>
        <w:t xml:space="preserve">6. </w:t>
      </w:r>
      <w:r w:rsidR="00FF6DA8" w:rsidRPr="00167756">
        <w:rPr>
          <w:caps/>
        </w:rPr>
        <w:t>Критерії початку та завершення тестування</w:t>
      </w:r>
      <w:bookmarkEnd w:id="28"/>
      <w:bookmarkEnd w:id="29"/>
    </w:p>
    <w:p w14:paraId="32A48706" w14:textId="77777777" w:rsidR="00FF6DA8" w:rsidRPr="001C3B2B" w:rsidRDefault="00167756" w:rsidP="00167756">
      <w:pPr>
        <w:spacing w:after="240"/>
        <w:outlineLvl w:val="1"/>
      </w:pPr>
      <w:bookmarkStart w:id="30" w:name="_Toc199009999"/>
      <w:bookmarkStart w:id="31" w:name="_Toc199020646"/>
      <w:r>
        <w:t xml:space="preserve">6.1 </w:t>
      </w:r>
      <w:r w:rsidR="00FF6DA8" w:rsidRPr="001C3B2B">
        <w:t>Критерії початку тестування</w:t>
      </w:r>
      <w:bookmarkEnd w:id="30"/>
      <w:bookmarkEnd w:id="31"/>
    </w:p>
    <w:p w14:paraId="6CDCD0C9" w14:textId="77777777" w:rsidR="00FF6DA8" w:rsidRPr="001C3B2B" w:rsidRDefault="00FF6DA8" w:rsidP="00FF6DA8">
      <w:r w:rsidRPr="001C3B2B">
        <w:t>Тестування може бути розпочато лише за умови дотримання таких передумов:</w:t>
      </w:r>
    </w:p>
    <w:p w14:paraId="6E42A687" w14:textId="77777777" w:rsidR="00FF6DA8" w:rsidRPr="00A86514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вихідний код проєкту розміщено у репозиторії GitHub;</w:t>
      </w:r>
    </w:p>
    <w:p w14:paraId="0DFB7E76" w14:textId="77777777" w:rsidR="00FF6DA8" w:rsidRPr="00A86514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усі необхідні програмні засоби, включаючи інструменти тестування, успішно встановлено та перевірено на працездатність;</w:t>
      </w:r>
    </w:p>
    <w:p w14:paraId="042F1A43" w14:textId="77777777" w:rsidR="00FF6DA8" w:rsidRPr="00A86514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lastRenderedPageBreak/>
        <w:t>тестове середовище налаштовано й готове до використання (серверна частина, база даних, мобільний емулятор);</w:t>
      </w:r>
    </w:p>
    <w:p w14:paraId="1E0F21F5" w14:textId="77777777" w:rsidR="00FF6DA8" w:rsidRPr="00A86514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надано повну документацію до вимог, а також специфікацію API у форматі Swagger;</w:t>
      </w:r>
    </w:p>
    <w:p w14:paraId="45966E86" w14:textId="77777777" w:rsidR="00FF6DA8" w:rsidRPr="00A86514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підготовлено тестові дані відповідно до очікуваних сценаріїв;</w:t>
      </w:r>
    </w:p>
    <w:p w14:paraId="371ADF33" w14:textId="77777777" w:rsidR="00FF6DA8" w:rsidRPr="00A86514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тестувальник повністю ознайомлена з вимогами та логікою функціонування системи.</w:t>
      </w:r>
    </w:p>
    <w:p w14:paraId="1CF17D2C" w14:textId="77777777" w:rsidR="003467A3" w:rsidRPr="00A86514" w:rsidRDefault="003467A3" w:rsidP="00167756">
      <w:pPr>
        <w:pStyle w:val="ListParagraph"/>
        <w:ind w:left="1066" w:firstLine="0"/>
        <w:rPr>
          <w:bCs/>
        </w:rPr>
      </w:pPr>
    </w:p>
    <w:p w14:paraId="775BCC0F" w14:textId="77777777" w:rsidR="00FF6DA8" w:rsidRPr="00A86514" w:rsidRDefault="00FF6DA8" w:rsidP="003467A3">
      <w:pPr>
        <w:spacing w:after="240"/>
        <w:outlineLvl w:val="1"/>
      </w:pPr>
      <w:bookmarkStart w:id="32" w:name="_Toc199010000"/>
      <w:bookmarkStart w:id="33" w:name="_Toc199020647"/>
      <w:r w:rsidRPr="00A86514">
        <w:t>6.2 Критерії завершення тестування</w:t>
      </w:r>
      <w:bookmarkEnd w:id="32"/>
      <w:bookmarkEnd w:id="33"/>
    </w:p>
    <w:p w14:paraId="17B05BCE" w14:textId="77777777" w:rsidR="00FF6DA8" w:rsidRPr="00A86514" w:rsidRDefault="00FF6DA8" w:rsidP="00FF6DA8">
      <w:r w:rsidRPr="00A86514">
        <w:t>Тестування вважається завершеним, якщо виконано такі умови:</w:t>
      </w:r>
    </w:p>
    <w:p w14:paraId="63BEA727" w14:textId="77777777" w:rsidR="00FF6DA8" w:rsidRPr="00A86514" w:rsidRDefault="00A86514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у</w:t>
      </w:r>
      <w:r w:rsidR="00FF6DA8" w:rsidRPr="00A86514">
        <w:rPr>
          <w:bCs/>
        </w:rPr>
        <w:t>сі критичні тест-кейси були виконані</w:t>
      </w:r>
      <w:r>
        <w:rPr>
          <w:bCs/>
        </w:rPr>
        <w:t>;</w:t>
      </w:r>
    </w:p>
    <w:p w14:paraId="241F81A6" w14:textId="77777777" w:rsidR="00FF6DA8" w:rsidRPr="00A86514" w:rsidRDefault="00A86514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н</w:t>
      </w:r>
      <w:r w:rsidR="00FF6DA8" w:rsidRPr="00A86514">
        <w:rPr>
          <w:bCs/>
        </w:rPr>
        <w:t>е залишилося жодних відкритих дефектів із високим або блокуючим рівнем серйозності</w:t>
      </w:r>
      <w:r>
        <w:rPr>
          <w:bCs/>
        </w:rPr>
        <w:t>;</w:t>
      </w:r>
    </w:p>
    <w:p w14:paraId="67BD8828" w14:textId="77777777" w:rsidR="00FF6DA8" w:rsidRPr="00A86514" w:rsidRDefault="00A86514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>
        <w:rPr>
          <w:bCs/>
        </w:rPr>
        <w:t>д</w:t>
      </w:r>
      <w:r w:rsidR="00FF6DA8" w:rsidRPr="00A86514">
        <w:rPr>
          <w:bCs/>
        </w:rPr>
        <w:t>осягнуто охоплення вимог тестами на рівні не менше ніж 95%</w:t>
      </w:r>
      <w:r>
        <w:rPr>
          <w:bCs/>
        </w:rPr>
        <w:t>;</w:t>
      </w:r>
    </w:p>
    <w:p w14:paraId="6D1D51FA" w14:textId="77777777" w:rsidR="00FF6DA8" w:rsidRPr="00A86514" w:rsidRDefault="00A86514" w:rsidP="00FF6DA8">
      <w:pPr>
        <w:pStyle w:val="ListParagraph"/>
        <w:numPr>
          <w:ilvl w:val="0"/>
          <w:numId w:val="1"/>
        </w:numPr>
        <w:spacing w:after="240"/>
        <w:ind w:left="1066" w:hanging="357"/>
        <w:rPr>
          <w:bCs/>
        </w:rPr>
      </w:pPr>
      <w:r>
        <w:rPr>
          <w:bCs/>
        </w:rPr>
        <w:t>п</w:t>
      </w:r>
      <w:r w:rsidR="00FF6DA8" w:rsidRPr="00A86514">
        <w:rPr>
          <w:bCs/>
        </w:rPr>
        <w:t>ідготовлено та переглянуто фінальний звіт про результати тестування.</w:t>
      </w:r>
    </w:p>
    <w:p w14:paraId="18DECFCB" w14:textId="77777777" w:rsidR="00FF6DA8" w:rsidRPr="00A86514" w:rsidRDefault="00FF6DA8" w:rsidP="00167756">
      <w:pPr>
        <w:pStyle w:val="ListParagraph"/>
        <w:ind w:left="1066" w:firstLine="0"/>
        <w:rPr>
          <w:bCs/>
        </w:rPr>
      </w:pPr>
    </w:p>
    <w:p w14:paraId="36D66ED8" w14:textId="77777777" w:rsidR="00FF6DA8" w:rsidRPr="00A86514" w:rsidRDefault="00167756" w:rsidP="00167756">
      <w:pPr>
        <w:outlineLvl w:val="0"/>
        <w:rPr>
          <w:caps/>
        </w:rPr>
      </w:pPr>
      <w:bookmarkStart w:id="34" w:name="_Toc199020648"/>
      <w:r w:rsidRPr="00A86514">
        <w:rPr>
          <w:caps/>
        </w:rPr>
        <w:t xml:space="preserve">7. </w:t>
      </w:r>
      <w:bookmarkStart w:id="35" w:name="_Toc199010001"/>
      <w:r w:rsidR="00FF6DA8" w:rsidRPr="00A86514">
        <w:rPr>
          <w:caps/>
        </w:rPr>
        <w:t>Критерії призупинення та відновлення тестування</w:t>
      </w:r>
      <w:bookmarkEnd w:id="34"/>
      <w:bookmarkEnd w:id="35"/>
    </w:p>
    <w:p w14:paraId="5B6734FA" w14:textId="77777777" w:rsidR="00A86514" w:rsidRPr="00A86514" w:rsidRDefault="00A86514" w:rsidP="00A86514">
      <w:pPr>
        <w:spacing w:after="240"/>
        <w:outlineLvl w:val="1"/>
      </w:pPr>
      <w:bookmarkStart w:id="36" w:name="_Toc199020649"/>
      <w:r w:rsidRPr="00A86514">
        <w:t>7.1 Критерії призупинення тестування</w:t>
      </w:r>
      <w:bookmarkEnd w:id="36"/>
    </w:p>
    <w:p w14:paraId="216832DD" w14:textId="77777777" w:rsidR="00A86514" w:rsidRPr="00A86514" w:rsidRDefault="00A86514" w:rsidP="00A86514">
      <w:r w:rsidRPr="00A86514">
        <w:t>До критеріїв призупинення тестування відноситься:</w:t>
      </w:r>
    </w:p>
    <w:p w14:paraId="35740C2C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невдала збірка застосунку або наявність критичних дефектів, що блокують подальше тестування;</w:t>
      </w:r>
    </w:p>
    <w:p w14:paraId="4003BD31" w14:textId="77777777" w:rsidR="00FF6DA8" w:rsidRPr="00A86514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відсутність доступу до тестового середовища, що унеможливлює виконання запланованих перевірок;</w:t>
      </w:r>
    </w:p>
    <w:p w14:paraId="6A7DC608" w14:textId="77777777" w:rsidR="00FF6DA8" w:rsidRPr="001C3B2B" w:rsidRDefault="00FF6DA8" w:rsidP="00FF6DA8">
      <w:pPr>
        <w:pStyle w:val="ListParagraph"/>
        <w:numPr>
          <w:ilvl w:val="0"/>
          <w:numId w:val="1"/>
        </w:numPr>
        <w:spacing w:after="240"/>
        <w:ind w:left="1066" w:hanging="357"/>
      </w:pPr>
      <w:r w:rsidRPr="00A86514">
        <w:rPr>
          <w:bCs/>
        </w:rPr>
        <w:t>суттєві зміни у вимогах під час активного спринту, що призводять до необхідності</w:t>
      </w:r>
      <w:r w:rsidRPr="00DF3643">
        <w:rPr>
          <w:bCs/>
        </w:rPr>
        <w:t xml:space="preserve"> перегляду наявних тест-кейсів або тестової стратегії</w:t>
      </w:r>
      <w:r w:rsidRPr="001C3B2B">
        <w:t>.</w:t>
      </w:r>
    </w:p>
    <w:p w14:paraId="76231AD0" w14:textId="77777777" w:rsidR="00FF6DA8" w:rsidRDefault="003610E7" w:rsidP="003610E7">
      <w:pPr>
        <w:spacing w:after="240"/>
        <w:outlineLvl w:val="1"/>
      </w:pPr>
      <w:bookmarkStart w:id="37" w:name="_Toc199010003"/>
      <w:bookmarkStart w:id="38" w:name="_Toc199020650"/>
      <w:r>
        <w:lastRenderedPageBreak/>
        <w:t xml:space="preserve">7.2 </w:t>
      </w:r>
      <w:r w:rsidR="00FF6DA8" w:rsidRPr="001C3B2B">
        <w:t>Критерії відновлення тестування</w:t>
      </w:r>
      <w:bookmarkEnd w:id="37"/>
      <w:bookmarkEnd w:id="38"/>
    </w:p>
    <w:p w14:paraId="3BC88BB5" w14:textId="77777777" w:rsidR="00FF6DA8" w:rsidRPr="001C3B2B" w:rsidRDefault="00A86514" w:rsidP="003610E7">
      <w:pPr>
        <w:spacing w:after="240"/>
      </w:pPr>
      <w:r>
        <w:t xml:space="preserve">До критеріїв відновлення тестування відноситься </w:t>
      </w:r>
      <w:r w:rsidRPr="00A86514">
        <w:rPr>
          <w:bCs/>
        </w:rPr>
        <w:t>п</w:t>
      </w:r>
      <w:r w:rsidR="00FF6DA8" w:rsidRPr="00A86514">
        <w:rPr>
          <w:bCs/>
        </w:rPr>
        <w:t xml:space="preserve">овне усунення блокуючих </w:t>
      </w:r>
      <w:r w:rsidR="003610E7">
        <w:rPr>
          <w:bCs/>
        </w:rPr>
        <w:t>дефектів</w:t>
      </w:r>
      <w:r w:rsidR="00FF6DA8" w:rsidRPr="00A86514">
        <w:rPr>
          <w:bCs/>
        </w:rPr>
        <w:t xml:space="preserve"> та стабілізації тестового середовища.</w:t>
      </w:r>
    </w:p>
    <w:p w14:paraId="17A47932" w14:textId="77777777" w:rsidR="00FF6DA8" w:rsidRPr="00551A69" w:rsidRDefault="00551A69" w:rsidP="00551A69">
      <w:pPr>
        <w:spacing w:after="240"/>
        <w:outlineLvl w:val="0"/>
        <w:rPr>
          <w:caps/>
        </w:rPr>
      </w:pPr>
      <w:bookmarkStart w:id="39" w:name="_Toc199010004"/>
      <w:bookmarkStart w:id="40" w:name="_Toc199020651"/>
      <w:r>
        <w:rPr>
          <w:caps/>
        </w:rPr>
        <w:t xml:space="preserve">8. </w:t>
      </w:r>
      <w:r w:rsidR="00FF6DA8" w:rsidRPr="00551A69">
        <w:rPr>
          <w:caps/>
        </w:rPr>
        <w:t>Стратегія тестування</w:t>
      </w:r>
      <w:bookmarkEnd w:id="39"/>
      <w:bookmarkEnd w:id="40"/>
      <w:r w:rsidR="00FF6DA8" w:rsidRPr="00551A69">
        <w:rPr>
          <w:caps/>
        </w:rPr>
        <w:t xml:space="preserve"> </w:t>
      </w:r>
    </w:p>
    <w:p w14:paraId="1BCA2FDC" w14:textId="77777777" w:rsidR="00FF6DA8" w:rsidRDefault="00FF6DA8" w:rsidP="003610E7">
      <w:r w:rsidRPr="001C3B2B">
        <w:t xml:space="preserve">Процес тестування в межах проєкту </w:t>
      </w:r>
      <w:r w:rsidR="00A86514" w:rsidRPr="00A86514">
        <w:t>«Naviria»</w:t>
      </w:r>
      <w:r w:rsidR="00A86514">
        <w:t xml:space="preserve"> </w:t>
      </w:r>
      <w:r w:rsidRPr="001C3B2B">
        <w:t xml:space="preserve">реалізується одним спеціалістом із забезпечення якості, який виконує повний цикл тестування – від аналізу вимог до складання підсумкової звітності. </w:t>
      </w:r>
    </w:p>
    <w:p w14:paraId="369AC358" w14:textId="77777777" w:rsidR="00FF6DA8" w:rsidRPr="001C3B2B" w:rsidRDefault="00FF6DA8" w:rsidP="00A86514">
      <w:pPr>
        <w:spacing w:after="240"/>
      </w:pPr>
      <w:r w:rsidRPr="001C3B2B">
        <w:t>Стратегія передбачає комплексну діяльність, спрямовану на забезпечення якості розроблюваного програмного забезпечення.</w:t>
      </w:r>
    </w:p>
    <w:p w14:paraId="6A44D830" w14:textId="77777777" w:rsidR="00FF6DA8" w:rsidRDefault="00551A69" w:rsidP="00551A69">
      <w:pPr>
        <w:spacing w:after="240"/>
        <w:outlineLvl w:val="1"/>
      </w:pPr>
      <w:bookmarkStart w:id="41" w:name="_Toc199010005"/>
      <w:bookmarkStart w:id="42" w:name="_Toc199020652"/>
      <w:r>
        <w:t xml:space="preserve">8.1 </w:t>
      </w:r>
      <w:r w:rsidR="00FF6DA8" w:rsidRPr="001C3B2B">
        <w:t>Роль тестувальника у процесі тестування</w:t>
      </w:r>
      <w:bookmarkEnd w:id="41"/>
      <w:bookmarkEnd w:id="42"/>
    </w:p>
    <w:p w14:paraId="6E26A5BE" w14:textId="77777777" w:rsidR="00FF6DA8" w:rsidRPr="001C3B2B" w:rsidRDefault="00FF6DA8" w:rsidP="00FF6DA8">
      <w:r>
        <w:t>Тестувальник повинен виконати наступні дії:</w:t>
      </w:r>
    </w:p>
    <w:p w14:paraId="5BB150F9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аналіз вимог: тестувальник ознайомлюється з функціональними вимогами, що надаються розробниками, зокрема у вигляді специфікацій або Swagger-документації. На основі цього виконується повне розуміння очікуваного функціоналу;</w:t>
      </w:r>
    </w:p>
    <w:p w14:paraId="3C7C507A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підготовка тест-кейсів: тест-кейси формуються на основі аналізу вимог, а також результатів попереднього дослідницького тестування. Усі можливі сценарії, що охоплюють як позитивні, так і негативні випадки, документуються у структурованому вигляді;</w:t>
      </w:r>
    </w:p>
    <w:p w14:paraId="08282101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створення тестових даних: тестувальник самостійно генерує тестові дані відповідно до обраних сценаріїв та умов тестування, використовуючи розроблене середовище (локальне або тестове);</w:t>
      </w:r>
    </w:p>
    <w:p w14:paraId="0686DE30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виконання тестів: тестування проводиться вручну та за допомогою автоматизованих засобів (NUnit, Cypress, тощо) відповідно до тест-кейсів. Після кожного запуску фіксуються фактичні результати виконання (успішно/неуспішно) у відповідній документації;</w:t>
      </w:r>
    </w:p>
    <w:p w14:paraId="7F067B1A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lastRenderedPageBreak/>
        <w:t>реєстрація дефектів: усі виявлені дефекти документуються у системі відстеження із зазначенням умов відтворення, очікуваного та фактичного результату. Про виявлені дефекти повідомляється відповідальному розробнику;</w:t>
      </w:r>
    </w:p>
    <w:p w14:paraId="36AD7FF8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повторне тестування і регресія: після усунення дефектів розробником виконується повторне тестування (retesting). У разі, якщо зміни можуть вплинути на інші частини системи, додатково проводиться регресійне тестування для перевірки суміжного функціоналу;</w:t>
      </w:r>
    </w:p>
    <w:p w14:paraId="391319BF" w14:textId="77777777" w:rsidR="00FF6DA8" w:rsidRPr="00A86514" w:rsidRDefault="00FF6DA8" w:rsidP="00A86514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A86514">
        <w:rPr>
          <w:bCs/>
        </w:rPr>
        <w:t>звітність та передача результатів: після завершення всіх етапів тестування формується підсумковий звіт про якість із деталізацією тест-кейсів, покриття вимог, кількості виявлених і виправлених дефектів. Звіт зберігається локально та, за потреби, надсилається керівникові проєкту;</w:t>
      </w:r>
    </w:p>
    <w:p w14:paraId="2CCF8742" w14:textId="77777777" w:rsidR="00FF6DA8" w:rsidRPr="001C3B2B" w:rsidRDefault="00FF6DA8" w:rsidP="00FF6DA8">
      <w:pPr>
        <w:pStyle w:val="ListParagraph"/>
        <w:ind w:left="709" w:firstLine="0"/>
      </w:pPr>
    </w:p>
    <w:p w14:paraId="3084C4C5" w14:textId="77777777" w:rsidR="00FF6DA8" w:rsidRPr="001C3B2B" w:rsidRDefault="00551A69" w:rsidP="00551A69">
      <w:pPr>
        <w:spacing w:after="240"/>
        <w:outlineLvl w:val="1"/>
      </w:pPr>
      <w:bookmarkStart w:id="43" w:name="_Toc199010006"/>
      <w:bookmarkStart w:id="44" w:name="_Toc199020653"/>
      <w:r>
        <w:t xml:space="preserve">8.2 </w:t>
      </w:r>
      <w:r w:rsidR="00FF6DA8" w:rsidRPr="001C3B2B">
        <w:t xml:space="preserve">Життєвий цикл </w:t>
      </w:r>
      <w:bookmarkEnd w:id="43"/>
      <w:r w:rsidR="003610E7">
        <w:t>дефекту</w:t>
      </w:r>
      <w:bookmarkEnd w:id="44"/>
    </w:p>
    <w:p w14:paraId="707D9294" w14:textId="77777777" w:rsidR="00FF6DA8" w:rsidRDefault="00FF6DA8" w:rsidP="00FF6DA8">
      <w:r w:rsidRPr="001C3B2B">
        <w:t>Усі проблеми, виявлені під час тестування, будуть записані в документ Word.</w:t>
      </w:r>
      <w:r w:rsidR="00A86514">
        <w:t xml:space="preserve"> </w:t>
      </w:r>
    </w:p>
    <w:p w14:paraId="1C6D2FE1" w14:textId="77777777" w:rsidR="003610E7" w:rsidRPr="001C3B2B" w:rsidRDefault="003610E7" w:rsidP="00FF6DA8">
      <w:r w:rsidRPr="003610E7">
        <w:t xml:space="preserve">Рисунок </w:t>
      </w:r>
      <w:r>
        <w:t xml:space="preserve">8.1 </w:t>
      </w:r>
      <w:r w:rsidRPr="003610E7">
        <w:t xml:space="preserve">ілюструє життєвий цикл </w:t>
      </w:r>
      <w:r>
        <w:t>дефекту</w:t>
      </w:r>
      <w:r w:rsidRPr="003610E7">
        <w:t xml:space="preserve"> в процесі тестування програмного забезпечення. </w:t>
      </w:r>
      <w:r>
        <w:t>Дефект</w:t>
      </w:r>
      <w:r w:rsidRPr="003610E7">
        <w:t xml:space="preserve"> проходить кілька етапів</w:t>
      </w:r>
      <w:r>
        <w:t xml:space="preserve"> – </w:t>
      </w:r>
      <w:r w:rsidRPr="003610E7">
        <w:t xml:space="preserve">від створення та підтвердження, через призначення розробнику, виправлення та перевірку до остаточного закриття. Якщо рішення не задовольняє QA, </w:t>
      </w:r>
      <w:r>
        <w:t>дефект</w:t>
      </w:r>
      <w:r w:rsidRPr="003610E7">
        <w:t xml:space="preserve"> може бути повторно відкрит для доопрацювання.</w:t>
      </w:r>
    </w:p>
    <w:p w14:paraId="23D284CF" w14:textId="77777777" w:rsidR="002C6335" w:rsidRDefault="002C6335" w:rsidP="002C6335">
      <w:pPr>
        <w:ind w:firstLine="0"/>
        <w:jc w:val="center"/>
        <w:rPr>
          <w:noProof/>
          <w:lang w:val="ru-UA"/>
        </w:rPr>
      </w:pPr>
    </w:p>
    <w:p w14:paraId="5E3DCA45" w14:textId="77777777" w:rsidR="00FF6DA8" w:rsidRPr="002C6335" w:rsidRDefault="002C6335" w:rsidP="002C6335">
      <w:pPr>
        <w:ind w:firstLine="0"/>
        <w:jc w:val="center"/>
        <w:rPr>
          <w:noProof/>
          <w:lang w:val="ru-UA"/>
        </w:rPr>
      </w:pPr>
      <w:r w:rsidRPr="002C6335">
        <w:rPr>
          <w:noProof/>
          <w:lang w:val="ru-UA"/>
        </w:rPr>
        <w:lastRenderedPageBreak/>
        <w:drawing>
          <wp:inline distT="0" distB="0" distL="0" distR="0" wp14:anchorId="5732C866" wp14:editId="523ED588">
            <wp:extent cx="5495925" cy="5191125"/>
            <wp:effectExtent l="19050" t="19050" r="28575" b="28575"/>
            <wp:docPr id="1458125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3680" r="1784" b="5153"/>
                    <a:stretch/>
                  </pic:blipFill>
                  <pic:spPr bwMode="auto">
                    <a:xfrm>
                      <a:off x="0" y="0"/>
                      <a:ext cx="5495925" cy="51911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A771" w14:textId="77777777" w:rsidR="003610E7" w:rsidRPr="001C3B2B" w:rsidRDefault="003610E7" w:rsidP="003610E7">
      <w:pPr>
        <w:ind w:firstLine="0"/>
        <w:jc w:val="center"/>
      </w:pPr>
      <w:r>
        <w:t>Рисунок 8.1 – Схема життєвого циклу дефекту</w:t>
      </w:r>
    </w:p>
    <w:p w14:paraId="39753C85" w14:textId="77777777" w:rsidR="00FF6DA8" w:rsidRPr="001C3B2B" w:rsidRDefault="00551A69" w:rsidP="00551A69">
      <w:pPr>
        <w:spacing w:before="240" w:after="240"/>
        <w:outlineLvl w:val="1"/>
      </w:pPr>
      <w:bookmarkStart w:id="45" w:name="_Toc199010007"/>
      <w:bookmarkStart w:id="46" w:name="_Toc199020654"/>
      <w:r>
        <w:t xml:space="preserve">8.3 </w:t>
      </w:r>
      <w:r w:rsidR="00FF6DA8" w:rsidRPr="001C3B2B">
        <w:t>Типи тестування</w:t>
      </w:r>
      <w:bookmarkEnd w:id="45"/>
      <w:bookmarkEnd w:id="46"/>
      <w:r w:rsidR="00FF6DA8" w:rsidRPr="001C3B2B">
        <w:t xml:space="preserve"> </w:t>
      </w:r>
    </w:p>
    <w:p w14:paraId="619F8312" w14:textId="77777777" w:rsidR="00FF6DA8" w:rsidRPr="001C3B2B" w:rsidRDefault="00FF6DA8" w:rsidP="00FF6DA8">
      <w:r w:rsidRPr="001C3B2B">
        <w:t xml:space="preserve">У межах проєкту </w:t>
      </w:r>
      <w:r w:rsidR="00551A69" w:rsidRPr="00551A69">
        <w:t xml:space="preserve">«Naviria» </w:t>
      </w:r>
      <w:r w:rsidRPr="001C3B2B">
        <w:t>повинні застосовуватись декілька типів тестування, які забезпечують комплексну перевірку як функціональних, так і нефункціональних вимог до системи. Кожен з типів спрямований на виявлення дефектів на певному рівні реалізації або взаємодії компонентів системи.</w:t>
      </w:r>
    </w:p>
    <w:p w14:paraId="3F7431B1" w14:textId="77777777" w:rsidR="00FF6DA8" w:rsidRPr="001C3B2B" w:rsidRDefault="00FF6DA8" w:rsidP="00FF6DA8">
      <w:pPr>
        <w:pStyle w:val="ListParagraph"/>
        <w:ind w:left="0"/>
      </w:pPr>
      <w:r w:rsidRPr="001C3B2B">
        <w:t xml:space="preserve">Тестування </w:t>
      </w:r>
      <w:r w:rsidRPr="00381908">
        <w:t>«</w:t>
      </w:r>
      <w:r w:rsidRPr="001C3B2B">
        <w:t>чорного ящика</w:t>
      </w:r>
      <w:r w:rsidRPr="00381908">
        <w:t>»</w:t>
      </w:r>
      <w:r w:rsidRPr="001C3B2B">
        <w:t xml:space="preserve"> (Black-box Testing) використовується для перевірки функціональності веб- та мобільного інтерфейсу з позиції кінцевого користувача, без доступу до внутрішньої логіки коду. </w:t>
      </w:r>
      <w:r w:rsidRPr="001C3B2B">
        <w:lastRenderedPageBreak/>
        <w:t>Тестувальник перевіряє відповідність фактичної поведінки системи очікуваним результатам згідно зі специфікаціями.</w:t>
      </w:r>
    </w:p>
    <w:p w14:paraId="67A31935" w14:textId="77777777" w:rsidR="00FF6DA8" w:rsidRPr="001C3B2B" w:rsidRDefault="00FF6DA8" w:rsidP="00FF6DA8">
      <w:pPr>
        <w:pStyle w:val="ListParagraph"/>
        <w:ind w:left="0"/>
      </w:pPr>
      <w:r w:rsidRPr="001C3B2B">
        <w:t xml:space="preserve">Тестування </w:t>
      </w:r>
      <w:r w:rsidRPr="00381908">
        <w:t>«</w:t>
      </w:r>
      <w:r w:rsidRPr="001C3B2B">
        <w:t>білого</w:t>
      </w:r>
      <w:r w:rsidRPr="00381908">
        <w:t>»</w:t>
      </w:r>
      <w:r w:rsidRPr="001C3B2B">
        <w:t xml:space="preserve">  та </w:t>
      </w:r>
      <w:r w:rsidRPr="00381908">
        <w:t>«</w:t>
      </w:r>
      <w:r w:rsidRPr="001C3B2B">
        <w:t>сірого</w:t>
      </w:r>
      <w:r w:rsidRPr="00381908">
        <w:t>»</w:t>
      </w:r>
      <w:r w:rsidRPr="001C3B2B">
        <w:t xml:space="preserve"> ящика (White-box та Gray-box Testing)</w:t>
      </w:r>
      <w:r>
        <w:t xml:space="preserve">. </w:t>
      </w:r>
      <w:r w:rsidRPr="001C3B2B">
        <w:t>Для API застосовується тестування з частковим або повним знанням внутрішньої логіки системи. Це дозволяє перевірити коректність реалізації контролерів, обробку вхідних параметрів, валідацію, бізнес-логіку та обробку виняткових ситуацій на рівні коду.</w:t>
      </w:r>
    </w:p>
    <w:p w14:paraId="770AF226" w14:textId="77777777" w:rsidR="00FF6DA8" w:rsidRPr="001C3B2B" w:rsidRDefault="00FF6DA8" w:rsidP="00FF6DA8">
      <w:pPr>
        <w:pStyle w:val="ListParagraph"/>
        <w:ind w:left="0"/>
      </w:pPr>
      <w:r w:rsidRPr="001C3B2B">
        <w:t>Інтеграційне тестування (Integration Testing)</w:t>
      </w:r>
      <w:r>
        <w:t xml:space="preserve"> п</w:t>
      </w:r>
      <w:r w:rsidRPr="001C3B2B">
        <w:t>роводиться для перевірки взаємодії між різними компонентами системи: серверною частиною (API), базою даних MongoDB, фронтендом та мобільним клієнтом. Мета – виявити помилки, що виникають при обміні даними між модулями.</w:t>
      </w:r>
    </w:p>
    <w:p w14:paraId="79F88B38" w14:textId="77777777" w:rsidR="00FF6DA8" w:rsidRPr="001C3B2B" w:rsidRDefault="00FF6DA8" w:rsidP="00FF6DA8">
      <w:pPr>
        <w:pStyle w:val="ListParagraph"/>
        <w:ind w:left="0"/>
      </w:pPr>
      <w:r w:rsidRPr="001C3B2B">
        <w:t>Функціональне тестування (Functional Testing)</w:t>
      </w:r>
      <w:r>
        <w:t xml:space="preserve"> с</w:t>
      </w:r>
      <w:r w:rsidRPr="001C3B2B">
        <w:t>прямоване на верифікацію реалізації функціональних вимог: автентифікації, керування цілями, досягненнями, сповіщеннями, соціальними взаємодіями тощо. Тестування виконується відповідно до тест-кейсів, побудованих на основі специфікацій і сценаріїв користування.</w:t>
      </w:r>
    </w:p>
    <w:p w14:paraId="4F01E771" w14:textId="77777777" w:rsidR="00FF6DA8" w:rsidRPr="002529BE" w:rsidRDefault="00FF6DA8" w:rsidP="00FF6DA8">
      <w:pPr>
        <w:pStyle w:val="ListParagraph"/>
        <w:ind w:left="0"/>
      </w:pPr>
      <w:r w:rsidRPr="001C3B2B">
        <w:t>Системне тестування (System Testing)</w:t>
      </w:r>
      <w:r>
        <w:t xml:space="preserve"> о</w:t>
      </w:r>
      <w:r w:rsidRPr="001C3B2B">
        <w:t xml:space="preserve">хоплює повністю інтегровану систему та перевіряє її відповідність встановленим вимогам у межах повноцінних наскрізних сценаріїв. Наприклад: створення облікового запису, додавання цілі, отримання </w:t>
      </w:r>
      <w:r w:rsidRPr="002529BE">
        <w:t>сповіщення, взаємодія з іншими користувачами, чат з ШІ</w:t>
      </w:r>
    </w:p>
    <w:p w14:paraId="1718BCE2" w14:textId="77777777" w:rsidR="00FF6DA8" w:rsidRPr="002529BE" w:rsidRDefault="00FF6DA8" w:rsidP="00FF6DA8">
      <w:pPr>
        <w:pStyle w:val="ListParagraph"/>
        <w:ind w:left="0"/>
      </w:pPr>
      <w:r w:rsidRPr="002529BE">
        <w:t>Регресійне тестування (Regression Testing) проводиться після внесення змін у код або виправлення дефектів. Мета – переконатися, що нововведення не порушили стабільну роботу існуючого функціоналу. Включає автоматизовані та ручні перевірки критичних користувацьких сценаріїв.</w:t>
      </w:r>
    </w:p>
    <w:p w14:paraId="2B12F3FC" w14:textId="77777777" w:rsidR="00FF6DA8" w:rsidRPr="002529BE" w:rsidRDefault="00FF6DA8" w:rsidP="00FF6DA8">
      <w:pPr>
        <w:pStyle w:val="ListParagraph"/>
        <w:ind w:left="0"/>
      </w:pPr>
      <w:r w:rsidRPr="002529BE">
        <w:t xml:space="preserve">Навантажувальне тестування (Performance Testing) використовується для перевірки поведінки системи в умовах високого навантаження. За </w:t>
      </w:r>
      <w:r w:rsidRPr="002529BE">
        <w:lastRenderedPageBreak/>
        <w:t>допомогою Apache JMeter тестується стійкість серверної частини й інтерфейсів при обробці великої кількості одночасних запитів, зокрема вимірюється час відповіді, швидкість обробки та стійкість до збоїв.</w:t>
      </w:r>
    </w:p>
    <w:p w14:paraId="1126C1C6" w14:textId="77777777" w:rsidR="00FF6DA8" w:rsidRPr="00551A69" w:rsidRDefault="00FF6DA8" w:rsidP="00551A69">
      <w:pPr>
        <w:pStyle w:val="ListParagraph"/>
        <w:spacing w:after="240"/>
        <w:ind w:left="0"/>
      </w:pPr>
      <w:r w:rsidRPr="002529BE">
        <w:t>Приймальне тестування (User Acceptance Testing, UAT) проводиться на завершальному етапі перед випуском системи та виконується внутрішнім користувачем (представником команди), щоб оцінити</w:t>
      </w:r>
      <w:r w:rsidRPr="001C3B2B">
        <w:t xml:space="preserve"> загальну зручність, відповідність бізнес-вимогам і готовність системи до впровадження.</w:t>
      </w:r>
    </w:p>
    <w:p w14:paraId="16E47763" w14:textId="77777777" w:rsidR="00FF6DA8" w:rsidRPr="001C3B2B" w:rsidRDefault="00551A69" w:rsidP="00551A69">
      <w:pPr>
        <w:spacing w:after="240"/>
        <w:outlineLvl w:val="1"/>
      </w:pPr>
      <w:bookmarkStart w:id="47" w:name="_Toc199010008"/>
      <w:bookmarkStart w:id="48" w:name="_Toc199020655"/>
      <w:r>
        <w:t xml:space="preserve">8.4 </w:t>
      </w:r>
      <w:r w:rsidR="00FF6DA8" w:rsidRPr="001C3B2B">
        <w:t>Визначення рівнів серйозності та пріоритетності дефектів</w:t>
      </w:r>
      <w:bookmarkEnd w:id="47"/>
      <w:bookmarkEnd w:id="48"/>
    </w:p>
    <w:p w14:paraId="55C4DC1E" w14:textId="77777777" w:rsidR="00FF6DA8" w:rsidRPr="001C3B2B" w:rsidRDefault="00FF6DA8" w:rsidP="00FF6DA8">
      <w:r w:rsidRPr="001C3B2B">
        <w:t xml:space="preserve">Поля серйозність (Severity) </w:t>
      </w:r>
      <w:r w:rsidR="002C6335">
        <w:t xml:space="preserve">(див. табл. 8.1) </w:t>
      </w:r>
      <w:r w:rsidRPr="001C3B2B">
        <w:t>та пріоритет (Priority)</w:t>
      </w:r>
      <w:r w:rsidR="002C6335">
        <w:t xml:space="preserve"> </w:t>
      </w:r>
      <w:r w:rsidR="002C6335" w:rsidRPr="002C6335">
        <w:t xml:space="preserve"> </w:t>
      </w:r>
      <w:r w:rsidR="002C6335">
        <w:t>(див. табл. 8.2)</w:t>
      </w:r>
      <w:r w:rsidRPr="001C3B2B">
        <w:t xml:space="preserve"> є критично важливими для класифікації дефектів і визначення черговості їх усунення. Вони дозволяють ефективно організувати процес усунення помилок, враховуючи як технічну критичність, так і вплив на користувача або бізнес-цілі проєкту </w:t>
      </w:r>
      <w:r w:rsidR="00551A69" w:rsidRPr="00A86514">
        <w:t>«Naviria»</w:t>
      </w:r>
      <w:r w:rsidRPr="001C3B2B">
        <w:t>.</w:t>
      </w:r>
    </w:p>
    <w:p w14:paraId="7C3D4BDA" w14:textId="77777777" w:rsidR="00FF6DA8" w:rsidRDefault="00551A69" w:rsidP="00FF6DA8">
      <w:r>
        <w:t xml:space="preserve">Таблиця 8.1 – </w:t>
      </w:r>
      <w:r w:rsidR="00FF6DA8" w:rsidRPr="001C3B2B">
        <w:t>Класифікація серйозності дефектів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2441"/>
        <w:gridCol w:w="5902"/>
      </w:tblGrid>
      <w:tr w:rsidR="00FF6DA8" w14:paraId="4717CDF2" w14:textId="77777777" w:rsidTr="00551A69">
        <w:tc>
          <w:tcPr>
            <w:tcW w:w="673" w:type="dxa"/>
          </w:tcPr>
          <w:p w14:paraId="5693EC0C" w14:textId="77777777" w:rsidR="00FF6DA8" w:rsidRDefault="00FF6DA8" w:rsidP="007D1904">
            <w:pPr>
              <w:ind w:firstLine="0"/>
            </w:pPr>
            <w:r w:rsidRPr="001C3B2B">
              <w:t>ID</w:t>
            </w:r>
          </w:p>
        </w:tc>
        <w:tc>
          <w:tcPr>
            <w:tcW w:w="2441" w:type="dxa"/>
          </w:tcPr>
          <w:p w14:paraId="03D359F6" w14:textId="77777777" w:rsidR="00FF6DA8" w:rsidRDefault="00FF6DA8" w:rsidP="007D1904">
            <w:pPr>
              <w:ind w:firstLine="0"/>
            </w:pPr>
            <w:r w:rsidRPr="001C3B2B">
              <w:t>Рівень серйозності</w:t>
            </w:r>
          </w:p>
        </w:tc>
        <w:tc>
          <w:tcPr>
            <w:tcW w:w="5902" w:type="dxa"/>
          </w:tcPr>
          <w:p w14:paraId="5E2EDE6C" w14:textId="77777777" w:rsidR="00FF6DA8" w:rsidRDefault="00FF6DA8" w:rsidP="007D1904">
            <w:pPr>
              <w:ind w:firstLine="0"/>
            </w:pPr>
            <w:r w:rsidRPr="001C3B2B">
              <w:t>Опис</w:t>
            </w:r>
          </w:p>
        </w:tc>
      </w:tr>
      <w:tr w:rsidR="00FF6DA8" w14:paraId="10D85E1C" w14:textId="77777777" w:rsidTr="00551A69">
        <w:tc>
          <w:tcPr>
            <w:tcW w:w="673" w:type="dxa"/>
          </w:tcPr>
          <w:p w14:paraId="7744884A" w14:textId="77777777" w:rsidR="00FF6DA8" w:rsidRDefault="00FF6DA8" w:rsidP="007D1904">
            <w:pPr>
              <w:ind w:firstLine="0"/>
            </w:pPr>
            <w:r w:rsidRPr="001C3B2B">
              <w:t>1</w:t>
            </w:r>
          </w:p>
        </w:tc>
        <w:tc>
          <w:tcPr>
            <w:tcW w:w="2441" w:type="dxa"/>
          </w:tcPr>
          <w:p w14:paraId="1B2D74BF" w14:textId="77777777" w:rsidR="00FF6DA8" w:rsidRDefault="00FF6DA8" w:rsidP="007D1904">
            <w:pPr>
              <w:ind w:firstLine="0"/>
            </w:pPr>
            <w:r w:rsidRPr="001C3B2B">
              <w:t>Критична</w:t>
            </w:r>
          </w:p>
        </w:tc>
        <w:tc>
          <w:tcPr>
            <w:tcW w:w="5902" w:type="dxa"/>
          </w:tcPr>
          <w:p w14:paraId="39E49296" w14:textId="77777777" w:rsidR="00FF6DA8" w:rsidRDefault="00551A69" w:rsidP="007D1904">
            <w:pPr>
              <w:ind w:firstLine="0"/>
            </w:pPr>
            <w:r>
              <w:t>Дефект</w:t>
            </w:r>
            <w:r w:rsidR="00FF6DA8" w:rsidRPr="001C3B2B">
              <w:t xml:space="preserve"> призводить до аварійного завершення роботи системи, втрати даних, пошкодження БД або файлів, або блокує роботу всієї системи. Необхідне негайне усунення.</w:t>
            </w:r>
          </w:p>
        </w:tc>
      </w:tr>
      <w:tr w:rsidR="00FF6DA8" w14:paraId="482AFEFC" w14:textId="77777777" w:rsidTr="00551A69">
        <w:tc>
          <w:tcPr>
            <w:tcW w:w="673" w:type="dxa"/>
          </w:tcPr>
          <w:p w14:paraId="579F14F0" w14:textId="77777777" w:rsidR="00FF6DA8" w:rsidRDefault="00FF6DA8" w:rsidP="007D1904">
            <w:pPr>
              <w:ind w:firstLine="0"/>
            </w:pPr>
            <w:r w:rsidRPr="001C3B2B">
              <w:t>2</w:t>
            </w:r>
          </w:p>
        </w:tc>
        <w:tc>
          <w:tcPr>
            <w:tcW w:w="2441" w:type="dxa"/>
          </w:tcPr>
          <w:p w14:paraId="0CF320F2" w14:textId="77777777" w:rsidR="00FF6DA8" w:rsidRDefault="00FF6DA8" w:rsidP="007D1904">
            <w:pPr>
              <w:ind w:firstLine="0"/>
            </w:pPr>
            <w:r w:rsidRPr="001C3B2B">
              <w:t>Висока</w:t>
            </w:r>
          </w:p>
        </w:tc>
        <w:tc>
          <w:tcPr>
            <w:tcW w:w="5902" w:type="dxa"/>
          </w:tcPr>
          <w:p w14:paraId="66438AA6" w14:textId="77777777" w:rsidR="00FF6DA8" w:rsidRDefault="00FF6DA8" w:rsidP="007D1904">
            <w:pPr>
              <w:ind w:firstLine="0"/>
            </w:pPr>
            <w:r w:rsidRPr="001C3B2B">
              <w:t xml:space="preserve">Основна функціональність недоступна або працює некоректно. </w:t>
            </w:r>
            <w:r w:rsidR="00551A69">
              <w:t>Дефект</w:t>
            </w:r>
            <w:r w:rsidRPr="001C3B2B">
              <w:t xml:space="preserve"> серйозно впливає на користувача або блокує тестування інших модулів. Можливе існування складного або неінтуїтивного обходу.</w:t>
            </w:r>
          </w:p>
        </w:tc>
      </w:tr>
    </w:tbl>
    <w:p w14:paraId="3484ECFA" w14:textId="77777777" w:rsidR="002C6335" w:rsidRDefault="002C6335"/>
    <w:p w14:paraId="6A840E15" w14:textId="77777777" w:rsidR="002C6335" w:rsidRDefault="002C6335"/>
    <w:p w14:paraId="671D1E9B" w14:textId="77777777" w:rsidR="002C6335" w:rsidRDefault="002C6335"/>
    <w:p w14:paraId="632C1E7C" w14:textId="77777777" w:rsidR="002C6335" w:rsidRDefault="002C6335">
      <w:r>
        <w:lastRenderedPageBreak/>
        <w:t>Кінець таблиці 8.1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2441"/>
        <w:gridCol w:w="5902"/>
      </w:tblGrid>
      <w:tr w:rsidR="002C6335" w14:paraId="3F58D7C2" w14:textId="77777777" w:rsidTr="00551A69">
        <w:tc>
          <w:tcPr>
            <w:tcW w:w="673" w:type="dxa"/>
          </w:tcPr>
          <w:p w14:paraId="2E9A76C1" w14:textId="77777777" w:rsidR="002C6335" w:rsidRPr="001C3B2B" w:rsidRDefault="002C6335" w:rsidP="002C6335">
            <w:pPr>
              <w:ind w:firstLine="0"/>
            </w:pPr>
            <w:r w:rsidRPr="001C3B2B">
              <w:t>ID</w:t>
            </w:r>
          </w:p>
        </w:tc>
        <w:tc>
          <w:tcPr>
            <w:tcW w:w="2441" w:type="dxa"/>
          </w:tcPr>
          <w:p w14:paraId="76CA9FAE" w14:textId="77777777" w:rsidR="002C6335" w:rsidRPr="001C3B2B" w:rsidRDefault="002C6335" w:rsidP="002C6335">
            <w:pPr>
              <w:ind w:firstLine="0"/>
            </w:pPr>
            <w:r w:rsidRPr="001C3B2B">
              <w:t>Рівень серйозності</w:t>
            </w:r>
          </w:p>
        </w:tc>
        <w:tc>
          <w:tcPr>
            <w:tcW w:w="5902" w:type="dxa"/>
          </w:tcPr>
          <w:p w14:paraId="565CC0AF" w14:textId="77777777" w:rsidR="002C6335" w:rsidRPr="001C3B2B" w:rsidRDefault="002C6335" w:rsidP="002C6335">
            <w:pPr>
              <w:ind w:firstLine="0"/>
            </w:pPr>
            <w:r w:rsidRPr="001C3B2B">
              <w:t>Опис</w:t>
            </w:r>
          </w:p>
        </w:tc>
      </w:tr>
      <w:tr w:rsidR="00FF6DA8" w14:paraId="279959CA" w14:textId="77777777" w:rsidTr="00551A69">
        <w:tc>
          <w:tcPr>
            <w:tcW w:w="673" w:type="dxa"/>
          </w:tcPr>
          <w:p w14:paraId="4E5A13AE" w14:textId="77777777" w:rsidR="00FF6DA8" w:rsidRDefault="00FF6DA8" w:rsidP="007D1904">
            <w:pPr>
              <w:ind w:firstLine="0"/>
            </w:pPr>
            <w:r w:rsidRPr="001C3B2B">
              <w:t>3</w:t>
            </w:r>
          </w:p>
        </w:tc>
        <w:tc>
          <w:tcPr>
            <w:tcW w:w="2441" w:type="dxa"/>
          </w:tcPr>
          <w:p w14:paraId="70B1CAC2" w14:textId="77777777" w:rsidR="00FF6DA8" w:rsidRDefault="00FF6DA8" w:rsidP="007D1904">
            <w:pPr>
              <w:ind w:firstLine="0"/>
            </w:pPr>
            <w:r w:rsidRPr="001C3B2B">
              <w:t>Середня</w:t>
            </w:r>
          </w:p>
        </w:tc>
        <w:tc>
          <w:tcPr>
            <w:tcW w:w="5902" w:type="dxa"/>
          </w:tcPr>
          <w:p w14:paraId="6FBC586E" w14:textId="77777777" w:rsidR="00FF6DA8" w:rsidRDefault="00FF6DA8" w:rsidP="007D1904">
            <w:pPr>
              <w:ind w:firstLine="0"/>
            </w:pPr>
            <w:r w:rsidRPr="001C3B2B">
              <w:t>Некритичн</w:t>
            </w:r>
            <w:r w:rsidR="00551A69">
              <w:t>ий дефект</w:t>
            </w:r>
            <w:r w:rsidRPr="001C3B2B">
              <w:t>, як</w:t>
            </w:r>
            <w:r w:rsidR="00551A69">
              <w:t>ий</w:t>
            </w:r>
            <w:r w:rsidRPr="001C3B2B">
              <w:t xml:space="preserve"> не впливає на основний функціонал, має простий обхідний шлях. Виникає у другорядних сценаріях або окремих модулях.</w:t>
            </w:r>
          </w:p>
        </w:tc>
      </w:tr>
      <w:tr w:rsidR="00FF6DA8" w14:paraId="22BD394E" w14:textId="77777777" w:rsidTr="00551A69">
        <w:tc>
          <w:tcPr>
            <w:tcW w:w="673" w:type="dxa"/>
          </w:tcPr>
          <w:p w14:paraId="41166E87" w14:textId="77777777" w:rsidR="00FF6DA8" w:rsidRDefault="00FF6DA8" w:rsidP="007D1904">
            <w:pPr>
              <w:ind w:firstLine="0"/>
            </w:pPr>
            <w:r w:rsidRPr="001C3B2B">
              <w:t>4</w:t>
            </w:r>
          </w:p>
        </w:tc>
        <w:tc>
          <w:tcPr>
            <w:tcW w:w="2441" w:type="dxa"/>
          </w:tcPr>
          <w:p w14:paraId="149B0A36" w14:textId="77777777" w:rsidR="00FF6DA8" w:rsidRDefault="00FF6DA8" w:rsidP="007D1904">
            <w:pPr>
              <w:ind w:firstLine="0"/>
            </w:pPr>
            <w:r w:rsidRPr="001C3B2B">
              <w:t xml:space="preserve">Низька </w:t>
            </w:r>
          </w:p>
        </w:tc>
        <w:tc>
          <w:tcPr>
            <w:tcW w:w="5902" w:type="dxa"/>
          </w:tcPr>
          <w:p w14:paraId="1AE372F1" w14:textId="77777777" w:rsidR="00FF6DA8" w:rsidRDefault="00FF6DA8" w:rsidP="007D1904">
            <w:pPr>
              <w:ind w:firstLine="0"/>
            </w:pPr>
            <w:r w:rsidRPr="001C3B2B">
              <w:t>Орфографічні або візуальні помилки, недоліки в документації або вже підтверджені незначні дефекти, що не потребують термінового виправлення.</w:t>
            </w:r>
          </w:p>
        </w:tc>
      </w:tr>
    </w:tbl>
    <w:p w14:paraId="504C3030" w14:textId="77777777" w:rsidR="00FF6DA8" w:rsidRDefault="00FF6DA8" w:rsidP="00FF6DA8">
      <w:pPr>
        <w:ind w:firstLine="720"/>
      </w:pPr>
    </w:p>
    <w:p w14:paraId="15E18CE3" w14:textId="77777777" w:rsidR="00FF6DA8" w:rsidRPr="001C3B2B" w:rsidRDefault="00551A69" w:rsidP="00FF6DA8">
      <w:pPr>
        <w:ind w:firstLine="720"/>
      </w:pPr>
      <w:r>
        <w:t xml:space="preserve">Таблиця 8.2 – </w:t>
      </w:r>
      <w:r w:rsidR="00FF6DA8" w:rsidRPr="001C3B2B">
        <w:t>Класифікація пріоритетності дефектів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3256"/>
        <w:gridCol w:w="5086"/>
      </w:tblGrid>
      <w:tr w:rsidR="00FF6DA8" w14:paraId="00093862" w14:textId="77777777" w:rsidTr="002C6335">
        <w:tc>
          <w:tcPr>
            <w:tcW w:w="674" w:type="dxa"/>
          </w:tcPr>
          <w:p w14:paraId="08E6A614" w14:textId="77777777" w:rsidR="00FF6DA8" w:rsidRDefault="00FF6DA8" w:rsidP="007D1904">
            <w:pPr>
              <w:ind w:firstLine="0"/>
            </w:pPr>
            <w:r w:rsidRPr="001C3B2B">
              <w:t>ID</w:t>
            </w:r>
          </w:p>
        </w:tc>
        <w:tc>
          <w:tcPr>
            <w:tcW w:w="3256" w:type="dxa"/>
          </w:tcPr>
          <w:p w14:paraId="137DF6EE" w14:textId="77777777" w:rsidR="00FF6DA8" w:rsidRDefault="00FF6DA8" w:rsidP="007D1904">
            <w:pPr>
              <w:ind w:firstLine="0"/>
            </w:pPr>
            <w:r w:rsidRPr="001C3B2B">
              <w:t>Рівень пріоритету</w:t>
            </w:r>
          </w:p>
        </w:tc>
        <w:tc>
          <w:tcPr>
            <w:tcW w:w="5086" w:type="dxa"/>
          </w:tcPr>
          <w:p w14:paraId="6276BBA3" w14:textId="77777777" w:rsidR="00FF6DA8" w:rsidRDefault="00FF6DA8" w:rsidP="007D1904">
            <w:pPr>
              <w:ind w:firstLine="0"/>
            </w:pPr>
            <w:r w:rsidRPr="001C3B2B">
              <w:t>Опис</w:t>
            </w:r>
          </w:p>
        </w:tc>
      </w:tr>
      <w:tr w:rsidR="00FF6DA8" w14:paraId="44E40EC5" w14:textId="77777777" w:rsidTr="002C6335">
        <w:tc>
          <w:tcPr>
            <w:tcW w:w="674" w:type="dxa"/>
          </w:tcPr>
          <w:p w14:paraId="7CC4A4BF" w14:textId="77777777" w:rsidR="00FF6DA8" w:rsidRDefault="00FF6DA8" w:rsidP="007D1904">
            <w:pPr>
              <w:ind w:firstLine="0"/>
            </w:pPr>
            <w:r w:rsidRPr="001C3B2B">
              <w:t>1</w:t>
            </w:r>
          </w:p>
        </w:tc>
        <w:tc>
          <w:tcPr>
            <w:tcW w:w="3256" w:type="dxa"/>
          </w:tcPr>
          <w:p w14:paraId="1EF1267B" w14:textId="77777777" w:rsidR="00FF6DA8" w:rsidRDefault="00FF6DA8" w:rsidP="007D1904">
            <w:pPr>
              <w:ind w:firstLine="0"/>
            </w:pPr>
            <w:r w:rsidRPr="001C3B2B">
              <w:t xml:space="preserve">Обов’язково виправити </w:t>
            </w:r>
          </w:p>
        </w:tc>
        <w:tc>
          <w:tcPr>
            <w:tcW w:w="5086" w:type="dxa"/>
          </w:tcPr>
          <w:p w14:paraId="245DFDF3" w14:textId="77777777" w:rsidR="00FF6DA8" w:rsidRDefault="00FF6DA8" w:rsidP="007D1904">
            <w:pPr>
              <w:ind w:firstLine="0"/>
            </w:pPr>
            <w:r w:rsidRPr="001C3B2B">
              <w:t>Дефект має бути усунутий негайно. Продукт не може бути переданий користувачам у наявності цієї помилки.</w:t>
            </w:r>
          </w:p>
        </w:tc>
      </w:tr>
      <w:tr w:rsidR="00FF6DA8" w14:paraId="330F7DBF" w14:textId="77777777" w:rsidTr="002C6335">
        <w:tc>
          <w:tcPr>
            <w:tcW w:w="674" w:type="dxa"/>
          </w:tcPr>
          <w:p w14:paraId="7C177DF2" w14:textId="77777777" w:rsidR="00FF6DA8" w:rsidRDefault="00FF6DA8" w:rsidP="007D1904">
            <w:pPr>
              <w:ind w:firstLine="0"/>
            </w:pPr>
            <w:r w:rsidRPr="001C3B2B">
              <w:t>2</w:t>
            </w:r>
          </w:p>
        </w:tc>
        <w:tc>
          <w:tcPr>
            <w:tcW w:w="3256" w:type="dxa"/>
          </w:tcPr>
          <w:p w14:paraId="2C4799B6" w14:textId="77777777" w:rsidR="00FF6DA8" w:rsidRDefault="00FF6DA8" w:rsidP="007D1904">
            <w:pPr>
              <w:ind w:firstLine="0"/>
            </w:pPr>
            <w:r w:rsidRPr="001C3B2B">
              <w:t xml:space="preserve">Бажано виправити </w:t>
            </w:r>
          </w:p>
        </w:tc>
        <w:tc>
          <w:tcPr>
            <w:tcW w:w="5086" w:type="dxa"/>
          </w:tcPr>
          <w:p w14:paraId="51E0AB11" w14:textId="77777777" w:rsidR="00FF6DA8" w:rsidRDefault="00551A69" w:rsidP="007D1904">
            <w:pPr>
              <w:ind w:firstLine="0"/>
            </w:pPr>
            <w:r>
              <w:t>Дефект</w:t>
            </w:r>
            <w:r w:rsidR="00FF6DA8" w:rsidRPr="001C3B2B">
              <w:t xml:space="preserve"> суттєв</w:t>
            </w:r>
            <w:r>
              <w:t>ий</w:t>
            </w:r>
            <w:r w:rsidR="00FF6DA8" w:rsidRPr="001C3B2B">
              <w:t xml:space="preserve"> та повин</w:t>
            </w:r>
            <w:r>
              <w:t>ен</w:t>
            </w:r>
            <w:r w:rsidR="00FF6DA8" w:rsidRPr="001C3B2B">
              <w:t xml:space="preserve"> бути усунен</w:t>
            </w:r>
            <w:r>
              <w:t>им</w:t>
            </w:r>
            <w:r w:rsidR="00FF6DA8" w:rsidRPr="001C3B2B">
              <w:t xml:space="preserve"> у найкоротший термін. Її наявність може негативно вплинути на репутацію продукту.</w:t>
            </w:r>
          </w:p>
        </w:tc>
      </w:tr>
      <w:tr w:rsidR="00FF6DA8" w14:paraId="0E12E840" w14:textId="77777777" w:rsidTr="002C6335">
        <w:tc>
          <w:tcPr>
            <w:tcW w:w="674" w:type="dxa"/>
          </w:tcPr>
          <w:p w14:paraId="7457E8AB" w14:textId="77777777" w:rsidR="00FF6DA8" w:rsidRDefault="00FF6DA8" w:rsidP="007D1904">
            <w:pPr>
              <w:ind w:firstLine="0"/>
            </w:pPr>
            <w:r w:rsidRPr="001C3B2B">
              <w:t>3</w:t>
            </w:r>
          </w:p>
        </w:tc>
        <w:tc>
          <w:tcPr>
            <w:tcW w:w="3256" w:type="dxa"/>
          </w:tcPr>
          <w:p w14:paraId="6B85D19E" w14:textId="77777777" w:rsidR="00FF6DA8" w:rsidRDefault="00FF6DA8" w:rsidP="007D1904">
            <w:pPr>
              <w:ind w:firstLine="0"/>
            </w:pPr>
            <w:r w:rsidRPr="001C3B2B">
              <w:t xml:space="preserve">Виправити за можливості </w:t>
            </w:r>
          </w:p>
        </w:tc>
        <w:tc>
          <w:tcPr>
            <w:tcW w:w="5086" w:type="dxa"/>
          </w:tcPr>
          <w:p w14:paraId="07C79104" w14:textId="77777777" w:rsidR="00FF6DA8" w:rsidRDefault="00FF6DA8" w:rsidP="007D1904">
            <w:pPr>
              <w:ind w:firstLine="0"/>
            </w:pPr>
            <w:r w:rsidRPr="001C3B2B">
              <w:t xml:space="preserve">Виправлення не є критичним для поточного релізу, але бажане за наявності ресурсів. Якщо виправлення не впливає на строки випуску </w:t>
            </w:r>
            <w:r w:rsidR="00551A69">
              <w:t xml:space="preserve">– </w:t>
            </w:r>
            <w:r w:rsidRPr="001C3B2B">
              <w:t>виконати.</w:t>
            </w:r>
          </w:p>
        </w:tc>
      </w:tr>
    </w:tbl>
    <w:p w14:paraId="06648FA8" w14:textId="77777777" w:rsidR="002C6335" w:rsidRDefault="002C6335"/>
    <w:p w14:paraId="5AE7E08B" w14:textId="77777777" w:rsidR="002C6335" w:rsidRDefault="002C6335"/>
    <w:p w14:paraId="0C9E1D66" w14:textId="77777777" w:rsidR="002C6335" w:rsidRDefault="002C6335"/>
    <w:p w14:paraId="28DA90EC" w14:textId="77777777" w:rsidR="002C6335" w:rsidRDefault="002C6335"/>
    <w:p w14:paraId="63F6706B" w14:textId="77777777" w:rsidR="002C6335" w:rsidRDefault="002C6335">
      <w:r>
        <w:lastRenderedPageBreak/>
        <w:t>Кінець таблиці 8.2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3256"/>
        <w:gridCol w:w="5086"/>
      </w:tblGrid>
      <w:tr w:rsidR="002C6335" w14:paraId="70E13C13" w14:textId="77777777" w:rsidTr="002C6335">
        <w:tc>
          <w:tcPr>
            <w:tcW w:w="674" w:type="dxa"/>
          </w:tcPr>
          <w:p w14:paraId="0043AC0A" w14:textId="77777777" w:rsidR="002C6335" w:rsidRPr="001C3B2B" w:rsidRDefault="002C6335" w:rsidP="002C6335">
            <w:pPr>
              <w:ind w:firstLine="0"/>
            </w:pPr>
            <w:r w:rsidRPr="001C3B2B">
              <w:t>ID</w:t>
            </w:r>
          </w:p>
        </w:tc>
        <w:tc>
          <w:tcPr>
            <w:tcW w:w="3256" w:type="dxa"/>
          </w:tcPr>
          <w:p w14:paraId="3F2BB614" w14:textId="77777777" w:rsidR="002C6335" w:rsidRPr="001C3B2B" w:rsidRDefault="002C6335" w:rsidP="002C6335">
            <w:pPr>
              <w:ind w:firstLine="0"/>
            </w:pPr>
            <w:r w:rsidRPr="001C3B2B">
              <w:t>Рівень пріоритету</w:t>
            </w:r>
          </w:p>
        </w:tc>
        <w:tc>
          <w:tcPr>
            <w:tcW w:w="5086" w:type="dxa"/>
          </w:tcPr>
          <w:p w14:paraId="0AF4EAD2" w14:textId="77777777" w:rsidR="002C6335" w:rsidRPr="001C3B2B" w:rsidRDefault="002C6335" w:rsidP="002C6335">
            <w:pPr>
              <w:ind w:firstLine="0"/>
            </w:pPr>
            <w:r w:rsidRPr="001C3B2B">
              <w:t>Опис</w:t>
            </w:r>
          </w:p>
        </w:tc>
      </w:tr>
      <w:tr w:rsidR="00FF6DA8" w14:paraId="3C5BA115" w14:textId="77777777" w:rsidTr="002C6335">
        <w:tc>
          <w:tcPr>
            <w:tcW w:w="674" w:type="dxa"/>
          </w:tcPr>
          <w:p w14:paraId="0BCA912D" w14:textId="77777777" w:rsidR="00FF6DA8" w:rsidRDefault="00FF6DA8" w:rsidP="007D1904">
            <w:pPr>
              <w:ind w:firstLine="0"/>
            </w:pPr>
            <w:r w:rsidRPr="001C3B2B">
              <w:t>4</w:t>
            </w:r>
          </w:p>
        </w:tc>
        <w:tc>
          <w:tcPr>
            <w:tcW w:w="3256" w:type="dxa"/>
          </w:tcPr>
          <w:p w14:paraId="753030F4" w14:textId="77777777" w:rsidR="00FF6DA8" w:rsidRDefault="00FF6DA8" w:rsidP="007D1904">
            <w:pPr>
              <w:ind w:firstLine="0"/>
            </w:pPr>
            <w:r w:rsidRPr="001C3B2B">
              <w:t xml:space="preserve">Не критично </w:t>
            </w:r>
          </w:p>
        </w:tc>
        <w:tc>
          <w:tcPr>
            <w:tcW w:w="5086" w:type="dxa"/>
          </w:tcPr>
          <w:p w14:paraId="54D2F707" w14:textId="77777777" w:rsidR="00FF6DA8" w:rsidRDefault="00FF6DA8" w:rsidP="007D1904">
            <w:pPr>
              <w:ind w:firstLine="0"/>
            </w:pPr>
            <w:r w:rsidRPr="001C3B2B">
              <w:t>Виправлення може бути відкладене на післярелізний період. Часто це незначні вдосконалення або додаткові функції, що виходять за межі поточних цілей.</w:t>
            </w:r>
          </w:p>
        </w:tc>
      </w:tr>
    </w:tbl>
    <w:p w14:paraId="223F7ECB" w14:textId="77777777" w:rsidR="003467A3" w:rsidRDefault="003467A3" w:rsidP="002C6335">
      <w:pPr>
        <w:pStyle w:val="ListParagraph"/>
        <w:ind w:left="709" w:firstLine="0"/>
      </w:pPr>
    </w:p>
    <w:p w14:paraId="78EFF541" w14:textId="77777777" w:rsidR="00FF6DA8" w:rsidRPr="008567F7" w:rsidRDefault="00551A69" w:rsidP="00551A69">
      <w:pPr>
        <w:outlineLvl w:val="0"/>
      </w:pPr>
      <w:bookmarkStart w:id="49" w:name="_Toc199010009"/>
      <w:bookmarkStart w:id="50" w:name="_Toc199020656"/>
      <w:r>
        <w:t>9.</w:t>
      </w:r>
      <w:r w:rsidRPr="00551A69">
        <w:rPr>
          <w:caps/>
        </w:rPr>
        <w:t xml:space="preserve"> </w:t>
      </w:r>
      <w:r w:rsidR="00FF6DA8" w:rsidRPr="00551A69">
        <w:rPr>
          <w:caps/>
        </w:rPr>
        <w:t>Потреби в ресурсах та середовищі тестування</w:t>
      </w:r>
      <w:bookmarkEnd w:id="49"/>
      <w:bookmarkEnd w:id="50"/>
    </w:p>
    <w:p w14:paraId="28A0B1B4" w14:textId="77777777" w:rsidR="00FF6DA8" w:rsidRDefault="00551A69" w:rsidP="00551A69">
      <w:pPr>
        <w:spacing w:after="240"/>
        <w:outlineLvl w:val="1"/>
      </w:pPr>
      <w:bookmarkStart w:id="51" w:name="_Toc199010010"/>
      <w:bookmarkStart w:id="52" w:name="_Toc199020657"/>
      <w:r>
        <w:t xml:space="preserve">9.1 </w:t>
      </w:r>
      <w:r w:rsidR="00FF6DA8" w:rsidRPr="001C3B2B">
        <w:t>Інструменти тестування</w:t>
      </w:r>
      <w:bookmarkEnd w:id="51"/>
      <w:bookmarkEnd w:id="52"/>
    </w:p>
    <w:p w14:paraId="37CE203B" w14:textId="77777777" w:rsidR="002C6335" w:rsidRDefault="002C6335" w:rsidP="002C6335">
      <w:r>
        <w:t>У таблиці 9.1 наведено використання інструментів під час певних процесів.</w:t>
      </w:r>
    </w:p>
    <w:p w14:paraId="79B7491A" w14:textId="77777777" w:rsidR="002C6335" w:rsidRDefault="002C6335" w:rsidP="002C6335">
      <w:r>
        <w:t>Таблиця 9.1 – Таблиця процеси та їх інструменти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451"/>
      </w:tblGrid>
      <w:tr w:rsidR="00FF6DA8" w14:paraId="4B773BBC" w14:textId="77777777" w:rsidTr="007D1904">
        <w:tc>
          <w:tcPr>
            <w:tcW w:w="4955" w:type="dxa"/>
            <w:vAlign w:val="center"/>
          </w:tcPr>
          <w:p w14:paraId="077C6A34" w14:textId="77777777" w:rsidR="00FF6DA8" w:rsidRPr="00AC2DF7" w:rsidRDefault="00FF6DA8" w:rsidP="007D1904">
            <w:pPr>
              <w:ind w:firstLine="0"/>
              <w:rPr>
                <w:b/>
                <w:bCs/>
              </w:rPr>
            </w:pPr>
            <w:r w:rsidRPr="00AC2DF7">
              <w:rPr>
                <w:rStyle w:val="Strong"/>
                <w:b w:val="0"/>
                <w:bCs w:val="0"/>
              </w:rPr>
              <w:t>Процес</w:t>
            </w:r>
          </w:p>
        </w:tc>
        <w:tc>
          <w:tcPr>
            <w:tcW w:w="4956" w:type="dxa"/>
            <w:vAlign w:val="center"/>
          </w:tcPr>
          <w:p w14:paraId="4B02F4D4" w14:textId="77777777" w:rsidR="00FF6DA8" w:rsidRPr="00AC2DF7" w:rsidRDefault="00FF6DA8" w:rsidP="007D1904">
            <w:pPr>
              <w:ind w:firstLine="0"/>
              <w:rPr>
                <w:b/>
                <w:bCs/>
              </w:rPr>
            </w:pPr>
            <w:r w:rsidRPr="00AC2DF7">
              <w:rPr>
                <w:rStyle w:val="Strong"/>
                <w:b w:val="0"/>
                <w:bCs w:val="0"/>
              </w:rPr>
              <w:t>Інструмент</w:t>
            </w:r>
          </w:p>
        </w:tc>
      </w:tr>
      <w:tr w:rsidR="00FF6DA8" w14:paraId="20EBDE9E" w14:textId="77777777" w:rsidTr="007D1904">
        <w:tc>
          <w:tcPr>
            <w:tcW w:w="4955" w:type="dxa"/>
            <w:vAlign w:val="center"/>
          </w:tcPr>
          <w:p w14:paraId="383B8984" w14:textId="77777777" w:rsidR="00FF6DA8" w:rsidRDefault="00FF6DA8" w:rsidP="007D1904">
            <w:pPr>
              <w:ind w:firstLine="0"/>
            </w:pPr>
            <w:r w:rsidRPr="001C3B2B">
              <w:t>Розробка ручних тест-кейсів</w:t>
            </w:r>
          </w:p>
        </w:tc>
        <w:tc>
          <w:tcPr>
            <w:tcW w:w="4956" w:type="dxa"/>
            <w:vAlign w:val="center"/>
          </w:tcPr>
          <w:p w14:paraId="5F176E35" w14:textId="77777777" w:rsidR="00FF6DA8" w:rsidRDefault="00FF6DA8" w:rsidP="007D1904">
            <w:pPr>
              <w:ind w:firstLine="0"/>
            </w:pPr>
            <w:r w:rsidRPr="001C3B2B">
              <w:t>Microsoft Excel</w:t>
            </w:r>
          </w:p>
        </w:tc>
      </w:tr>
      <w:tr w:rsidR="00FF6DA8" w14:paraId="03DE30F6" w14:textId="77777777" w:rsidTr="007D1904">
        <w:tc>
          <w:tcPr>
            <w:tcW w:w="4955" w:type="dxa"/>
            <w:vAlign w:val="center"/>
          </w:tcPr>
          <w:p w14:paraId="13C81470" w14:textId="77777777" w:rsidR="00FF6DA8" w:rsidRDefault="00FF6DA8" w:rsidP="007D1904">
            <w:pPr>
              <w:ind w:firstLine="0"/>
            </w:pPr>
            <w:r w:rsidRPr="001C3B2B">
              <w:t>Зберігання та відстеження тест-кейсів</w:t>
            </w:r>
          </w:p>
        </w:tc>
        <w:tc>
          <w:tcPr>
            <w:tcW w:w="4956" w:type="dxa"/>
            <w:vAlign w:val="center"/>
          </w:tcPr>
          <w:p w14:paraId="7DC4D9A3" w14:textId="77777777" w:rsidR="00FF6DA8" w:rsidRDefault="00FF6DA8" w:rsidP="007D1904">
            <w:pPr>
              <w:ind w:firstLine="0"/>
            </w:pPr>
            <w:r w:rsidRPr="001C3B2B">
              <w:t>Microsoft Excel</w:t>
            </w:r>
          </w:p>
        </w:tc>
      </w:tr>
      <w:tr w:rsidR="00FF6DA8" w14:paraId="2BB0F461" w14:textId="77777777" w:rsidTr="007D1904">
        <w:tc>
          <w:tcPr>
            <w:tcW w:w="4955" w:type="dxa"/>
            <w:vAlign w:val="center"/>
          </w:tcPr>
          <w:p w14:paraId="7E0912D2" w14:textId="77777777" w:rsidR="00FF6DA8" w:rsidRDefault="00FF6DA8" w:rsidP="007D1904">
            <w:pPr>
              <w:ind w:firstLine="0"/>
            </w:pPr>
            <w:r w:rsidRPr="001C3B2B">
              <w:t>Виконання ручних тестів</w:t>
            </w:r>
          </w:p>
        </w:tc>
        <w:tc>
          <w:tcPr>
            <w:tcW w:w="4956" w:type="dxa"/>
            <w:vAlign w:val="center"/>
          </w:tcPr>
          <w:p w14:paraId="3D24111A" w14:textId="77777777" w:rsidR="00FF6DA8" w:rsidRDefault="00FF6DA8" w:rsidP="007D1904">
            <w:pPr>
              <w:ind w:firstLine="0"/>
            </w:pPr>
            <w:r w:rsidRPr="001C3B2B">
              <w:t>Manual Testing, Excel</w:t>
            </w:r>
          </w:p>
        </w:tc>
      </w:tr>
      <w:tr w:rsidR="00FF6DA8" w14:paraId="7997B6EC" w14:textId="77777777" w:rsidTr="007D1904">
        <w:tc>
          <w:tcPr>
            <w:tcW w:w="4955" w:type="dxa"/>
            <w:vAlign w:val="center"/>
          </w:tcPr>
          <w:p w14:paraId="3E9BF039" w14:textId="77777777" w:rsidR="00FF6DA8" w:rsidRDefault="00FF6DA8" w:rsidP="007D1904">
            <w:pPr>
              <w:ind w:firstLine="0"/>
            </w:pPr>
            <w:r w:rsidRPr="001C3B2B">
              <w:t>API-тестування</w:t>
            </w:r>
          </w:p>
        </w:tc>
        <w:tc>
          <w:tcPr>
            <w:tcW w:w="4956" w:type="dxa"/>
            <w:vAlign w:val="center"/>
          </w:tcPr>
          <w:p w14:paraId="7F5BA361" w14:textId="77777777" w:rsidR="00FF6DA8" w:rsidRDefault="00FF6DA8" w:rsidP="007D1904">
            <w:pPr>
              <w:ind w:firstLine="0"/>
            </w:pPr>
            <w:r w:rsidRPr="001C3B2B">
              <w:t>Swagger UI, Postman</w:t>
            </w:r>
          </w:p>
        </w:tc>
      </w:tr>
      <w:tr w:rsidR="00FF6DA8" w14:paraId="0AC65BEE" w14:textId="77777777" w:rsidTr="007D1904">
        <w:tc>
          <w:tcPr>
            <w:tcW w:w="4955" w:type="dxa"/>
            <w:vAlign w:val="center"/>
          </w:tcPr>
          <w:p w14:paraId="4C517126" w14:textId="77777777" w:rsidR="00FF6DA8" w:rsidRDefault="00FF6DA8" w:rsidP="007D1904">
            <w:pPr>
              <w:ind w:firstLine="0"/>
            </w:pPr>
            <w:r w:rsidRPr="001C3B2B">
              <w:t>Юніт-тестування (Unit testing)</w:t>
            </w:r>
          </w:p>
        </w:tc>
        <w:tc>
          <w:tcPr>
            <w:tcW w:w="4956" w:type="dxa"/>
            <w:vAlign w:val="center"/>
          </w:tcPr>
          <w:p w14:paraId="6B6E8A8E" w14:textId="77777777" w:rsidR="00FF6DA8" w:rsidRDefault="00FF6DA8" w:rsidP="007D1904">
            <w:pPr>
              <w:ind w:firstLine="0"/>
            </w:pPr>
            <w:r w:rsidRPr="001C3B2B">
              <w:t>NUnit, Moq</w:t>
            </w:r>
          </w:p>
        </w:tc>
      </w:tr>
      <w:tr w:rsidR="00FF6DA8" w14:paraId="3297FAF7" w14:textId="77777777" w:rsidTr="007D1904">
        <w:tc>
          <w:tcPr>
            <w:tcW w:w="4955" w:type="dxa"/>
            <w:vAlign w:val="center"/>
          </w:tcPr>
          <w:p w14:paraId="76C17420" w14:textId="77777777" w:rsidR="00FF6DA8" w:rsidRDefault="00FF6DA8" w:rsidP="007D1904">
            <w:pPr>
              <w:ind w:firstLine="0"/>
            </w:pPr>
            <w:r w:rsidRPr="001C3B2B">
              <w:t>Автоматизоване UI-тестування (веб)</w:t>
            </w:r>
          </w:p>
        </w:tc>
        <w:tc>
          <w:tcPr>
            <w:tcW w:w="4956" w:type="dxa"/>
            <w:vAlign w:val="center"/>
          </w:tcPr>
          <w:p w14:paraId="7690F871" w14:textId="77777777" w:rsidR="00FF6DA8" w:rsidRDefault="00FF6DA8" w:rsidP="007D1904">
            <w:pPr>
              <w:ind w:firstLine="0"/>
            </w:pPr>
            <w:r w:rsidRPr="001C3B2B">
              <w:t>Cypress</w:t>
            </w:r>
          </w:p>
        </w:tc>
      </w:tr>
      <w:tr w:rsidR="00FF6DA8" w14:paraId="70C63081" w14:textId="77777777" w:rsidTr="007D1904">
        <w:tc>
          <w:tcPr>
            <w:tcW w:w="4955" w:type="dxa"/>
            <w:vAlign w:val="center"/>
          </w:tcPr>
          <w:p w14:paraId="0B83AF93" w14:textId="77777777" w:rsidR="00FF6DA8" w:rsidRPr="00B54541" w:rsidRDefault="00B54541" w:rsidP="007D1904">
            <w:pPr>
              <w:ind w:firstLine="0"/>
            </w:pPr>
            <w:r w:rsidRPr="00B54541">
              <w:t>Моніторинг навантаження та памʼяті</w:t>
            </w:r>
          </w:p>
        </w:tc>
        <w:tc>
          <w:tcPr>
            <w:tcW w:w="4956" w:type="dxa"/>
            <w:vAlign w:val="center"/>
          </w:tcPr>
          <w:p w14:paraId="55F345B6" w14:textId="77777777" w:rsidR="00FF6DA8" w:rsidRPr="00B54541" w:rsidRDefault="00FF6DA8" w:rsidP="007D1904">
            <w:pPr>
              <w:ind w:firstLine="0"/>
            </w:pPr>
            <w:r w:rsidRPr="00B54541">
              <w:t>Android Studio</w:t>
            </w:r>
          </w:p>
        </w:tc>
      </w:tr>
      <w:tr w:rsidR="00FF6DA8" w14:paraId="2270B73F" w14:textId="77777777" w:rsidTr="007D1904">
        <w:tc>
          <w:tcPr>
            <w:tcW w:w="4955" w:type="dxa"/>
            <w:vAlign w:val="center"/>
          </w:tcPr>
          <w:p w14:paraId="7E3FB973" w14:textId="77777777" w:rsidR="00FF6DA8" w:rsidRDefault="00FF6DA8" w:rsidP="007D1904">
            <w:pPr>
              <w:ind w:firstLine="0"/>
            </w:pPr>
            <w:r w:rsidRPr="001C3B2B">
              <w:t>Навантажувальне тестування</w:t>
            </w:r>
          </w:p>
        </w:tc>
        <w:tc>
          <w:tcPr>
            <w:tcW w:w="4956" w:type="dxa"/>
            <w:vAlign w:val="center"/>
          </w:tcPr>
          <w:p w14:paraId="6DBA62E4" w14:textId="77777777" w:rsidR="00FF6DA8" w:rsidRDefault="00FF6DA8" w:rsidP="007D1904">
            <w:pPr>
              <w:ind w:firstLine="0"/>
            </w:pPr>
            <w:r w:rsidRPr="001C3B2B">
              <w:t>Apache JMeter</w:t>
            </w:r>
          </w:p>
        </w:tc>
      </w:tr>
      <w:tr w:rsidR="00FF6DA8" w14:paraId="71541956" w14:textId="77777777" w:rsidTr="007D1904">
        <w:tc>
          <w:tcPr>
            <w:tcW w:w="4955" w:type="dxa"/>
            <w:vAlign w:val="center"/>
          </w:tcPr>
          <w:p w14:paraId="5932AD73" w14:textId="77777777" w:rsidR="00FF6DA8" w:rsidRDefault="00FF6DA8" w:rsidP="007D1904">
            <w:pPr>
              <w:ind w:firstLine="0"/>
            </w:pPr>
            <w:r w:rsidRPr="001C3B2B">
              <w:t>Відстеження дефектів</w:t>
            </w:r>
          </w:p>
        </w:tc>
        <w:tc>
          <w:tcPr>
            <w:tcW w:w="4956" w:type="dxa"/>
            <w:vAlign w:val="center"/>
          </w:tcPr>
          <w:p w14:paraId="0834EC26" w14:textId="77777777" w:rsidR="00FF6DA8" w:rsidRDefault="00FF6DA8" w:rsidP="007D1904">
            <w:pPr>
              <w:ind w:firstLine="0"/>
            </w:pPr>
            <w:r w:rsidRPr="001C3B2B">
              <w:t>Microsoft Word</w:t>
            </w:r>
          </w:p>
        </w:tc>
      </w:tr>
      <w:tr w:rsidR="00FF6DA8" w14:paraId="3790EC84" w14:textId="77777777" w:rsidTr="007D1904">
        <w:tc>
          <w:tcPr>
            <w:tcW w:w="4955" w:type="dxa"/>
            <w:vAlign w:val="center"/>
          </w:tcPr>
          <w:p w14:paraId="425CE689" w14:textId="77777777" w:rsidR="00FF6DA8" w:rsidRDefault="00FF6DA8" w:rsidP="007D1904">
            <w:pPr>
              <w:ind w:firstLine="0"/>
            </w:pPr>
            <w:r w:rsidRPr="001C3B2B">
              <w:t>Формування звітів про тестування</w:t>
            </w:r>
          </w:p>
        </w:tc>
        <w:tc>
          <w:tcPr>
            <w:tcW w:w="4956" w:type="dxa"/>
            <w:vAlign w:val="center"/>
          </w:tcPr>
          <w:p w14:paraId="0104FE00" w14:textId="77777777" w:rsidR="00FF6DA8" w:rsidRDefault="00FF6DA8" w:rsidP="007D1904">
            <w:pPr>
              <w:ind w:firstLine="0"/>
            </w:pPr>
            <w:r w:rsidRPr="001C3B2B">
              <w:t>Microsoft Word, PDF</w:t>
            </w:r>
          </w:p>
        </w:tc>
      </w:tr>
    </w:tbl>
    <w:p w14:paraId="4DCE455E" w14:textId="77777777" w:rsidR="00FF6DA8" w:rsidRDefault="00FF6DA8" w:rsidP="00FF6DA8">
      <w:pPr>
        <w:ind w:firstLine="0"/>
      </w:pPr>
    </w:p>
    <w:p w14:paraId="7D47FC0A" w14:textId="77777777" w:rsidR="002C6335" w:rsidRPr="001C3B2B" w:rsidRDefault="002C6335" w:rsidP="00FF6DA8">
      <w:pPr>
        <w:ind w:firstLine="0"/>
      </w:pPr>
    </w:p>
    <w:p w14:paraId="4D9D041E" w14:textId="77777777" w:rsidR="00FF6DA8" w:rsidRPr="001C3B2B" w:rsidRDefault="00551A69" w:rsidP="00551A69">
      <w:pPr>
        <w:spacing w:after="240"/>
        <w:outlineLvl w:val="1"/>
      </w:pPr>
      <w:bookmarkStart w:id="53" w:name="_Toc199010011"/>
      <w:bookmarkStart w:id="54" w:name="_Toc199020658"/>
      <w:r>
        <w:lastRenderedPageBreak/>
        <w:t xml:space="preserve">9.2 </w:t>
      </w:r>
      <w:r w:rsidR="00FF6DA8" w:rsidRPr="001C3B2B">
        <w:t>Управління конфігурацією</w:t>
      </w:r>
      <w:bookmarkEnd w:id="53"/>
      <w:bookmarkEnd w:id="54"/>
    </w:p>
    <w:p w14:paraId="1BB3CFBD" w14:textId="77777777" w:rsidR="00DD1000" w:rsidRDefault="00FF6DA8" w:rsidP="00DD1000">
      <w:pPr>
        <w:spacing w:after="240"/>
      </w:pPr>
      <w:r w:rsidRPr="001C3B2B">
        <w:t>Код CM: Git</w:t>
      </w:r>
    </w:p>
    <w:p w14:paraId="5C353B28" w14:textId="77777777" w:rsidR="00FF6DA8" w:rsidRPr="001C3B2B" w:rsidRDefault="00551A69" w:rsidP="00551A69">
      <w:pPr>
        <w:spacing w:after="240"/>
        <w:outlineLvl w:val="1"/>
      </w:pPr>
      <w:bookmarkStart w:id="55" w:name="_Toc199010012"/>
      <w:bookmarkStart w:id="56" w:name="_Toc199020659"/>
      <w:r>
        <w:t xml:space="preserve">9.3 </w:t>
      </w:r>
      <w:r w:rsidR="00FF6DA8" w:rsidRPr="001C3B2B">
        <w:t>Тестове середовище</w:t>
      </w:r>
      <w:bookmarkEnd w:id="55"/>
      <w:bookmarkEnd w:id="56"/>
    </w:p>
    <w:p w14:paraId="012B61E6" w14:textId="77777777" w:rsidR="00FF6DA8" w:rsidRPr="001C3B2B" w:rsidRDefault="00FF6DA8" w:rsidP="00FF6DA8">
      <w:r w:rsidRPr="001C3B2B">
        <w:t xml:space="preserve">Для проведення тестування системи </w:t>
      </w:r>
      <w:r w:rsidR="00551A69" w:rsidRPr="00A86514">
        <w:t>«Naviria»</w:t>
      </w:r>
      <w:r w:rsidR="00551A69">
        <w:t xml:space="preserve"> </w:t>
      </w:r>
      <w:r w:rsidR="00FC735B">
        <w:t xml:space="preserve">повинно бути </w:t>
      </w:r>
      <w:r w:rsidRPr="001C3B2B">
        <w:t>використ</w:t>
      </w:r>
      <w:r w:rsidR="00FC735B">
        <w:t xml:space="preserve">ано </w:t>
      </w:r>
      <w:r w:rsidR="00FC735B" w:rsidRPr="00FC735B">
        <w:t>мультиплатформне </w:t>
      </w:r>
      <w:r w:rsidRPr="001C3B2B">
        <w:t>середовище, що охоплює сучасні браузери, емулятори, реальні мобільні пристрої та локальний сервер для запуску серверної частини застосунку.</w:t>
      </w:r>
    </w:p>
    <w:p w14:paraId="78576B66" w14:textId="77777777" w:rsidR="00FF6DA8" w:rsidRPr="002529BE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2529BE">
        <w:rPr>
          <w:bCs/>
        </w:rPr>
        <w:t>Операційне середовище:</w:t>
      </w:r>
    </w:p>
    <w:p w14:paraId="4CC026C2" w14:textId="77777777" w:rsidR="00FF6DA8" w:rsidRPr="002529BE" w:rsidRDefault="00FF6DA8" w:rsidP="00FF6DA8">
      <w:pPr>
        <w:pStyle w:val="ListParagraph"/>
        <w:numPr>
          <w:ilvl w:val="0"/>
          <w:numId w:val="6"/>
        </w:numPr>
        <w:ind w:left="1843" w:hanging="425"/>
        <w:rPr>
          <w:bCs/>
        </w:rPr>
      </w:pPr>
      <w:r w:rsidRPr="002529BE">
        <w:rPr>
          <w:bCs/>
        </w:rPr>
        <w:t>операційна система: Windows 11 Home (x64);</w:t>
      </w:r>
    </w:p>
    <w:p w14:paraId="029BCBDA" w14:textId="77777777" w:rsidR="00FF6DA8" w:rsidRPr="002529BE" w:rsidRDefault="00FF6DA8" w:rsidP="00FF6DA8">
      <w:pPr>
        <w:pStyle w:val="ListParagraph"/>
        <w:numPr>
          <w:ilvl w:val="0"/>
          <w:numId w:val="6"/>
        </w:numPr>
        <w:ind w:left="1843" w:hanging="425"/>
        <w:rPr>
          <w:bCs/>
        </w:rPr>
      </w:pPr>
      <w:r w:rsidRPr="002529BE">
        <w:rPr>
          <w:bCs/>
        </w:rPr>
        <w:t>браузери для вебтестування:  Google Chrome (остання стабільна версія) та Microsoft Edge (остання стабільна версія).</w:t>
      </w:r>
    </w:p>
    <w:p w14:paraId="2DE828D6" w14:textId="77777777" w:rsidR="00FF6DA8" w:rsidRPr="002529BE" w:rsidRDefault="00FF6DA8" w:rsidP="00FF6DA8">
      <w:pPr>
        <w:pStyle w:val="ListParagraph"/>
        <w:numPr>
          <w:ilvl w:val="0"/>
          <w:numId w:val="1"/>
        </w:numPr>
        <w:ind w:left="1066" w:hanging="357"/>
        <w:rPr>
          <w:bCs/>
        </w:rPr>
      </w:pPr>
      <w:r w:rsidRPr="002529BE">
        <w:rPr>
          <w:bCs/>
        </w:rPr>
        <w:t>Мобільні пристрої для тестування:</w:t>
      </w:r>
    </w:p>
    <w:p w14:paraId="3E736DE4" w14:textId="77777777" w:rsidR="00FF6DA8" w:rsidRPr="001C3B2B" w:rsidRDefault="00FF6DA8" w:rsidP="00FF6DA8">
      <w:pPr>
        <w:pStyle w:val="ListParagraph"/>
        <w:numPr>
          <w:ilvl w:val="0"/>
          <w:numId w:val="7"/>
        </w:numPr>
        <w:ind w:left="1843" w:hanging="425"/>
      </w:pPr>
      <w:r w:rsidRPr="001C3B2B">
        <w:t>Samsung Galaxy A52 (Android 13)</w:t>
      </w:r>
      <w:r w:rsidR="00FC735B">
        <w:t>.</w:t>
      </w:r>
    </w:p>
    <w:p w14:paraId="6D4B8DA1" w14:textId="77777777" w:rsidR="00FF6DA8" w:rsidRPr="001C3B2B" w:rsidRDefault="00FF6DA8" w:rsidP="00FF6DA8">
      <w:pPr>
        <w:pStyle w:val="ListParagraph"/>
        <w:numPr>
          <w:ilvl w:val="0"/>
          <w:numId w:val="1"/>
        </w:numPr>
        <w:ind w:left="1134" w:hanging="425"/>
      </w:pPr>
      <w:r w:rsidRPr="002529BE">
        <w:rPr>
          <w:bCs/>
        </w:rPr>
        <w:t>Серверне середовище</w:t>
      </w:r>
      <w:r w:rsidRPr="001C3B2B">
        <w:t xml:space="preserve"> (локальна машина):</w:t>
      </w:r>
    </w:p>
    <w:p w14:paraId="06855679" w14:textId="77777777" w:rsidR="00FF6DA8" w:rsidRPr="001C3B2B" w:rsidRDefault="00FF6DA8" w:rsidP="00FF6DA8">
      <w:pPr>
        <w:pStyle w:val="ListParagraph"/>
        <w:numPr>
          <w:ilvl w:val="0"/>
          <w:numId w:val="8"/>
        </w:numPr>
        <w:tabs>
          <w:tab w:val="left" w:pos="1843"/>
        </w:tabs>
        <w:ind w:left="1843" w:hanging="425"/>
      </w:pPr>
      <w:r>
        <w:t>о</w:t>
      </w:r>
      <w:r w:rsidRPr="001C3B2B">
        <w:t>пераційна система: Windows 11 Home</w:t>
      </w:r>
      <w:r>
        <w:t>;</w:t>
      </w:r>
    </w:p>
    <w:p w14:paraId="44531289" w14:textId="77777777" w:rsidR="00FF6DA8" w:rsidRPr="001C3B2B" w:rsidRDefault="00FF6DA8" w:rsidP="00FF6DA8">
      <w:pPr>
        <w:pStyle w:val="ListParagraph"/>
        <w:numPr>
          <w:ilvl w:val="0"/>
          <w:numId w:val="8"/>
        </w:numPr>
        <w:tabs>
          <w:tab w:val="left" w:pos="1843"/>
        </w:tabs>
        <w:ind w:left="1843" w:hanging="425"/>
      </w:pPr>
      <w:r>
        <w:t>п</w:t>
      </w:r>
      <w:r w:rsidRPr="001C3B2B">
        <w:t>роцесор: AMD Ryzen 7 5700U with Radeon Graphics, 1.80 GHz</w:t>
      </w:r>
      <w:r>
        <w:t>;</w:t>
      </w:r>
    </w:p>
    <w:p w14:paraId="41FADC8C" w14:textId="77777777" w:rsidR="00FF6DA8" w:rsidRPr="001C3B2B" w:rsidRDefault="00FF6DA8" w:rsidP="00FF6DA8">
      <w:pPr>
        <w:pStyle w:val="ListParagraph"/>
        <w:numPr>
          <w:ilvl w:val="0"/>
          <w:numId w:val="8"/>
        </w:numPr>
        <w:tabs>
          <w:tab w:val="left" w:pos="1843"/>
        </w:tabs>
        <w:ind w:left="1843" w:hanging="425"/>
      </w:pPr>
      <w:r>
        <w:t>о</w:t>
      </w:r>
      <w:r w:rsidRPr="001C3B2B">
        <w:t>перативна памʼять: 16 GB</w:t>
      </w:r>
      <w:r>
        <w:t>;</w:t>
      </w:r>
    </w:p>
    <w:p w14:paraId="4FEBCB56" w14:textId="77777777" w:rsidR="00FF6DA8" w:rsidRPr="001C3B2B" w:rsidRDefault="00FF6DA8" w:rsidP="00FF6DA8">
      <w:pPr>
        <w:pStyle w:val="ListParagraph"/>
        <w:numPr>
          <w:ilvl w:val="0"/>
          <w:numId w:val="8"/>
        </w:numPr>
        <w:tabs>
          <w:tab w:val="left" w:pos="1843"/>
        </w:tabs>
        <w:ind w:left="1843" w:hanging="425"/>
      </w:pPr>
      <w:r>
        <w:t>д</w:t>
      </w:r>
      <w:r w:rsidRPr="001C3B2B">
        <w:t>иск: SSD 512 GB</w:t>
      </w:r>
      <w:r>
        <w:t>;</w:t>
      </w:r>
    </w:p>
    <w:p w14:paraId="23E49256" w14:textId="77777777" w:rsidR="00FF6DA8" w:rsidRPr="001C3B2B" w:rsidRDefault="00FF6DA8" w:rsidP="00FF6DA8">
      <w:pPr>
        <w:pStyle w:val="ListParagraph"/>
        <w:numPr>
          <w:ilvl w:val="0"/>
          <w:numId w:val="8"/>
        </w:numPr>
        <w:tabs>
          <w:tab w:val="left" w:pos="1843"/>
        </w:tabs>
        <w:ind w:left="1843" w:hanging="425"/>
      </w:pPr>
      <w:r>
        <w:t>м</w:t>
      </w:r>
      <w:r w:rsidRPr="001C3B2B">
        <w:t>ережеве підключення: локальна мережа</w:t>
      </w:r>
      <w:r>
        <w:t>;</w:t>
      </w:r>
    </w:p>
    <w:p w14:paraId="12CEBCE5" w14:textId="77777777" w:rsidR="00FF6DA8" w:rsidRPr="001C3B2B" w:rsidRDefault="00FF6DA8" w:rsidP="00FF6DA8">
      <w:pPr>
        <w:pStyle w:val="ListParagraph"/>
        <w:numPr>
          <w:ilvl w:val="0"/>
          <w:numId w:val="8"/>
        </w:numPr>
        <w:tabs>
          <w:tab w:val="left" w:pos="1843"/>
        </w:tabs>
        <w:ind w:left="1843" w:hanging="425"/>
      </w:pPr>
      <w:r>
        <w:t>с</w:t>
      </w:r>
      <w:r w:rsidRPr="001C3B2B">
        <w:t>ередовище запуску серверної частини: Visual Studio 2022</w:t>
      </w:r>
      <w:r>
        <w:t>;</w:t>
      </w:r>
    </w:p>
    <w:p w14:paraId="203153E4" w14:textId="77777777" w:rsidR="00AC2DF7" w:rsidRDefault="00FF6DA8" w:rsidP="00FC735B">
      <w:pPr>
        <w:pStyle w:val="ListParagraph"/>
        <w:numPr>
          <w:ilvl w:val="0"/>
          <w:numId w:val="8"/>
        </w:numPr>
        <w:tabs>
          <w:tab w:val="left" w:pos="1843"/>
        </w:tabs>
        <w:spacing w:after="240"/>
        <w:ind w:left="1843" w:hanging="425"/>
      </w:pPr>
      <w:r w:rsidRPr="001C3B2B">
        <w:t>API-документація: Swagger UI локально.</w:t>
      </w:r>
    </w:p>
    <w:p w14:paraId="1F6C1C3C" w14:textId="77777777" w:rsidR="00FC735B" w:rsidRDefault="00FC735B" w:rsidP="00FC735B">
      <w:pPr>
        <w:tabs>
          <w:tab w:val="left" w:pos="1843"/>
        </w:tabs>
        <w:spacing w:after="240"/>
      </w:pPr>
    </w:p>
    <w:p w14:paraId="1183EB70" w14:textId="77777777" w:rsidR="00FC735B" w:rsidRDefault="00FC735B" w:rsidP="00FC735B">
      <w:pPr>
        <w:tabs>
          <w:tab w:val="left" w:pos="1843"/>
        </w:tabs>
        <w:spacing w:after="240"/>
      </w:pPr>
    </w:p>
    <w:p w14:paraId="0CEBDFAA" w14:textId="77777777" w:rsidR="00FC735B" w:rsidRPr="001C3B2B" w:rsidRDefault="00FC735B" w:rsidP="00FC735B">
      <w:pPr>
        <w:tabs>
          <w:tab w:val="left" w:pos="1843"/>
        </w:tabs>
        <w:spacing w:after="240"/>
      </w:pPr>
    </w:p>
    <w:p w14:paraId="4FF0242B" w14:textId="77777777" w:rsidR="00FF6DA8" w:rsidRDefault="00551A69" w:rsidP="00551A69">
      <w:pPr>
        <w:spacing w:after="240"/>
        <w:outlineLvl w:val="0"/>
        <w:rPr>
          <w:caps/>
        </w:rPr>
      </w:pPr>
      <w:bookmarkStart w:id="57" w:name="_Toc199010013"/>
      <w:bookmarkStart w:id="58" w:name="_Toc199020660"/>
      <w:r>
        <w:lastRenderedPageBreak/>
        <w:t xml:space="preserve">10. </w:t>
      </w:r>
      <w:r w:rsidR="00FF6DA8" w:rsidRPr="00551A69">
        <w:rPr>
          <w:caps/>
        </w:rPr>
        <w:t>Графік тестування</w:t>
      </w:r>
      <w:bookmarkEnd w:id="57"/>
      <w:bookmarkEnd w:id="58"/>
    </w:p>
    <w:p w14:paraId="4AA8744A" w14:textId="77777777" w:rsidR="00AC2DF7" w:rsidRPr="00AC2DF7" w:rsidRDefault="00AC2DF7" w:rsidP="00AC2DF7">
      <w:r w:rsidRPr="00AC2DF7">
        <w:t>У таблиці 10.1 наведено графік тестування.</w:t>
      </w:r>
    </w:p>
    <w:p w14:paraId="3B821F96" w14:textId="77777777" w:rsidR="00AC2DF7" w:rsidRPr="00AC2DF7" w:rsidRDefault="00AC2DF7" w:rsidP="00AC2DF7">
      <w:r w:rsidRPr="00AC2DF7">
        <w:t>Таблиця 10.1 – Графік тестування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111"/>
        <w:gridCol w:w="2173"/>
        <w:gridCol w:w="2310"/>
      </w:tblGrid>
      <w:tr w:rsidR="00FF6DA8" w:rsidRPr="001C3B2B" w14:paraId="0CAAE5B6" w14:textId="77777777" w:rsidTr="00A62ED3">
        <w:tc>
          <w:tcPr>
            <w:tcW w:w="2422" w:type="dxa"/>
            <w:vAlign w:val="center"/>
          </w:tcPr>
          <w:p w14:paraId="0A029C21" w14:textId="77777777" w:rsidR="00FF6DA8" w:rsidRPr="00AC2DF7" w:rsidRDefault="00FF6DA8" w:rsidP="007D1904">
            <w:pPr>
              <w:ind w:firstLine="0"/>
              <w:rPr>
                <w:b/>
                <w:bCs/>
              </w:rPr>
            </w:pPr>
            <w:r w:rsidRPr="00AC2DF7">
              <w:rPr>
                <w:rStyle w:val="Strong"/>
                <w:b w:val="0"/>
                <w:bCs w:val="0"/>
              </w:rPr>
              <w:t>Назва етапу</w:t>
            </w:r>
          </w:p>
        </w:tc>
        <w:tc>
          <w:tcPr>
            <w:tcW w:w="2111" w:type="dxa"/>
            <w:vAlign w:val="center"/>
          </w:tcPr>
          <w:p w14:paraId="212C6147" w14:textId="77777777" w:rsidR="00FF6DA8" w:rsidRPr="00AC2DF7" w:rsidRDefault="00FF6DA8" w:rsidP="007D1904">
            <w:pPr>
              <w:ind w:firstLine="0"/>
              <w:rPr>
                <w:b/>
                <w:bCs/>
              </w:rPr>
            </w:pPr>
            <w:r w:rsidRPr="00AC2DF7">
              <w:rPr>
                <w:rStyle w:val="Strong"/>
                <w:b w:val="0"/>
                <w:bCs w:val="0"/>
              </w:rPr>
              <w:t>Початок</w:t>
            </w:r>
          </w:p>
        </w:tc>
        <w:tc>
          <w:tcPr>
            <w:tcW w:w="2173" w:type="dxa"/>
            <w:vAlign w:val="center"/>
          </w:tcPr>
          <w:p w14:paraId="3E9C989D" w14:textId="77777777" w:rsidR="00FF6DA8" w:rsidRPr="00AC2DF7" w:rsidRDefault="00FF6DA8" w:rsidP="007D1904">
            <w:pPr>
              <w:ind w:firstLine="0"/>
              <w:rPr>
                <w:b/>
                <w:bCs/>
              </w:rPr>
            </w:pPr>
            <w:r w:rsidRPr="00AC2DF7">
              <w:rPr>
                <w:rStyle w:val="Strong"/>
                <w:b w:val="0"/>
                <w:bCs w:val="0"/>
              </w:rPr>
              <w:t>Завершення</w:t>
            </w:r>
          </w:p>
        </w:tc>
        <w:tc>
          <w:tcPr>
            <w:tcW w:w="2310" w:type="dxa"/>
            <w:vAlign w:val="center"/>
          </w:tcPr>
          <w:p w14:paraId="1897A53D" w14:textId="77777777" w:rsidR="00FF6DA8" w:rsidRPr="00AC2DF7" w:rsidRDefault="00FF6DA8" w:rsidP="007D1904">
            <w:pPr>
              <w:ind w:firstLine="0"/>
              <w:rPr>
                <w:b/>
                <w:bCs/>
              </w:rPr>
            </w:pPr>
            <w:r w:rsidRPr="00AC2DF7">
              <w:rPr>
                <w:rStyle w:val="Strong"/>
                <w:b w:val="0"/>
                <w:bCs w:val="0"/>
              </w:rPr>
              <w:t>Коментарі</w:t>
            </w:r>
          </w:p>
        </w:tc>
      </w:tr>
      <w:tr w:rsidR="00FF6DA8" w:rsidRPr="001C3B2B" w14:paraId="7F96CF9A" w14:textId="77777777" w:rsidTr="00A62ED3">
        <w:tc>
          <w:tcPr>
            <w:tcW w:w="2422" w:type="dxa"/>
            <w:vAlign w:val="center"/>
          </w:tcPr>
          <w:p w14:paraId="133B34B6" w14:textId="77777777" w:rsidR="00FF6DA8" w:rsidRPr="001C3B2B" w:rsidRDefault="00FF6DA8" w:rsidP="007D1904">
            <w:pPr>
              <w:ind w:firstLine="0"/>
            </w:pPr>
            <w:r w:rsidRPr="001C3B2B">
              <w:t>Планування тестування</w:t>
            </w:r>
          </w:p>
        </w:tc>
        <w:tc>
          <w:tcPr>
            <w:tcW w:w="2111" w:type="dxa"/>
            <w:vAlign w:val="center"/>
          </w:tcPr>
          <w:p w14:paraId="6161E96E" w14:textId="77777777" w:rsidR="00FF6DA8" w:rsidRPr="001C3B2B" w:rsidRDefault="00FF6DA8" w:rsidP="007D1904">
            <w:pPr>
              <w:ind w:firstLine="0"/>
            </w:pPr>
            <w:r w:rsidRPr="001C3B2B">
              <w:t>08.04.2025</w:t>
            </w:r>
          </w:p>
        </w:tc>
        <w:tc>
          <w:tcPr>
            <w:tcW w:w="2173" w:type="dxa"/>
            <w:vAlign w:val="center"/>
          </w:tcPr>
          <w:p w14:paraId="04450D76" w14:textId="77777777" w:rsidR="00FF6DA8" w:rsidRPr="001C3B2B" w:rsidRDefault="00FC735B" w:rsidP="007D1904">
            <w:pPr>
              <w:ind w:firstLine="0"/>
            </w:pPr>
            <w:r>
              <w:t>11</w:t>
            </w:r>
            <w:r w:rsidRPr="001C3B2B">
              <w:t>.04.2025</w:t>
            </w:r>
          </w:p>
        </w:tc>
        <w:tc>
          <w:tcPr>
            <w:tcW w:w="2310" w:type="dxa"/>
            <w:vAlign w:val="center"/>
          </w:tcPr>
          <w:p w14:paraId="68221BF1" w14:textId="77777777" w:rsidR="00FF6DA8" w:rsidRPr="001C3B2B" w:rsidRDefault="00FF6DA8" w:rsidP="007D1904">
            <w:pPr>
              <w:ind w:firstLine="0"/>
            </w:pPr>
            <w:r w:rsidRPr="001C3B2B">
              <w:t>Організація процесу, уточнення обсягів</w:t>
            </w:r>
          </w:p>
        </w:tc>
      </w:tr>
      <w:tr w:rsidR="00FF6DA8" w:rsidRPr="001C3B2B" w14:paraId="3E098547" w14:textId="77777777" w:rsidTr="00A62ED3">
        <w:tc>
          <w:tcPr>
            <w:tcW w:w="2422" w:type="dxa"/>
            <w:vAlign w:val="center"/>
          </w:tcPr>
          <w:p w14:paraId="57A74C17" w14:textId="77777777" w:rsidR="00FF6DA8" w:rsidRPr="001C3B2B" w:rsidRDefault="00FF6DA8" w:rsidP="007D1904">
            <w:pPr>
              <w:ind w:firstLine="0"/>
            </w:pPr>
            <w:r w:rsidRPr="001C3B2B">
              <w:t>Аналіз вимог / Ознайомлення з документацією</w:t>
            </w:r>
          </w:p>
        </w:tc>
        <w:tc>
          <w:tcPr>
            <w:tcW w:w="2111" w:type="dxa"/>
            <w:vAlign w:val="center"/>
          </w:tcPr>
          <w:p w14:paraId="481F0604" w14:textId="77777777" w:rsidR="00FF6DA8" w:rsidRPr="001C3B2B" w:rsidRDefault="00FF6DA8" w:rsidP="007D1904">
            <w:pPr>
              <w:ind w:firstLine="0"/>
            </w:pPr>
            <w:r w:rsidRPr="001C3B2B">
              <w:t>10.04.2025</w:t>
            </w:r>
          </w:p>
        </w:tc>
        <w:tc>
          <w:tcPr>
            <w:tcW w:w="2173" w:type="dxa"/>
            <w:vAlign w:val="center"/>
          </w:tcPr>
          <w:p w14:paraId="6936A45D" w14:textId="77777777" w:rsidR="00FF6DA8" w:rsidRPr="001C3B2B" w:rsidRDefault="00FF6DA8" w:rsidP="007D1904">
            <w:pPr>
              <w:ind w:firstLine="0"/>
            </w:pPr>
            <w:r w:rsidRPr="001C3B2B">
              <w:t>16.04.2025</w:t>
            </w:r>
          </w:p>
        </w:tc>
        <w:tc>
          <w:tcPr>
            <w:tcW w:w="2310" w:type="dxa"/>
            <w:vAlign w:val="center"/>
          </w:tcPr>
          <w:p w14:paraId="704C669D" w14:textId="77777777" w:rsidR="00FF6DA8" w:rsidRPr="001C3B2B" w:rsidRDefault="00FF6DA8" w:rsidP="007D1904">
            <w:pPr>
              <w:ind w:firstLine="0"/>
            </w:pPr>
            <w:r w:rsidRPr="001C3B2B">
              <w:t>Перегляд технічної документації</w:t>
            </w:r>
          </w:p>
        </w:tc>
      </w:tr>
      <w:tr w:rsidR="00FF6DA8" w:rsidRPr="001C3B2B" w14:paraId="22181F4F" w14:textId="77777777" w:rsidTr="00A62ED3">
        <w:tc>
          <w:tcPr>
            <w:tcW w:w="2422" w:type="dxa"/>
            <w:vAlign w:val="center"/>
          </w:tcPr>
          <w:p w14:paraId="0E4AD288" w14:textId="77777777" w:rsidR="00FF6DA8" w:rsidRPr="001C3B2B" w:rsidRDefault="00FF6DA8" w:rsidP="007D1904">
            <w:pPr>
              <w:ind w:firstLine="0"/>
            </w:pPr>
            <w:r w:rsidRPr="001C3B2B">
              <w:t>Перше розгортання до тестового середовища</w:t>
            </w:r>
          </w:p>
        </w:tc>
        <w:tc>
          <w:tcPr>
            <w:tcW w:w="4284" w:type="dxa"/>
            <w:gridSpan w:val="2"/>
            <w:vAlign w:val="center"/>
          </w:tcPr>
          <w:p w14:paraId="677B67CC" w14:textId="77777777" w:rsidR="00FF6DA8" w:rsidRPr="001C3B2B" w:rsidRDefault="00FF6DA8" w:rsidP="007D1904">
            <w:pPr>
              <w:ind w:firstLine="0"/>
              <w:jc w:val="center"/>
            </w:pPr>
            <w:r w:rsidRPr="001C3B2B">
              <w:t>10.04.2025</w:t>
            </w:r>
          </w:p>
        </w:tc>
        <w:tc>
          <w:tcPr>
            <w:tcW w:w="2310" w:type="dxa"/>
            <w:vAlign w:val="center"/>
          </w:tcPr>
          <w:p w14:paraId="0449E663" w14:textId="77777777" w:rsidR="00FF6DA8" w:rsidRPr="001C3B2B" w:rsidRDefault="00FF6DA8" w:rsidP="007D1904">
            <w:pPr>
              <w:ind w:firstLine="0"/>
            </w:pPr>
            <w:r w:rsidRPr="001C3B2B">
              <w:t>Доступ до QA-середовища</w:t>
            </w:r>
          </w:p>
        </w:tc>
      </w:tr>
      <w:tr w:rsidR="00FF6DA8" w:rsidRPr="001C3B2B" w14:paraId="70A015CB" w14:textId="77777777" w:rsidTr="00A62ED3">
        <w:tc>
          <w:tcPr>
            <w:tcW w:w="2422" w:type="dxa"/>
            <w:vAlign w:val="center"/>
          </w:tcPr>
          <w:p w14:paraId="1275EE26" w14:textId="77777777" w:rsidR="00FF6DA8" w:rsidRPr="001C3B2B" w:rsidRDefault="00FF6DA8" w:rsidP="007D1904">
            <w:pPr>
              <w:ind w:firstLine="0"/>
            </w:pPr>
            <w:r w:rsidRPr="001C3B2B">
              <w:t>Функціональне тестування  ітерація 1</w:t>
            </w:r>
          </w:p>
        </w:tc>
        <w:tc>
          <w:tcPr>
            <w:tcW w:w="2111" w:type="dxa"/>
            <w:vAlign w:val="center"/>
          </w:tcPr>
          <w:p w14:paraId="513DD01E" w14:textId="77777777" w:rsidR="00FF6DA8" w:rsidRPr="001C3B2B" w:rsidRDefault="00FF6DA8" w:rsidP="007D1904">
            <w:pPr>
              <w:ind w:firstLine="0"/>
            </w:pPr>
            <w:r w:rsidRPr="001C3B2B">
              <w:t>10.04.2025</w:t>
            </w:r>
          </w:p>
        </w:tc>
        <w:tc>
          <w:tcPr>
            <w:tcW w:w="2173" w:type="dxa"/>
            <w:vAlign w:val="center"/>
          </w:tcPr>
          <w:p w14:paraId="4B65DE19" w14:textId="77777777" w:rsidR="00FF6DA8" w:rsidRPr="001C3B2B" w:rsidRDefault="00FF6DA8" w:rsidP="007D1904">
            <w:pPr>
              <w:ind w:firstLine="0"/>
            </w:pPr>
            <w:r w:rsidRPr="001C3B2B">
              <w:t>21.04.2025</w:t>
            </w:r>
          </w:p>
        </w:tc>
        <w:tc>
          <w:tcPr>
            <w:tcW w:w="2310" w:type="dxa"/>
            <w:vAlign w:val="center"/>
          </w:tcPr>
          <w:p w14:paraId="1E063EB3" w14:textId="77777777" w:rsidR="00FF6DA8" w:rsidRPr="001C3B2B" w:rsidRDefault="00FF6DA8" w:rsidP="007D1904">
            <w:pPr>
              <w:ind w:firstLine="0"/>
            </w:pPr>
            <w:r w:rsidRPr="001C3B2B">
              <w:t>Відповідно до переліку функціоналу</w:t>
            </w:r>
          </w:p>
        </w:tc>
      </w:tr>
      <w:tr w:rsidR="00FF6DA8" w:rsidRPr="001C3B2B" w14:paraId="731B908C" w14:textId="77777777" w:rsidTr="00A62ED3">
        <w:tc>
          <w:tcPr>
            <w:tcW w:w="2422" w:type="dxa"/>
            <w:vAlign w:val="center"/>
          </w:tcPr>
          <w:p w14:paraId="4870F280" w14:textId="77777777" w:rsidR="00FF6DA8" w:rsidRPr="001C3B2B" w:rsidRDefault="00FF6DA8" w:rsidP="007D1904">
            <w:pPr>
              <w:ind w:firstLine="0"/>
            </w:pPr>
            <w:r w:rsidRPr="001C3B2B">
              <w:t>Розгортання ітерації 2 до QA-середовища</w:t>
            </w:r>
          </w:p>
        </w:tc>
        <w:tc>
          <w:tcPr>
            <w:tcW w:w="4284" w:type="dxa"/>
            <w:gridSpan w:val="2"/>
            <w:vAlign w:val="center"/>
          </w:tcPr>
          <w:p w14:paraId="3013E5C1" w14:textId="77777777" w:rsidR="00FF6DA8" w:rsidRPr="001C3B2B" w:rsidRDefault="00FF6DA8" w:rsidP="007D1904">
            <w:pPr>
              <w:ind w:firstLine="0"/>
              <w:jc w:val="center"/>
            </w:pPr>
            <w:r w:rsidRPr="001C3B2B">
              <w:t>21.04.2025</w:t>
            </w:r>
          </w:p>
        </w:tc>
        <w:tc>
          <w:tcPr>
            <w:tcW w:w="2310" w:type="dxa"/>
            <w:vAlign w:val="center"/>
          </w:tcPr>
          <w:p w14:paraId="0661DB02" w14:textId="77777777" w:rsidR="00FF6DA8" w:rsidRPr="001C3B2B" w:rsidRDefault="00FF6DA8" w:rsidP="007D1904">
            <w:pPr>
              <w:ind w:firstLine="0"/>
            </w:pPr>
            <w:r w:rsidRPr="001C3B2B">
              <w:t>Нові зміни для перевірки</w:t>
            </w:r>
          </w:p>
        </w:tc>
      </w:tr>
      <w:tr w:rsidR="00FF6DA8" w:rsidRPr="001C3B2B" w14:paraId="4B926C76" w14:textId="77777777" w:rsidTr="00A62ED3">
        <w:tc>
          <w:tcPr>
            <w:tcW w:w="2422" w:type="dxa"/>
            <w:vAlign w:val="center"/>
          </w:tcPr>
          <w:p w14:paraId="03854D3D" w14:textId="77777777" w:rsidR="00FF6DA8" w:rsidRPr="001C3B2B" w:rsidRDefault="00FF6DA8" w:rsidP="007D1904">
            <w:pPr>
              <w:ind w:firstLine="0"/>
            </w:pPr>
            <w:r w:rsidRPr="001C3B2B">
              <w:t>Функціональне тестування  ітерація 2</w:t>
            </w:r>
          </w:p>
        </w:tc>
        <w:tc>
          <w:tcPr>
            <w:tcW w:w="2111" w:type="dxa"/>
            <w:vAlign w:val="center"/>
          </w:tcPr>
          <w:p w14:paraId="2BF0D2BC" w14:textId="77777777" w:rsidR="00FF6DA8" w:rsidRPr="001C3B2B" w:rsidRDefault="00FF6DA8" w:rsidP="007D1904">
            <w:pPr>
              <w:ind w:firstLine="0"/>
            </w:pPr>
            <w:r w:rsidRPr="001C3B2B">
              <w:t>21.04.2025</w:t>
            </w:r>
          </w:p>
        </w:tc>
        <w:tc>
          <w:tcPr>
            <w:tcW w:w="2173" w:type="dxa"/>
            <w:vAlign w:val="center"/>
          </w:tcPr>
          <w:p w14:paraId="50D14B44" w14:textId="77777777" w:rsidR="00FF6DA8" w:rsidRPr="001C3B2B" w:rsidRDefault="00FF6DA8" w:rsidP="007D1904">
            <w:pPr>
              <w:ind w:firstLine="0"/>
            </w:pPr>
            <w:r w:rsidRPr="001C3B2B">
              <w:t>28.04.2025</w:t>
            </w:r>
          </w:p>
        </w:tc>
        <w:tc>
          <w:tcPr>
            <w:tcW w:w="2310" w:type="dxa"/>
            <w:vAlign w:val="center"/>
          </w:tcPr>
          <w:p w14:paraId="084148CC" w14:textId="77777777" w:rsidR="00FF6DA8" w:rsidRPr="001C3B2B" w:rsidRDefault="00FF6DA8" w:rsidP="007D1904">
            <w:pPr>
              <w:ind w:firstLine="0"/>
            </w:pPr>
            <w:r w:rsidRPr="001C3B2B">
              <w:t>Розширене покриття функціоналу</w:t>
            </w:r>
          </w:p>
        </w:tc>
      </w:tr>
      <w:tr w:rsidR="00FF6DA8" w:rsidRPr="001C3B2B" w14:paraId="674A819F" w14:textId="77777777" w:rsidTr="00A62ED3">
        <w:tc>
          <w:tcPr>
            <w:tcW w:w="2422" w:type="dxa"/>
            <w:vAlign w:val="center"/>
          </w:tcPr>
          <w:p w14:paraId="4B57C71B" w14:textId="77777777" w:rsidR="00FF6DA8" w:rsidRPr="001C3B2B" w:rsidRDefault="00FF6DA8" w:rsidP="007D1904">
            <w:pPr>
              <w:ind w:firstLine="0"/>
            </w:pPr>
            <w:r w:rsidRPr="001C3B2B">
              <w:t>Розгортання ітерації 3 до QA-середовища</w:t>
            </w:r>
          </w:p>
        </w:tc>
        <w:tc>
          <w:tcPr>
            <w:tcW w:w="4284" w:type="dxa"/>
            <w:gridSpan w:val="2"/>
            <w:vAlign w:val="center"/>
          </w:tcPr>
          <w:p w14:paraId="017E214B" w14:textId="77777777" w:rsidR="00FF6DA8" w:rsidRPr="001C3B2B" w:rsidRDefault="00FF6DA8" w:rsidP="007D1904">
            <w:pPr>
              <w:ind w:firstLine="0"/>
              <w:jc w:val="center"/>
            </w:pPr>
            <w:r w:rsidRPr="001C3B2B">
              <w:t>28.04.2025</w:t>
            </w:r>
          </w:p>
        </w:tc>
        <w:tc>
          <w:tcPr>
            <w:tcW w:w="2310" w:type="dxa"/>
            <w:vAlign w:val="center"/>
          </w:tcPr>
          <w:p w14:paraId="5ECFDC7D" w14:textId="77777777" w:rsidR="00FF6DA8" w:rsidRPr="001C3B2B" w:rsidRDefault="00FF6DA8" w:rsidP="007D1904">
            <w:pPr>
              <w:ind w:firstLine="0"/>
            </w:pPr>
          </w:p>
        </w:tc>
      </w:tr>
    </w:tbl>
    <w:p w14:paraId="305BB0BE" w14:textId="77777777" w:rsidR="00A62ED3" w:rsidRDefault="00A62ED3"/>
    <w:p w14:paraId="489825CA" w14:textId="77777777" w:rsidR="00A62ED3" w:rsidRDefault="00A62ED3">
      <w:r>
        <w:lastRenderedPageBreak/>
        <w:t>Продовження таблиці 10.1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111"/>
        <w:gridCol w:w="2173"/>
        <w:gridCol w:w="2310"/>
      </w:tblGrid>
      <w:tr w:rsidR="00A62ED3" w:rsidRPr="001C3B2B" w14:paraId="37A4BFE7" w14:textId="77777777" w:rsidTr="00A62ED3">
        <w:tc>
          <w:tcPr>
            <w:tcW w:w="2422" w:type="dxa"/>
            <w:vAlign w:val="center"/>
          </w:tcPr>
          <w:p w14:paraId="0FEE9C24" w14:textId="77777777" w:rsidR="00A62ED3" w:rsidRPr="001C3B2B" w:rsidRDefault="00A62ED3" w:rsidP="00A62ED3">
            <w:pPr>
              <w:ind w:firstLine="0"/>
            </w:pPr>
            <w:r w:rsidRPr="00AC2DF7">
              <w:rPr>
                <w:rStyle w:val="Strong"/>
                <w:b w:val="0"/>
                <w:bCs w:val="0"/>
              </w:rPr>
              <w:t>Назва етапу</w:t>
            </w:r>
          </w:p>
        </w:tc>
        <w:tc>
          <w:tcPr>
            <w:tcW w:w="2111" w:type="dxa"/>
            <w:vAlign w:val="center"/>
          </w:tcPr>
          <w:p w14:paraId="4FE8B7D1" w14:textId="77777777" w:rsidR="00A62ED3" w:rsidRPr="001C3B2B" w:rsidRDefault="00A62ED3" w:rsidP="00A62ED3">
            <w:pPr>
              <w:ind w:firstLine="0"/>
            </w:pPr>
            <w:r w:rsidRPr="00AC2DF7">
              <w:rPr>
                <w:rStyle w:val="Strong"/>
                <w:b w:val="0"/>
                <w:bCs w:val="0"/>
              </w:rPr>
              <w:t>Початок</w:t>
            </w:r>
          </w:p>
        </w:tc>
        <w:tc>
          <w:tcPr>
            <w:tcW w:w="2173" w:type="dxa"/>
            <w:vAlign w:val="center"/>
          </w:tcPr>
          <w:p w14:paraId="2DE0A33F" w14:textId="77777777" w:rsidR="00A62ED3" w:rsidRPr="001C3B2B" w:rsidRDefault="00A62ED3" w:rsidP="00A62ED3">
            <w:pPr>
              <w:ind w:firstLine="0"/>
            </w:pPr>
            <w:r w:rsidRPr="00AC2DF7">
              <w:rPr>
                <w:rStyle w:val="Strong"/>
                <w:b w:val="0"/>
                <w:bCs w:val="0"/>
              </w:rPr>
              <w:t>Завершення</w:t>
            </w:r>
          </w:p>
        </w:tc>
        <w:tc>
          <w:tcPr>
            <w:tcW w:w="2310" w:type="dxa"/>
            <w:vAlign w:val="center"/>
          </w:tcPr>
          <w:p w14:paraId="1DE364F5" w14:textId="77777777" w:rsidR="00A62ED3" w:rsidRPr="001C3B2B" w:rsidRDefault="00A62ED3" w:rsidP="00A62ED3">
            <w:pPr>
              <w:ind w:firstLine="0"/>
            </w:pPr>
            <w:r w:rsidRPr="00AC2DF7">
              <w:rPr>
                <w:rStyle w:val="Strong"/>
                <w:b w:val="0"/>
                <w:bCs w:val="0"/>
              </w:rPr>
              <w:t>Коментарі</w:t>
            </w:r>
          </w:p>
        </w:tc>
      </w:tr>
      <w:tr w:rsidR="00FF6DA8" w:rsidRPr="001C3B2B" w14:paraId="6EF39818" w14:textId="77777777" w:rsidTr="00A62ED3">
        <w:tc>
          <w:tcPr>
            <w:tcW w:w="2422" w:type="dxa"/>
            <w:vAlign w:val="center"/>
          </w:tcPr>
          <w:p w14:paraId="4662E3E6" w14:textId="77777777" w:rsidR="00FF6DA8" w:rsidRPr="001C3B2B" w:rsidRDefault="00FF6DA8" w:rsidP="007D1904">
            <w:pPr>
              <w:ind w:firstLine="0"/>
            </w:pPr>
            <w:r w:rsidRPr="001C3B2B">
              <w:t>Регресійне тестування</w:t>
            </w:r>
          </w:p>
        </w:tc>
        <w:tc>
          <w:tcPr>
            <w:tcW w:w="2111" w:type="dxa"/>
            <w:vAlign w:val="center"/>
          </w:tcPr>
          <w:p w14:paraId="5ACDC65F" w14:textId="77777777" w:rsidR="00FF6DA8" w:rsidRPr="001C3B2B" w:rsidRDefault="00FF6DA8" w:rsidP="007D1904">
            <w:pPr>
              <w:ind w:firstLine="0"/>
            </w:pPr>
            <w:r w:rsidRPr="001C3B2B">
              <w:t>28.04.2025</w:t>
            </w:r>
          </w:p>
        </w:tc>
        <w:tc>
          <w:tcPr>
            <w:tcW w:w="2173" w:type="dxa"/>
            <w:vAlign w:val="center"/>
          </w:tcPr>
          <w:p w14:paraId="233FFFDB" w14:textId="77777777" w:rsidR="00FF6DA8" w:rsidRPr="001C3B2B" w:rsidRDefault="00FF6DA8" w:rsidP="007D1904">
            <w:pPr>
              <w:ind w:firstLine="0"/>
            </w:pPr>
            <w:r w:rsidRPr="001C3B2B">
              <w:t>29.04.2025</w:t>
            </w:r>
          </w:p>
        </w:tc>
        <w:tc>
          <w:tcPr>
            <w:tcW w:w="2310" w:type="dxa"/>
            <w:vAlign w:val="center"/>
          </w:tcPr>
          <w:p w14:paraId="69474A20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7EDBC766" w14:textId="77777777" w:rsidTr="00A62ED3">
        <w:tc>
          <w:tcPr>
            <w:tcW w:w="2422" w:type="dxa"/>
            <w:vAlign w:val="center"/>
          </w:tcPr>
          <w:p w14:paraId="121ED532" w14:textId="77777777" w:rsidR="00FF6DA8" w:rsidRPr="001C3B2B" w:rsidRDefault="00FF6DA8" w:rsidP="007D1904">
            <w:pPr>
              <w:ind w:firstLine="0"/>
            </w:pPr>
            <w:r w:rsidRPr="001C3B2B">
              <w:t>Системне тестування</w:t>
            </w:r>
          </w:p>
        </w:tc>
        <w:tc>
          <w:tcPr>
            <w:tcW w:w="2111" w:type="dxa"/>
            <w:vAlign w:val="center"/>
          </w:tcPr>
          <w:p w14:paraId="43E59809" w14:textId="77777777" w:rsidR="00FF6DA8" w:rsidRPr="001C3B2B" w:rsidRDefault="00FF6DA8" w:rsidP="007D1904">
            <w:pPr>
              <w:ind w:firstLine="0"/>
            </w:pPr>
            <w:r w:rsidRPr="001C3B2B">
              <w:t>29.04.2025</w:t>
            </w:r>
          </w:p>
        </w:tc>
        <w:tc>
          <w:tcPr>
            <w:tcW w:w="2173" w:type="dxa"/>
            <w:vAlign w:val="center"/>
          </w:tcPr>
          <w:p w14:paraId="5A0665F0" w14:textId="77777777" w:rsidR="00FF6DA8" w:rsidRPr="001C3B2B" w:rsidRDefault="00FF6DA8" w:rsidP="007D1904">
            <w:pPr>
              <w:ind w:firstLine="0"/>
            </w:pPr>
            <w:r w:rsidRPr="001C3B2B">
              <w:t>04.05.2025</w:t>
            </w:r>
          </w:p>
        </w:tc>
        <w:tc>
          <w:tcPr>
            <w:tcW w:w="2310" w:type="dxa"/>
            <w:vAlign w:val="center"/>
          </w:tcPr>
          <w:p w14:paraId="42818BC4" w14:textId="77777777" w:rsidR="00FF6DA8" w:rsidRPr="001C3B2B" w:rsidRDefault="00FF6DA8" w:rsidP="007D1904">
            <w:pPr>
              <w:ind w:firstLine="0"/>
            </w:pPr>
            <w:r w:rsidRPr="001C3B2B">
              <w:t>Тестування наскрізних сценаріїв</w:t>
            </w:r>
          </w:p>
        </w:tc>
      </w:tr>
      <w:tr w:rsidR="00FF6DA8" w:rsidRPr="001C3B2B" w14:paraId="099D0EF5" w14:textId="77777777" w:rsidTr="00A62ED3">
        <w:tc>
          <w:tcPr>
            <w:tcW w:w="2422" w:type="dxa"/>
            <w:vAlign w:val="center"/>
          </w:tcPr>
          <w:p w14:paraId="507D9528" w14:textId="77777777" w:rsidR="00FF6DA8" w:rsidRPr="001C3B2B" w:rsidRDefault="00FF6DA8" w:rsidP="007D1904">
            <w:pPr>
              <w:ind w:firstLine="0"/>
            </w:pPr>
            <w:r w:rsidRPr="001C3B2B">
              <w:t>Функціональне тестування  ітерація 3</w:t>
            </w:r>
          </w:p>
        </w:tc>
        <w:tc>
          <w:tcPr>
            <w:tcW w:w="2111" w:type="dxa"/>
            <w:vAlign w:val="center"/>
          </w:tcPr>
          <w:p w14:paraId="7CCFF82B" w14:textId="77777777" w:rsidR="00FF6DA8" w:rsidRPr="001C3B2B" w:rsidRDefault="00FF6DA8" w:rsidP="007D1904">
            <w:pPr>
              <w:ind w:firstLine="0"/>
            </w:pPr>
            <w:r w:rsidRPr="001C3B2B">
              <w:t>29.04.2025</w:t>
            </w:r>
          </w:p>
        </w:tc>
        <w:tc>
          <w:tcPr>
            <w:tcW w:w="2173" w:type="dxa"/>
            <w:vAlign w:val="center"/>
          </w:tcPr>
          <w:p w14:paraId="51708541" w14:textId="77777777" w:rsidR="00FF6DA8" w:rsidRPr="001C3B2B" w:rsidRDefault="00FF6DA8" w:rsidP="007D1904">
            <w:pPr>
              <w:ind w:firstLine="0"/>
            </w:pPr>
            <w:r w:rsidRPr="001C3B2B">
              <w:t>05.05.2025</w:t>
            </w:r>
          </w:p>
        </w:tc>
        <w:tc>
          <w:tcPr>
            <w:tcW w:w="2310" w:type="dxa"/>
            <w:vAlign w:val="center"/>
          </w:tcPr>
          <w:p w14:paraId="64B4DD5C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0B45AA3F" w14:textId="77777777" w:rsidTr="00A62ED3">
        <w:tc>
          <w:tcPr>
            <w:tcW w:w="2422" w:type="dxa"/>
            <w:vAlign w:val="center"/>
          </w:tcPr>
          <w:p w14:paraId="69537C22" w14:textId="77777777" w:rsidR="00FF6DA8" w:rsidRPr="001C3B2B" w:rsidRDefault="00FF6DA8" w:rsidP="007D1904">
            <w:pPr>
              <w:ind w:firstLine="0"/>
            </w:pPr>
            <w:r w:rsidRPr="001C3B2B">
              <w:t>Розгортання ітерації 4 до QA-середовища</w:t>
            </w:r>
          </w:p>
        </w:tc>
        <w:tc>
          <w:tcPr>
            <w:tcW w:w="4284" w:type="dxa"/>
            <w:gridSpan w:val="2"/>
            <w:vAlign w:val="center"/>
          </w:tcPr>
          <w:p w14:paraId="42CE07DB" w14:textId="77777777" w:rsidR="00FF6DA8" w:rsidRPr="001C3B2B" w:rsidRDefault="00FF6DA8" w:rsidP="007D1904">
            <w:pPr>
              <w:ind w:firstLine="0"/>
              <w:jc w:val="center"/>
            </w:pPr>
            <w:r w:rsidRPr="001C3B2B">
              <w:t>05.05.2025</w:t>
            </w:r>
          </w:p>
        </w:tc>
        <w:tc>
          <w:tcPr>
            <w:tcW w:w="2310" w:type="dxa"/>
            <w:vAlign w:val="center"/>
          </w:tcPr>
          <w:p w14:paraId="75103EC9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37EEF83F" w14:textId="77777777" w:rsidTr="00A62ED3">
        <w:tc>
          <w:tcPr>
            <w:tcW w:w="2422" w:type="dxa"/>
            <w:vAlign w:val="center"/>
          </w:tcPr>
          <w:p w14:paraId="0AA0E4DE" w14:textId="77777777" w:rsidR="00FF6DA8" w:rsidRPr="001C3B2B" w:rsidRDefault="00FF6DA8" w:rsidP="007D1904">
            <w:pPr>
              <w:ind w:firstLine="0"/>
            </w:pPr>
            <w:r w:rsidRPr="001C3B2B">
              <w:t>Системне тестування</w:t>
            </w:r>
          </w:p>
        </w:tc>
        <w:tc>
          <w:tcPr>
            <w:tcW w:w="2111" w:type="dxa"/>
            <w:vAlign w:val="center"/>
          </w:tcPr>
          <w:p w14:paraId="5978D20B" w14:textId="77777777" w:rsidR="00FF6DA8" w:rsidRPr="001C3B2B" w:rsidRDefault="00FF6DA8" w:rsidP="007D1904">
            <w:pPr>
              <w:ind w:firstLine="0"/>
            </w:pPr>
            <w:r w:rsidRPr="001C3B2B">
              <w:t>05.05.2025</w:t>
            </w:r>
          </w:p>
        </w:tc>
        <w:tc>
          <w:tcPr>
            <w:tcW w:w="2173" w:type="dxa"/>
            <w:vAlign w:val="center"/>
          </w:tcPr>
          <w:p w14:paraId="0B1ECF15" w14:textId="77777777" w:rsidR="00FF6DA8" w:rsidRPr="001C3B2B" w:rsidRDefault="00FF6DA8" w:rsidP="007D1904">
            <w:pPr>
              <w:ind w:firstLine="0"/>
            </w:pPr>
            <w:r w:rsidRPr="001C3B2B">
              <w:t>07.05.2025</w:t>
            </w:r>
          </w:p>
        </w:tc>
        <w:tc>
          <w:tcPr>
            <w:tcW w:w="2310" w:type="dxa"/>
            <w:vAlign w:val="center"/>
          </w:tcPr>
          <w:p w14:paraId="37FB1F5D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7B090E93" w14:textId="77777777" w:rsidTr="00A62ED3">
        <w:tc>
          <w:tcPr>
            <w:tcW w:w="2422" w:type="dxa"/>
            <w:vAlign w:val="center"/>
          </w:tcPr>
          <w:p w14:paraId="65B64AF9" w14:textId="77777777" w:rsidR="00FF6DA8" w:rsidRPr="001C3B2B" w:rsidRDefault="00FF6DA8" w:rsidP="007D1904">
            <w:pPr>
              <w:ind w:firstLine="0"/>
            </w:pPr>
            <w:r w:rsidRPr="001C3B2B">
              <w:t>Функціональне тестування  ітерація 4</w:t>
            </w:r>
          </w:p>
        </w:tc>
        <w:tc>
          <w:tcPr>
            <w:tcW w:w="2111" w:type="dxa"/>
            <w:vAlign w:val="center"/>
          </w:tcPr>
          <w:p w14:paraId="1D67143E" w14:textId="77777777" w:rsidR="00FF6DA8" w:rsidRPr="001C3B2B" w:rsidRDefault="00FF6DA8" w:rsidP="007D1904">
            <w:pPr>
              <w:ind w:firstLine="0"/>
            </w:pPr>
            <w:r w:rsidRPr="001C3B2B">
              <w:t>05.05.2025</w:t>
            </w:r>
          </w:p>
        </w:tc>
        <w:tc>
          <w:tcPr>
            <w:tcW w:w="2173" w:type="dxa"/>
            <w:vAlign w:val="center"/>
          </w:tcPr>
          <w:p w14:paraId="16804393" w14:textId="77777777" w:rsidR="00FF6DA8" w:rsidRPr="001C3B2B" w:rsidRDefault="00FF6DA8" w:rsidP="007D1904">
            <w:pPr>
              <w:ind w:firstLine="0"/>
            </w:pPr>
            <w:r w:rsidRPr="001C3B2B">
              <w:t>12.05.2025</w:t>
            </w:r>
          </w:p>
        </w:tc>
        <w:tc>
          <w:tcPr>
            <w:tcW w:w="2310" w:type="dxa"/>
            <w:vAlign w:val="center"/>
          </w:tcPr>
          <w:p w14:paraId="51AD28F5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64F3A761" w14:textId="77777777" w:rsidTr="00A62ED3">
        <w:tc>
          <w:tcPr>
            <w:tcW w:w="2422" w:type="dxa"/>
            <w:vAlign w:val="center"/>
          </w:tcPr>
          <w:p w14:paraId="258119DC" w14:textId="77777777" w:rsidR="00FF6DA8" w:rsidRPr="001C3B2B" w:rsidRDefault="00FF6DA8" w:rsidP="007D1904">
            <w:pPr>
              <w:ind w:firstLine="0"/>
            </w:pPr>
            <w:r w:rsidRPr="001C3B2B">
              <w:t>Розгортання ітерації 5 до QA-середовища</w:t>
            </w:r>
          </w:p>
        </w:tc>
        <w:tc>
          <w:tcPr>
            <w:tcW w:w="4284" w:type="dxa"/>
            <w:gridSpan w:val="2"/>
            <w:vAlign w:val="center"/>
          </w:tcPr>
          <w:p w14:paraId="64C9DB85" w14:textId="77777777" w:rsidR="00FF6DA8" w:rsidRPr="001C3B2B" w:rsidRDefault="00FF6DA8" w:rsidP="007D1904">
            <w:pPr>
              <w:ind w:firstLine="0"/>
              <w:jc w:val="center"/>
            </w:pPr>
            <w:r w:rsidRPr="001C3B2B">
              <w:t>12.05.2025</w:t>
            </w:r>
          </w:p>
        </w:tc>
        <w:tc>
          <w:tcPr>
            <w:tcW w:w="2310" w:type="dxa"/>
            <w:vAlign w:val="center"/>
          </w:tcPr>
          <w:p w14:paraId="2EF76BE9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7C4D5FD3" w14:textId="77777777" w:rsidTr="00A62ED3">
        <w:tc>
          <w:tcPr>
            <w:tcW w:w="2422" w:type="dxa"/>
            <w:vAlign w:val="center"/>
          </w:tcPr>
          <w:p w14:paraId="726916FE" w14:textId="77777777" w:rsidR="00FF6DA8" w:rsidRPr="001C3B2B" w:rsidRDefault="00FF6DA8" w:rsidP="007D1904">
            <w:pPr>
              <w:ind w:firstLine="0"/>
            </w:pPr>
            <w:r w:rsidRPr="001C3B2B">
              <w:t>Регресійне тестування</w:t>
            </w:r>
          </w:p>
        </w:tc>
        <w:tc>
          <w:tcPr>
            <w:tcW w:w="2111" w:type="dxa"/>
            <w:vAlign w:val="center"/>
          </w:tcPr>
          <w:p w14:paraId="44A3F78C" w14:textId="77777777" w:rsidR="00FF6DA8" w:rsidRPr="001C3B2B" w:rsidRDefault="00FF6DA8" w:rsidP="007D1904">
            <w:pPr>
              <w:ind w:firstLine="0"/>
            </w:pPr>
            <w:r w:rsidRPr="001C3B2B">
              <w:t>12.05.2025</w:t>
            </w:r>
          </w:p>
        </w:tc>
        <w:tc>
          <w:tcPr>
            <w:tcW w:w="2173" w:type="dxa"/>
            <w:vAlign w:val="center"/>
          </w:tcPr>
          <w:p w14:paraId="615C97A4" w14:textId="77777777" w:rsidR="00FF6DA8" w:rsidRPr="001C3B2B" w:rsidRDefault="00FF6DA8" w:rsidP="007D1904">
            <w:pPr>
              <w:ind w:firstLine="0"/>
            </w:pPr>
            <w:r w:rsidRPr="001C3B2B">
              <w:t>14.05.2025</w:t>
            </w:r>
          </w:p>
        </w:tc>
        <w:tc>
          <w:tcPr>
            <w:tcW w:w="2310" w:type="dxa"/>
            <w:vAlign w:val="center"/>
          </w:tcPr>
          <w:p w14:paraId="383249FE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06766E59" w14:textId="77777777" w:rsidTr="00A62ED3">
        <w:tc>
          <w:tcPr>
            <w:tcW w:w="2422" w:type="dxa"/>
            <w:vAlign w:val="center"/>
          </w:tcPr>
          <w:p w14:paraId="3F621797" w14:textId="77777777" w:rsidR="00FF6DA8" w:rsidRPr="001C3B2B" w:rsidRDefault="00FF6DA8" w:rsidP="007D1904">
            <w:pPr>
              <w:ind w:firstLine="0"/>
            </w:pPr>
            <w:r w:rsidRPr="001C3B2B">
              <w:t>Системне тестування</w:t>
            </w:r>
          </w:p>
        </w:tc>
        <w:tc>
          <w:tcPr>
            <w:tcW w:w="2111" w:type="dxa"/>
            <w:vAlign w:val="center"/>
          </w:tcPr>
          <w:p w14:paraId="312FD219" w14:textId="77777777" w:rsidR="00FF6DA8" w:rsidRPr="001C3B2B" w:rsidRDefault="00FF6DA8" w:rsidP="007D1904">
            <w:pPr>
              <w:ind w:firstLine="0"/>
            </w:pPr>
            <w:r w:rsidRPr="001C3B2B">
              <w:t>12.05.2025</w:t>
            </w:r>
          </w:p>
        </w:tc>
        <w:tc>
          <w:tcPr>
            <w:tcW w:w="2173" w:type="dxa"/>
            <w:vAlign w:val="center"/>
          </w:tcPr>
          <w:p w14:paraId="129BE58C" w14:textId="77777777" w:rsidR="00FF6DA8" w:rsidRPr="001C3B2B" w:rsidRDefault="00FF6DA8" w:rsidP="007D1904">
            <w:pPr>
              <w:ind w:firstLine="0"/>
            </w:pPr>
            <w:r w:rsidRPr="001C3B2B">
              <w:t>19.05.2025</w:t>
            </w:r>
          </w:p>
        </w:tc>
        <w:tc>
          <w:tcPr>
            <w:tcW w:w="2310" w:type="dxa"/>
            <w:vAlign w:val="center"/>
          </w:tcPr>
          <w:p w14:paraId="01C1E4E2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25004349" w14:textId="77777777" w:rsidTr="00A62ED3">
        <w:tc>
          <w:tcPr>
            <w:tcW w:w="2422" w:type="dxa"/>
            <w:vAlign w:val="center"/>
          </w:tcPr>
          <w:p w14:paraId="08740150" w14:textId="77777777" w:rsidR="00FF6DA8" w:rsidRPr="001C3B2B" w:rsidRDefault="00FF6DA8" w:rsidP="007D1904">
            <w:pPr>
              <w:ind w:firstLine="0"/>
            </w:pPr>
            <w:r w:rsidRPr="001C3B2B">
              <w:t>Функціональне тестування  ітерація 5</w:t>
            </w:r>
          </w:p>
        </w:tc>
        <w:tc>
          <w:tcPr>
            <w:tcW w:w="2111" w:type="dxa"/>
            <w:vAlign w:val="center"/>
          </w:tcPr>
          <w:p w14:paraId="65630E47" w14:textId="77777777" w:rsidR="00FF6DA8" w:rsidRPr="001C3B2B" w:rsidRDefault="00FF6DA8" w:rsidP="007D1904">
            <w:pPr>
              <w:ind w:firstLine="0"/>
            </w:pPr>
            <w:r w:rsidRPr="001C3B2B">
              <w:t>14.05.2025</w:t>
            </w:r>
          </w:p>
        </w:tc>
        <w:tc>
          <w:tcPr>
            <w:tcW w:w="2173" w:type="dxa"/>
            <w:vAlign w:val="center"/>
          </w:tcPr>
          <w:p w14:paraId="24279B88" w14:textId="77777777" w:rsidR="00FF6DA8" w:rsidRPr="001C3B2B" w:rsidRDefault="00FF6DA8" w:rsidP="007D1904">
            <w:pPr>
              <w:ind w:firstLine="0"/>
            </w:pPr>
            <w:r w:rsidRPr="001C3B2B">
              <w:t>19.05.2025</w:t>
            </w:r>
          </w:p>
        </w:tc>
        <w:tc>
          <w:tcPr>
            <w:tcW w:w="2310" w:type="dxa"/>
            <w:vAlign w:val="center"/>
          </w:tcPr>
          <w:p w14:paraId="1E8665E8" w14:textId="77777777" w:rsidR="00FF6DA8" w:rsidRPr="001C3B2B" w:rsidRDefault="00FF6DA8" w:rsidP="007D1904">
            <w:pPr>
              <w:ind w:firstLine="0"/>
            </w:pPr>
          </w:p>
        </w:tc>
      </w:tr>
    </w:tbl>
    <w:p w14:paraId="1621FE5F" w14:textId="77777777" w:rsidR="00A62ED3" w:rsidRDefault="00A62ED3">
      <w:r>
        <w:lastRenderedPageBreak/>
        <w:t>Кінець таблиці 10.1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111"/>
        <w:gridCol w:w="2173"/>
        <w:gridCol w:w="2310"/>
      </w:tblGrid>
      <w:tr w:rsidR="00A62ED3" w:rsidRPr="001C3B2B" w14:paraId="4FB4AD8F" w14:textId="77777777" w:rsidTr="00A62ED3">
        <w:tc>
          <w:tcPr>
            <w:tcW w:w="2422" w:type="dxa"/>
            <w:vAlign w:val="center"/>
          </w:tcPr>
          <w:p w14:paraId="3128347D" w14:textId="77777777" w:rsidR="00A62ED3" w:rsidRPr="001C3B2B" w:rsidRDefault="00A62ED3" w:rsidP="00A62ED3">
            <w:pPr>
              <w:ind w:firstLine="0"/>
            </w:pPr>
            <w:r w:rsidRPr="00AC2DF7">
              <w:rPr>
                <w:rStyle w:val="Strong"/>
                <w:b w:val="0"/>
                <w:bCs w:val="0"/>
              </w:rPr>
              <w:t>Назва етапу</w:t>
            </w:r>
          </w:p>
        </w:tc>
        <w:tc>
          <w:tcPr>
            <w:tcW w:w="4284" w:type="dxa"/>
            <w:gridSpan w:val="2"/>
            <w:vAlign w:val="center"/>
          </w:tcPr>
          <w:p w14:paraId="6E727F2A" w14:textId="77777777" w:rsidR="00A62ED3" w:rsidRPr="001C3B2B" w:rsidRDefault="00A62ED3" w:rsidP="00A62ED3">
            <w:pPr>
              <w:ind w:firstLine="0"/>
              <w:jc w:val="center"/>
            </w:pPr>
            <w:r w:rsidRPr="00AC2DF7">
              <w:rPr>
                <w:rStyle w:val="Strong"/>
                <w:b w:val="0"/>
                <w:bCs w:val="0"/>
              </w:rPr>
              <w:t>Початок</w:t>
            </w:r>
          </w:p>
        </w:tc>
        <w:tc>
          <w:tcPr>
            <w:tcW w:w="2310" w:type="dxa"/>
            <w:vAlign w:val="center"/>
          </w:tcPr>
          <w:p w14:paraId="398573B5" w14:textId="77777777" w:rsidR="00A62ED3" w:rsidRPr="001C3B2B" w:rsidRDefault="00A62ED3" w:rsidP="00A62ED3">
            <w:pPr>
              <w:ind w:firstLine="0"/>
            </w:pPr>
            <w:r w:rsidRPr="00AC2DF7">
              <w:rPr>
                <w:rStyle w:val="Strong"/>
                <w:b w:val="0"/>
                <w:bCs w:val="0"/>
              </w:rPr>
              <w:t>Завершення</w:t>
            </w:r>
          </w:p>
        </w:tc>
      </w:tr>
      <w:tr w:rsidR="00FF6DA8" w:rsidRPr="001C3B2B" w14:paraId="77CD0310" w14:textId="77777777" w:rsidTr="00A62ED3">
        <w:tc>
          <w:tcPr>
            <w:tcW w:w="2422" w:type="dxa"/>
            <w:vAlign w:val="center"/>
          </w:tcPr>
          <w:p w14:paraId="617339BD" w14:textId="77777777" w:rsidR="00FF6DA8" w:rsidRPr="001C3B2B" w:rsidRDefault="00FF6DA8" w:rsidP="007D1904">
            <w:pPr>
              <w:ind w:firstLine="0"/>
            </w:pPr>
            <w:r w:rsidRPr="001C3B2B">
              <w:t>Розгортання ітерації 6 до QA-середовища</w:t>
            </w:r>
          </w:p>
        </w:tc>
        <w:tc>
          <w:tcPr>
            <w:tcW w:w="4284" w:type="dxa"/>
            <w:gridSpan w:val="2"/>
            <w:vAlign w:val="center"/>
          </w:tcPr>
          <w:p w14:paraId="1C7AEBFE" w14:textId="77777777" w:rsidR="00FF6DA8" w:rsidRPr="001C3B2B" w:rsidRDefault="00FF6DA8" w:rsidP="007D1904">
            <w:pPr>
              <w:ind w:firstLine="0"/>
              <w:jc w:val="center"/>
            </w:pPr>
            <w:r w:rsidRPr="001C3B2B">
              <w:t>19.05.2025</w:t>
            </w:r>
          </w:p>
        </w:tc>
        <w:tc>
          <w:tcPr>
            <w:tcW w:w="2310" w:type="dxa"/>
            <w:vAlign w:val="center"/>
          </w:tcPr>
          <w:p w14:paraId="32BC2B11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682DBE23" w14:textId="77777777" w:rsidTr="00A62ED3">
        <w:tc>
          <w:tcPr>
            <w:tcW w:w="2422" w:type="dxa"/>
            <w:vAlign w:val="center"/>
          </w:tcPr>
          <w:p w14:paraId="0EFB7F7E" w14:textId="77777777" w:rsidR="00FF6DA8" w:rsidRPr="001C3B2B" w:rsidRDefault="00FF6DA8" w:rsidP="007D1904">
            <w:pPr>
              <w:ind w:firstLine="0"/>
            </w:pPr>
            <w:r w:rsidRPr="001C3B2B">
              <w:t>Регресійне тестування</w:t>
            </w:r>
          </w:p>
        </w:tc>
        <w:tc>
          <w:tcPr>
            <w:tcW w:w="2111" w:type="dxa"/>
            <w:vAlign w:val="center"/>
          </w:tcPr>
          <w:p w14:paraId="6156AFDB" w14:textId="77777777" w:rsidR="00FF6DA8" w:rsidRPr="001C3B2B" w:rsidRDefault="00FF6DA8" w:rsidP="007D1904">
            <w:pPr>
              <w:ind w:firstLine="0"/>
            </w:pPr>
            <w:r w:rsidRPr="001C3B2B">
              <w:t>19.05.2025</w:t>
            </w:r>
          </w:p>
        </w:tc>
        <w:tc>
          <w:tcPr>
            <w:tcW w:w="2173" w:type="dxa"/>
            <w:vAlign w:val="center"/>
          </w:tcPr>
          <w:p w14:paraId="55A54F68" w14:textId="77777777" w:rsidR="00FF6DA8" w:rsidRPr="001C3B2B" w:rsidRDefault="00FF6DA8" w:rsidP="007D1904">
            <w:pPr>
              <w:ind w:firstLine="0"/>
            </w:pPr>
            <w:r w:rsidRPr="001C3B2B">
              <w:t>20.05.2025</w:t>
            </w:r>
          </w:p>
        </w:tc>
        <w:tc>
          <w:tcPr>
            <w:tcW w:w="2310" w:type="dxa"/>
            <w:vAlign w:val="center"/>
          </w:tcPr>
          <w:p w14:paraId="41E4235F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76A8FB30" w14:textId="77777777" w:rsidTr="00A62ED3">
        <w:tc>
          <w:tcPr>
            <w:tcW w:w="2422" w:type="dxa"/>
            <w:vAlign w:val="center"/>
          </w:tcPr>
          <w:p w14:paraId="3DE4419F" w14:textId="77777777" w:rsidR="00FF6DA8" w:rsidRPr="001C3B2B" w:rsidRDefault="00FF6DA8" w:rsidP="007D1904">
            <w:pPr>
              <w:ind w:firstLine="0"/>
            </w:pPr>
            <w:r w:rsidRPr="001C3B2B">
              <w:t>Функціональне тестування  ітерація 6</w:t>
            </w:r>
          </w:p>
        </w:tc>
        <w:tc>
          <w:tcPr>
            <w:tcW w:w="2111" w:type="dxa"/>
            <w:vAlign w:val="center"/>
          </w:tcPr>
          <w:p w14:paraId="78B642BB" w14:textId="77777777" w:rsidR="00FF6DA8" w:rsidRPr="001C3B2B" w:rsidRDefault="00FF6DA8" w:rsidP="007D1904">
            <w:pPr>
              <w:ind w:firstLine="0"/>
            </w:pPr>
            <w:r w:rsidRPr="001C3B2B">
              <w:t>20.05.2025</w:t>
            </w:r>
          </w:p>
        </w:tc>
        <w:tc>
          <w:tcPr>
            <w:tcW w:w="2173" w:type="dxa"/>
            <w:vAlign w:val="center"/>
          </w:tcPr>
          <w:p w14:paraId="032AF533" w14:textId="77777777" w:rsidR="00FF6DA8" w:rsidRPr="001C3B2B" w:rsidRDefault="00FF6DA8" w:rsidP="007D1904">
            <w:pPr>
              <w:ind w:firstLine="0"/>
            </w:pPr>
            <w:r w:rsidRPr="001C3B2B">
              <w:t>2</w:t>
            </w:r>
            <w:r w:rsidR="00FC735B">
              <w:t>8</w:t>
            </w:r>
            <w:r w:rsidRPr="001C3B2B">
              <w:t>.05.2025</w:t>
            </w:r>
          </w:p>
        </w:tc>
        <w:tc>
          <w:tcPr>
            <w:tcW w:w="2310" w:type="dxa"/>
            <w:vAlign w:val="center"/>
          </w:tcPr>
          <w:p w14:paraId="220D6358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33A10559" w14:textId="77777777" w:rsidTr="00A62ED3">
        <w:tc>
          <w:tcPr>
            <w:tcW w:w="2422" w:type="dxa"/>
            <w:vAlign w:val="center"/>
          </w:tcPr>
          <w:p w14:paraId="4BB95793" w14:textId="77777777" w:rsidR="00FF6DA8" w:rsidRPr="001C3B2B" w:rsidRDefault="00FF6DA8" w:rsidP="007D1904">
            <w:pPr>
              <w:ind w:firstLine="0"/>
            </w:pPr>
            <w:r w:rsidRPr="001C3B2B">
              <w:t>Навантажувальне тестування</w:t>
            </w:r>
          </w:p>
        </w:tc>
        <w:tc>
          <w:tcPr>
            <w:tcW w:w="2111" w:type="dxa"/>
            <w:vAlign w:val="center"/>
          </w:tcPr>
          <w:p w14:paraId="2061750D" w14:textId="77777777" w:rsidR="00FF6DA8" w:rsidRPr="001C3B2B" w:rsidRDefault="00FF6DA8" w:rsidP="007D1904">
            <w:pPr>
              <w:ind w:firstLine="0"/>
            </w:pPr>
            <w:r w:rsidRPr="001C3B2B">
              <w:t>2</w:t>
            </w:r>
            <w:r w:rsidR="00FC735B">
              <w:t>5</w:t>
            </w:r>
            <w:r w:rsidRPr="001C3B2B">
              <w:t>.05.2025</w:t>
            </w:r>
          </w:p>
        </w:tc>
        <w:tc>
          <w:tcPr>
            <w:tcW w:w="2173" w:type="dxa"/>
            <w:vAlign w:val="center"/>
          </w:tcPr>
          <w:p w14:paraId="55D4349C" w14:textId="77777777" w:rsidR="00FF6DA8" w:rsidRPr="001C3B2B" w:rsidRDefault="00FC735B" w:rsidP="007D1904">
            <w:pPr>
              <w:ind w:firstLine="0"/>
            </w:pPr>
            <w:r>
              <w:t>30</w:t>
            </w:r>
            <w:r w:rsidR="00FF6DA8" w:rsidRPr="001C3B2B">
              <w:t>.05.2025</w:t>
            </w:r>
          </w:p>
        </w:tc>
        <w:tc>
          <w:tcPr>
            <w:tcW w:w="2310" w:type="dxa"/>
            <w:vAlign w:val="center"/>
          </w:tcPr>
          <w:p w14:paraId="48F32A0D" w14:textId="77777777" w:rsidR="00FF6DA8" w:rsidRPr="001C3B2B" w:rsidRDefault="00FF6DA8" w:rsidP="007D1904">
            <w:pPr>
              <w:ind w:firstLine="0"/>
            </w:pPr>
            <w:r w:rsidRPr="001C3B2B">
              <w:t>Apache JMeter</w:t>
            </w:r>
          </w:p>
        </w:tc>
      </w:tr>
      <w:tr w:rsidR="00FF6DA8" w:rsidRPr="001C3B2B" w14:paraId="1CE8EAB3" w14:textId="77777777" w:rsidTr="00A62ED3">
        <w:tc>
          <w:tcPr>
            <w:tcW w:w="2422" w:type="dxa"/>
            <w:vAlign w:val="center"/>
          </w:tcPr>
          <w:p w14:paraId="4356EBE4" w14:textId="77777777" w:rsidR="00FF6DA8" w:rsidRPr="001C3B2B" w:rsidRDefault="00FF6DA8" w:rsidP="007D1904">
            <w:pPr>
              <w:ind w:firstLine="0"/>
            </w:pPr>
            <w:r w:rsidRPr="001C3B2B">
              <w:t>Системне тестування</w:t>
            </w:r>
          </w:p>
        </w:tc>
        <w:tc>
          <w:tcPr>
            <w:tcW w:w="2111" w:type="dxa"/>
            <w:vAlign w:val="center"/>
          </w:tcPr>
          <w:p w14:paraId="78A46B62" w14:textId="77777777" w:rsidR="00FF6DA8" w:rsidRPr="001C3B2B" w:rsidRDefault="00FF6DA8" w:rsidP="007D1904">
            <w:pPr>
              <w:ind w:firstLine="0"/>
            </w:pPr>
            <w:r w:rsidRPr="001C3B2B">
              <w:t>2</w:t>
            </w:r>
            <w:r w:rsidR="00FC735B">
              <w:t>5</w:t>
            </w:r>
            <w:r w:rsidRPr="001C3B2B">
              <w:t>.05.2025</w:t>
            </w:r>
          </w:p>
        </w:tc>
        <w:tc>
          <w:tcPr>
            <w:tcW w:w="2173" w:type="dxa"/>
            <w:vAlign w:val="center"/>
          </w:tcPr>
          <w:p w14:paraId="56B87B79" w14:textId="77777777" w:rsidR="00FF6DA8" w:rsidRPr="001C3B2B" w:rsidRDefault="00FC735B" w:rsidP="007D1904">
            <w:pPr>
              <w:ind w:firstLine="0"/>
            </w:pPr>
            <w:r>
              <w:t>30</w:t>
            </w:r>
            <w:r w:rsidR="00FF6DA8" w:rsidRPr="001C3B2B">
              <w:t>.05.2025</w:t>
            </w:r>
          </w:p>
        </w:tc>
        <w:tc>
          <w:tcPr>
            <w:tcW w:w="2310" w:type="dxa"/>
            <w:vAlign w:val="center"/>
          </w:tcPr>
          <w:p w14:paraId="7E65A7F2" w14:textId="77777777" w:rsidR="00FF6DA8" w:rsidRPr="001C3B2B" w:rsidRDefault="00FF6DA8" w:rsidP="007D1904">
            <w:pPr>
              <w:ind w:firstLine="0"/>
            </w:pPr>
          </w:p>
        </w:tc>
      </w:tr>
      <w:tr w:rsidR="00FF6DA8" w:rsidRPr="001C3B2B" w14:paraId="256DF04D" w14:textId="77777777" w:rsidTr="00A62ED3">
        <w:tc>
          <w:tcPr>
            <w:tcW w:w="2422" w:type="dxa"/>
            <w:vAlign w:val="center"/>
          </w:tcPr>
          <w:p w14:paraId="2E808B34" w14:textId="77777777" w:rsidR="00FF6DA8" w:rsidRPr="001C3B2B" w:rsidRDefault="00FF6DA8" w:rsidP="007D1904">
            <w:pPr>
              <w:ind w:firstLine="0"/>
            </w:pPr>
            <w:r w:rsidRPr="001C3B2B">
              <w:t>Приймальне тестування (UAT)</w:t>
            </w:r>
          </w:p>
        </w:tc>
        <w:tc>
          <w:tcPr>
            <w:tcW w:w="2111" w:type="dxa"/>
            <w:vAlign w:val="center"/>
          </w:tcPr>
          <w:p w14:paraId="146909E2" w14:textId="77777777" w:rsidR="00FF6DA8" w:rsidRPr="001C3B2B" w:rsidRDefault="00FF6DA8" w:rsidP="007D1904">
            <w:pPr>
              <w:ind w:firstLine="0"/>
            </w:pPr>
            <w:r w:rsidRPr="001C3B2B">
              <w:t>2</w:t>
            </w:r>
            <w:r w:rsidR="00FC735B">
              <w:t>6</w:t>
            </w:r>
            <w:r w:rsidRPr="001C3B2B">
              <w:t>.05.2025</w:t>
            </w:r>
          </w:p>
        </w:tc>
        <w:tc>
          <w:tcPr>
            <w:tcW w:w="2173" w:type="dxa"/>
            <w:vAlign w:val="center"/>
          </w:tcPr>
          <w:p w14:paraId="1CACDB3A" w14:textId="77777777" w:rsidR="00FF6DA8" w:rsidRPr="001C3B2B" w:rsidRDefault="00FC735B" w:rsidP="007D1904">
            <w:pPr>
              <w:ind w:firstLine="0"/>
            </w:pPr>
            <w:r>
              <w:t>30</w:t>
            </w:r>
            <w:r w:rsidR="00FF6DA8" w:rsidRPr="001C3B2B">
              <w:t>.05.2025</w:t>
            </w:r>
          </w:p>
        </w:tc>
        <w:tc>
          <w:tcPr>
            <w:tcW w:w="2310" w:type="dxa"/>
            <w:vAlign w:val="center"/>
          </w:tcPr>
          <w:p w14:paraId="2E62F56C" w14:textId="77777777" w:rsidR="00FF6DA8" w:rsidRPr="001C3B2B" w:rsidRDefault="00FF6DA8" w:rsidP="007D1904">
            <w:pPr>
              <w:ind w:firstLine="0"/>
            </w:pPr>
            <w:r w:rsidRPr="001C3B2B">
              <w:t>Внутрішнє тестування користувачами</w:t>
            </w:r>
          </w:p>
        </w:tc>
      </w:tr>
      <w:tr w:rsidR="00FF6DA8" w:rsidRPr="001C3B2B" w14:paraId="362154C8" w14:textId="77777777" w:rsidTr="00A62ED3">
        <w:tc>
          <w:tcPr>
            <w:tcW w:w="2422" w:type="dxa"/>
            <w:vAlign w:val="center"/>
          </w:tcPr>
          <w:p w14:paraId="05A87911" w14:textId="77777777" w:rsidR="00FF6DA8" w:rsidRPr="001C3B2B" w:rsidRDefault="00FF6DA8" w:rsidP="007D1904">
            <w:pPr>
              <w:ind w:firstLine="0"/>
            </w:pPr>
            <w:r w:rsidRPr="001C3B2B">
              <w:t>Усунення критичних дефектів / фінальні перевірки</w:t>
            </w:r>
          </w:p>
        </w:tc>
        <w:tc>
          <w:tcPr>
            <w:tcW w:w="2111" w:type="dxa"/>
            <w:vAlign w:val="center"/>
          </w:tcPr>
          <w:p w14:paraId="2B393268" w14:textId="77777777" w:rsidR="00FF6DA8" w:rsidRPr="001C3B2B" w:rsidRDefault="00FC735B" w:rsidP="007D1904">
            <w:pPr>
              <w:ind w:firstLine="0"/>
            </w:pPr>
            <w:r>
              <w:t>27</w:t>
            </w:r>
            <w:r w:rsidR="00FF6DA8" w:rsidRPr="001C3B2B">
              <w:t>.05.2025</w:t>
            </w:r>
          </w:p>
        </w:tc>
        <w:tc>
          <w:tcPr>
            <w:tcW w:w="2173" w:type="dxa"/>
            <w:vAlign w:val="center"/>
          </w:tcPr>
          <w:p w14:paraId="4C4F8038" w14:textId="77777777" w:rsidR="00FF6DA8" w:rsidRPr="001C3B2B" w:rsidRDefault="00FC735B" w:rsidP="007D1904">
            <w:pPr>
              <w:ind w:firstLine="0"/>
            </w:pPr>
            <w:r>
              <w:t>31</w:t>
            </w:r>
            <w:r w:rsidR="00FF6DA8" w:rsidRPr="001C3B2B">
              <w:t>.05.2025</w:t>
            </w:r>
          </w:p>
        </w:tc>
        <w:tc>
          <w:tcPr>
            <w:tcW w:w="2310" w:type="dxa"/>
            <w:vAlign w:val="center"/>
          </w:tcPr>
          <w:p w14:paraId="20F6C647" w14:textId="77777777" w:rsidR="00FF6DA8" w:rsidRPr="001C3B2B" w:rsidRDefault="00FF6DA8" w:rsidP="007D1904">
            <w:pPr>
              <w:ind w:firstLine="0"/>
            </w:pPr>
            <w:r w:rsidRPr="001C3B2B">
              <w:t>Перед стабільним релізом</w:t>
            </w:r>
          </w:p>
        </w:tc>
      </w:tr>
    </w:tbl>
    <w:p w14:paraId="37BE3EF8" w14:textId="77777777" w:rsidR="00FF6DA8" w:rsidRPr="001C3B2B" w:rsidRDefault="00FF6DA8" w:rsidP="00FF6DA8">
      <w:pPr>
        <w:ind w:firstLine="0"/>
      </w:pPr>
    </w:p>
    <w:p w14:paraId="1882806B" w14:textId="77777777" w:rsidR="00A62ED3" w:rsidRDefault="00A62ED3" w:rsidP="00FF6DA8">
      <w:pPr>
        <w:spacing w:after="240"/>
        <w:ind w:firstLine="0"/>
        <w:rPr>
          <w:caps/>
        </w:rPr>
      </w:pPr>
    </w:p>
    <w:p w14:paraId="618557EB" w14:textId="77777777" w:rsidR="00A62ED3" w:rsidRDefault="00A62ED3" w:rsidP="00FF6DA8">
      <w:pPr>
        <w:spacing w:after="240"/>
        <w:ind w:firstLine="0"/>
        <w:rPr>
          <w:caps/>
        </w:rPr>
      </w:pPr>
    </w:p>
    <w:p w14:paraId="538AC469" w14:textId="77777777" w:rsidR="00A62ED3" w:rsidRDefault="00A62ED3" w:rsidP="00FF6DA8">
      <w:pPr>
        <w:spacing w:after="240"/>
        <w:ind w:firstLine="0"/>
        <w:rPr>
          <w:caps/>
        </w:rPr>
      </w:pPr>
    </w:p>
    <w:p w14:paraId="0D9DDB85" w14:textId="77777777" w:rsidR="00A62ED3" w:rsidRDefault="00A62ED3" w:rsidP="00FF6DA8">
      <w:pPr>
        <w:spacing w:after="240"/>
        <w:ind w:firstLine="0"/>
        <w:rPr>
          <w:caps/>
        </w:rPr>
      </w:pPr>
    </w:p>
    <w:p w14:paraId="7BFB3BF4" w14:textId="77777777" w:rsidR="00FF6DA8" w:rsidRPr="001C3B2B" w:rsidRDefault="00FF6DA8" w:rsidP="00FF6DA8">
      <w:pPr>
        <w:spacing w:after="240"/>
        <w:ind w:firstLine="0"/>
        <w:rPr>
          <w:caps/>
        </w:rPr>
      </w:pPr>
      <w:r w:rsidRPr="001C3B2B">
        <w:rPr>
          <w:caps/>
        </w:rPr>
        <w:lastRenderedPageBreak/>
        <w:t>Терміни та абревіатури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533"/>
      </w:tblGrid>
      <w:tr w:rsidR="00FF6DA8" w:rsidRPr="001C3B2B" w14:paraId="26F255BA" w14:textId="77777777" w:rsidTr="007D1904">
        <w:tc>
          <w:tcPr>
            <w:tcW w:w="4955" w:type="dxa"/>
          </w:tcPr>
          <w:p w14:paraId="7037FA25" w14:textId="77777777" w:rsidR="00FF6DA8" w:rsidRPr="001C3B2B" w:rsidRDefault="00FF6DA8" w:rsidP="007D1904">
            <w:pPr>
              <w:ind w:firstLine="0"/>
            </w:pPr>
            <w:r w:rsidRPr="001C3B2B">
              <w:t>Термін / Абревіатура</w:t>
            </w:r>
          </w:p>
        </w:tc>
        <w:tc>
          <w:tcPr>
            <w:tcW w:w="4956" w:type="dxa"/>
          </w:tcPr>
          <w:p w14:paraId="2E845D0C" w14:textId="77777777" w:rsidR="00FF6DA8" w:rsidRPr="001C3B2B" w:rsidRDefault="00FF6DA8" w:rsidP="007D1904">
            <w:pPr>
              <w:ind w:firstLine="0"/>
            </w:pPr>
            <w:r w:rsidRPr="001C3B2B">
              <w:t>Визначення</w:t>
            </w:r>
          </w:p>
        </w:tc>
      </w:tr>
      <w:tr w:rsidR="00FF6DA8" w:rsidRPr="001C3B2B" w14:paraId="2977BAA8" w14:textId="77777777" w:rsidTr="007D1904">
        <w:tc>
          <w:tcPr>
            <w:tcW w:w="4955" w:type="dxa"/>
          </w:tcPr>
          <w:p w14:paraId="39CF752C" w14:textId="77777777" w:rsidR="00FF6DA8" w:rsidRPr="001C3B2B" w:rsidRDefault="00FF6DA8" w:rsidP="007D1904">
            <w:pPr>
              <w:ind w:firstLine="0"/>
            </w:pPr>
            <w:r w:rsidRPr="001C3B2B">
              <w:t>API</w:t>
            </w:r>
          </w:p>
        </w:tc>
        <w:tc>
          <w:tcPr>
            <w:tcW w:w="4956" w:type="dxa"/>
          </w:tcPr>
          <w:p w14:paraId="66CEE017" w14:textId="77777777" w:rsidR="00FF6DA8" w:rsidRPr="001C3B2B" w:rsidRDefault="00FF6DA8" w:rsidP="007D1904">
            <w:pPr>
              <w:ind w:firstLine="0"/>
            </w:pPr>
            <w:r w:rsidRPr="001C3B2B">
              <w:t>Application Programming Interface – інтерфейс програмування застосунків</w:t>
            </w:r>
          </w:p>
        </w:tc>
      </w:tr>
      <w:tr w:rsidR="00FF6DA8" w:rsidRPr="001C3B2B" w14:paraId="65C91FDC" w14:textId="77777777" w:rsidTr="007D1904">
        <w:tc>
          <w:tcPr>
            <w:tcW w:w="4955" w:type="dxa"/>
          </w:tcPr>
          <w:p w14:paraId="714092E0" w14:textId="77777777" w:rsidR="00FF6DA8" w:rsidRPr="001C3B2B" w:rsidRDefault="00FF6DA8" w:rsidP="007D1904">
            <w:pPr>
              <w:ind w:firstLine="0"/>
            </w:pPr>
            <w:r w:rsidRPr="001C3B2B">
              <w:t>QA</w:t>
            </w:r>
          </w:p>
        </w:tc>
        <w:tc>
          <w:tcPr>
            <w:tcW w:w="4956" w:type="dxa"/>
          </w:tcPr>
          <w:p w14:paraId="554F7F07" w14:textId="77777777" w:rsidR="00FF6DA8" w:rsidRPr="001C3B2B" w:rsidRDefault="00FF6DA8" w:rsidP="007D1904">
            <w:pPr>
              <w:ind w:firstLine="0"/>
            </w:pPr>
            <w:r w:rsidRPr="001C3B2B">
              <w:t>Quality Assurance – забезпечення якості</w:t>
            </w:r>
          </w:p>
        </w:tc>
      </w:tr>
      <w:tr w:rsidR="00FF6DA8" w:rsidRPr="001C3B2B" w14:paraId="13A2F76C" w14:textId="77777777" w:rsidTr="007D1904">
        <w:tc>
          <w:tcPr>
            <w:tcW w:w="4955" w:type="dxa"/>
          </w:tcPr>
          <w:p w14:paraId="6FD81F79" w14:textId="77777777" w:rsidR="00FF6DA8" w:rsidRPr="001C3B2B" w:rsidRDefault="00FF6DA8" w:rsidP="007D1904">
            <w:pPr>
              <w:ind w:firstLine="0"/>
            </w:pPr>
            <w:r w:rsidRPr="001C3B2B">
              <w:t>UAT</w:t>
            </w:r>
          </w:p>
        </w:tc>
        <w:tc>
          <w:tcPr>
            <w:tcW w:w="4956" w:type="dxa"/>
          </w:tcPr>
          <w:p w14:paraId="513C5C04" w14:textId="77777777" w:rsidR="00FF6DA8" w:rsidRPr="001C3B2B" w:rsidRDefault="00FF6DA8" w:rsidP="007D1904">
            <w:pPr>
              <w:ind w:firstLine="0"/>
            </w:pPr>
            <w:r w:rsidRPr="001C3B2B">
              <w:t>User Acceptance Testing – приймальне тестування</w:t>
            </w:r>
          </w:p>
        </w:tc>
      </w:tr>
      <w:tr w:rsidR="00FF6DA8" w:rsidRPr="001C3B2B" w14:paraId="2B9C116F" w14:textId="77777777" w:rsidTr="007D1904">
        <w:tc>
          <w:tcPr>
            <w:tcW w:w="4955" w:type="dxa"/>
          </w:tcPr>
          <w:p w14:paraId="6DFAA846" w14:textId="77777777" w:rsidR="00FF6DA8" w:rsidRPr="001C3B2B" w:rsidRDefault="00FF6DA8" w:rsidP="007D1904">
            <w:pPr>
              <w:ind w:firstLine="0"/>
            </w:pPr>
            <w:r w:rsidRPr="001C3B2B">
              <w:t>GUI</w:t>
            </w:r>
          </w:p>
        </w:tc>
        <w:tc>
          <w:tcPr>
            <w:tcW w:w="4956" w:type="dxa"/>
          </w:tcPr>
          <w:p w14:paraId="44166E8E" w14:textId="77777777" w:rsidR="00FF6DA8" w:rsidRPr="001C3B2B" w:rsidRDefault="00FF6DA8" w:rsidP="007D1904">
            <w:pPr>
              <w:ind w:firstLine="0"/>
            </w:pPr>
            <w:r w:rsidRPr="001C3B2B">
              <w:t>Graphical User Interface – графічний інтерфейс користувача</w:t>
            </w:r>
          </w:p>
        </w:tc>
      </w:tr>
      <w:tr w:rsidR="00FF6DA8" w:rsidRPr="001C3B2B" w14:paraId="0584C883" w14:textId="77777777" w:rsidTr="007D1904">
        <w:tc>
          <w:tcPr>
            <w:tcW w:w="4955" w:type="dxa"/>
          </w:tcPr>
          <w:p w14:paraId="1D558C9E" w14:textId="77777777" w:rsidR="00FF6DA8" w:rsidRPr="001C3B2B" w:rsidRDefault="00FF6DA8" w:rsidP="007D1904">
            <w:pPr>
              <w:ind w:firstLine="0"/>
            </w:pPr>
            <w:r w:rsidRPr="001C3B2B">
              <w:t>DB</w:t>
            </w:r>
          </w:p>
        </w:tc>
        <w:tc>
          <w:tcPr>
            <w:tcW w:w="4956" w:type="dxa"/>
          </w:tcPr>
          <w:p w14:paraId="76005333" w14:textId="77777777" w:rsidR="00FF6DA8" w:rsidRPr="001C3B2B" w:rsidRDefault="00FF6DA8" w:rsidP="007D1904">
            <w:pPr>
              <w:ind w:firstLine="0"/>
            </w:pPr>
            <w:r w:rsidRPr="001C3B2B">
              <w:t>Database – база даних</w:t>
            </w:r>
          </w:p>
        </w:tc>
      </w:tr>
    </w:tbl>
    <w:p w14:paraId="520CFC2A" w14:textId="77777777" w:rsidR="0075000B" w:rsidRPr="00FF6DA8" w:rsidRDefault="0075000B" w:rsidP="00FF6DA8">
      <w:pPr>
        <w:ind w:firstLine="0"/>
        <w:rPr>
          <w:caps/>
        </w:rPr>
      </w:pPr>
    </w:p>
    <w:sectPr w:rsidR="0075000B" w:rsidRPr="00FF6DA8" w:rsidSect="00A62ED3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EF7F1" w14:textId="77777777" w:rsidR="00B339F3" w:rsidRDefault="00B339F3" w:rsidP="00A62ED3">
      <w:pPr>
        <w:spacing w:line="240" w:lineRule="auto"/>
      </w:pPr>
      <w:r>
        <w:separator/>
      </w:r>
    </w:p>
  </w:endnote>
  <w:endnote w:type="continuationSeparator" w:id="0">
    <w:p w14:paraId="187EBC75" w14:textId="77777777" w:rsidR="00B339F3" w:rsidRDefault="00B339F3" w:rsidP="00A62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6B51C" w14:textId="77777777" w:rsidR="00B339F3" w:rsidRDefault="00B339F3" w:rsidP="00A62ED3">
      <w:pPr>
        <w:spacing w:line="240" w:lineRule="auto"/>
      </w:pPr>
      <w:r>
        <w:separator/>
      </w:r>
    </w:p>
  </w:footnote>
  <w:footnote w:type="continuationSeparator" w:id="0">
    <w:p w14:paraId="2F95A100" w14:textId="77777777" w:rsidR="00B339F3" w:rsidRDefault="00B339F3" w:rsidP="00A62E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9926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6F40A3" w14:textId="77777777" w:rsidR="00A62ED3" w:rsidRDefault="00A62ED3" w:rsidP="00A62E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5B0"/>
    <w:multiLevelType w:val="hybridMultilevel"/>
    <w:tmpl w:val="5036839E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A35BF"/>
    <w:multiLevelType w:val="multilevel"/>
    <w:tmpl w:val="3C3653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A62B08"/>
    <w:multiLevelType w:val="multilevel"/>
    <w:tmpl w:val="386CE5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834185"/>
    <w:multiLevelType w:val="hybridMultilevel"/>
    <w:tmpl w:val="D040CF2C"/>
    <w:lvl w:ilvl="0" w:tplc="E2EC03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0B2F5D"/>
    <w:multiLevelType w:val="hybridMultilevel"/>
    <w:tmpl w:val="7BEC9AD8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C000EF"/>
    <w:multiLevelType w:val="multilevel"/>
    <w:tmpl w:val="02DABC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264E61"/>
    <w:multiLevelType w:val="multilevel"/>
    <w:tmpl w:val="524C98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DD41AE"/>
    <w:multiLevelType w:val="multilevel"/>
    <w:tmpl w:val="7CB0D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7F4284C"/>
    <w:multiLevelType w:val="hybridMultilevel"/>
    <w:tmpl w:val="12C2099C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E5373"/>
    <w:multiLevelType w:val="multilevel"/>
    <w:tmpl w:val="9922259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89C1995"/>
    <w:multiLevelType w:val="multilevel"/>
    <w:tmpl w:val="1A14B9F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6713AD"/>
    <w:multiLevelType w:val="hybridMultilevel"/>
    <w:tmpl w:val="8736C938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81469D"/>
    <w:multiLevelType w:val="multilevel"/>
    <w:tmpl w:val="91CA8D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67D07014"/>
    <w:multiLevelType w:val="multilevel"/>
    <w:tmpl w:val="D53E230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4CB63CA"/>
    <w:multiLevelType w:val="hybridMultilevel"/>
    <w:tmpl w:val="8F60C64E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37532F"/>
    <w:multiLevelType w:val="multilevel"/>
    <w:tmpl w:val="07F6CC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FC5102D"/>
    <w:multiLevelType w:val="hybridMultilevel"/>
    <w:tmpl w:val="92A2BF80"/>
    <w:lvl w:ilvl="0" w:tplc="2000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34216583">
    <w:abstractNumId w:val="0"/>
  </w:num>
  <w:num w:numId="2" w16cid:durableId="1092315372">
    <w:abstractNumId w:val="12"/>
  </w:num>
  <w:num w:numId="3" w16cid:durableId="198933354">
    <w:abstractNumId w:val="14"/>
  </w:num>
  <w:num w:numId="4" w16cid:durableId="1381513761">
    <w:abstractNumId w:val="15"/>
  </w:num>
  <w:num w:numId="5" w16cid:durableId="1304433889">
    <w:abstractNumId w:val="4"/>
  </w:num>
  <w:num w:numId="6" w16cid:durableId="1010331940">
    <w:abstractNumId w:val="16"/>
  </w:num>
  <w:num w:numId="7" w16cid:durableId="393091038">
    <w:abstractNumId w:val="11"/>
  </w:num>
  <w:num w:numId="8" w16cid:durableId="608049880">
    <w:abstractNumId w:val="8"/>
  </w:num>
  <w:num w:numId="9" w16cid:durableId="2057193075">
    <w:abstractNumId w:val="3"/>
  </w:num>
  <w:num w:numId="10" w16cid:durableId="1451431542">
    <w:abstractNumId w:val="7"/>
  </w:num>
  <w:num w:numId="11" w16cid:durableId="235751075">
    <w:abstractNumId w:val="6"/>
  </w:num>
  <w:num w:numId="12" w16cid:durableId="403722706">
    <w:abstractNumId w:val="2"/>
  </w:num>
  <w:num w:numId="13" w16cid:durableId="731317427">
    <w:abstractNumId w:val="1"/>
  </w:num>
  <w:num w:numId="14" w16cid:durableId="479269679">
    <w:abstractNumId w:val="10"/>
  </w:num>
  <w:num w:numId="15" w16cid:durableId="1942493147">
    <w:abstractNumId w:val="5"/>
  </w:num>
  <w:num w:numId="16" w16cid:durableId="1443379727">
    <w:abstractNumId w:val="13"/>
  </w:num>
  <w:num w:numId="17" w16cid:durableId="1714816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C9"/>
    <w:rsid w:val="000121D3"/>
    <w:rsid w:val="00167756"/>
    <w:rsid w:val="001B3600"/>
    <w:rsid w:val="002C6335"/>
    <w:rsid w:val="003467A3"/>
    <w:rsid w:val="00350B20"/>
    <w:rsid w:val="003610E7"/>
    <w:rsid w:val="004A2C22"/>
    <w:rsid w:val="00551A69"/>
    <w:rsid w:val="00611A3D"/>
    <w:rsid w:val="006A288E"/>
    <w:rsid w:val="0075000B"/>
    <w:rsid w:val="007E5C28"/>
    <w:rsid w:val="00816104"/>
    <w:rsid w:val="00855277"/>
    <w:rsid w:val="009157A8"/>
    <w:rsid w:val="00917AB3"/>
    <w:rsid w:val="00A514C3"/>
    <w:rsid w:val="00A62ED3"/>
    <w:rsid w:val="00A86514"/>
    <w:rsid w:val="00AC2DF7"/>
    <w:rsid w:val="00B03A3E"/>
    <w:rsid w:val="00B209C9"/>
    <w:rsid w:val="00B339F3"/>
    <w:rsid w:val="00B54541"/>
    <w:rsid w:val="00B83C97"/>
    <w:rsid w:val="00C4123D"/>
    <w:rsid w:val="00DD1000"/>
    <w:rsid w:val="00E06786"/>
    <w:rsid w:val="00E97042"/>
    <w:rsid w:val="00F265AA"/>
    <w:rsid w:val="00FC735B"/>
    <w:rsid w:val="00FD2FF4"/>
    <w:rsid w:val="00FE5BB7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061B6"/>
  <w15:chartTrackingRefBased/>
  <w15:docId w15:val="{7B9C53B5-168D-43AF-B1C1-39D65615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51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val="uk-UA" w:eastAsia="ru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9C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9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6DA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val="uk-UA" w:eastAsia="ru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6DA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46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000"/>
    <w:pPr>
      <w:tabs>
        <w:tab w:val="left" w:pos="1680"/>
        <w:tab w:val="right" w:leader="dot" w:pos="9016"/>
      </w:tabs>
      <w:spacing w:after="100"/>
      <w:ind w:left="280" w:firstLine="996"/>
    </w:pPr>
  </w:style>
  <w:style w:type="paragraph" w:styleId="TOC3">
    <w:name w:val="toc 3"/>
    <w:basedOn w:val="Normal"/>
    <w:next w:val="Normal"/>
    <w:autoRedefine/>
    <w:uiPriority w:val="39"/>
    <w:unhideWhenUsed/>
    <w:rsid w:val="003467A3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46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E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D3"/>
    <w:rPr>
      <w:rFonts w:ascii="Times New Roman" w:eastAsia="Times New Roman" w:hAnsi="Times New Roman" w:cs="Times New Roman"/>
      <w:kern w:val="0"/>
      <w:sz w:val="28"/>
      <w:szCs w:val="28"/>
      <w:lang w:val="uk-UA" w:eastAsia="ru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2E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D3"/>
    <w:rPr>
      <w:rFonts w:ascii="Times New Roman" w:eastAsia="Times New Roman" w:hAnsi="Times New Roman" w:cs="Times New Roman"/>
      <w:kern w:val="0"/>
      <w:sz w:val="28"/>
      <w:szCs w:val="28"/>
      <w:lang w:val="uk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E7EFE-974B-4E7C-AC9E-A3A55496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3106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мариам алмкадма</dc:creator>
  <cp:keywords/>
  <dc:description/>
  <cp:lastModifiedBy>Mariam Almakadma</cp:lastModifiedBy>
  <cp:revision>1</cp:revision>
  <dcterms:created xsi:type="dcterms:W3CDTF">2025-06-05T11:27:00Z</dcterms:created>
  <dcterms:modified xsi:type="dcterms:W3CDTF">2025-06-05T11:27:00Z</dcterms:modified>
</cp:coreProperties>
</file>